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4322EB37" w:rsidR="00254F12" w:rsidRPr="00862057" w:rsidRDefault="003205C0" w:rsidP="00F82E61">
      <w:pPr>
        <w:pStyle w:val="Title"/>
      </w:pPr>
      <w:bookmarkStart w:id="0" w:name="_Toc106305998"/>
      <w:r>
        <w:rPr>
          <w:noProof/>
        </w:rPr>
        <w:drawing>
          <wp:anchor distT="0" distB="0" distL="114300" distR="114300" simplePos="0" relativeHeight="251658240" behindDoc="1" locked="0" layoutInCell="1" allowOverlap="1" wp14:anchorId="790D5C16" wp14:editId="1FDD4F5A">
            <wp:simplePos x="0" y="0"/>
            <wp:positionH relativeFrom="page">
              <wp:align>left</wp:align>
            </wp:positionH>
            <wp:positionV relativeFrom="page">
              <wp:align>top</wp:align>
            </wp:positionV>
            <wp:extent cx="7559999" cy="10689565"/>
            <wp:effectExtent l="0" t="0" r="0" b="4445"/>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3C9184CC624A47EC80933185567CA344"/>
          </w:placeholder>
          <w:dataBinding w:prefixMappings="xmlns:ns0='http://purl.org/dc/elements/1.1/' xmlns:ns1='http://schemas.openxmlformats.org/package/2006/metadata/core-properties' " w:xpath="/ns1:coreProperties[1]/ns0:title[1]" w:storeItemID="{6C3C8BC8-F283-45AE-878A-BAB7291924A1}"/>
          <w:text/>
        </w:sdtPr>
        <w:sdtEndPr/>
        <w:sdtContent>
          <w:r w:rsidR="005365E5">
            <w:t>Solar Victoria Notice to Market 2026-27</w:t>
          </w:r>
        </w:sdtContent>
      </w:sdt>
    </w:p>
    <w:p w14:paraId="358BD301" w14:textId="17D96823" w:rsidR="004C1F02" w:rsidRDefault="00CB21A9" w:rsidP="00B760B4">
      <w:pPr>
        <w:pStyle w:val="Subtitle"/>
      </w:pPr>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EndPr/>
        <w:sdtContent>
          <w:r w:rsidR="009737DD" w:rsidRPr="008041AB">
            <w:t xml:space="preserve">Published </w:t>
          </w:r>
          <w:r w:rsidR="00491424">
            <w:t>April</w:t>
          </w:r>
          <w:r w:rsidR="009737DD" w:rsidRPr="008041AB">
            <w:t xml:space="preserve"> 202</w:t>
          </w:r>
          <w:r w:rsidR="00491424">
            <w:t>6</w:t>
          </w:r>
        </w:sdtContent>
      </w:sdt>
    </w:p>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FC930FB"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2DA664FD" w:rsidR="00254F12" w:rsidRPr="004C1F02" w:rsidRDefault="005A2D02" w:rsidP="004C1F02">
      <w:r>
        <w:rPr>
          <w:noProof/>
        </w:rPr>
        <w:drawing>
          <wp:anchor distT="0" distB="0" distL="114300" distR="114300" simplePos="0" relativeHeight="251659270" behindDoc="1" locked="0" layoutInCell="1" allowOverlap="1" wp14:anchorId="3D38F139" wp14:editId="01FF8DF6">
            <wp:simplePos x="0" y="0"/>
            <wp:positionH relativeFrom="column">
              <wp:posOffset>-2100654</wp:posOffset>
            </wp:positionH>
            <wp:positionV relativeFrom="paragraph">
              <wp:posOffset>1452245</wp:posOffset>
            </wp:positionV>
            <wp:extent cx="9739212" cy="6472518"/>
            <wp:effectExtent l="0" t="0" r="1905" b="5080"/>
            <wp:wrapNone/>
            <wp:docPr id="1567743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43445" name="Picture 1567743445"/>
                    <pic:cNvPicPr/>
                  </pic:nvPicPr>
                  <pic:blipFill>
                    <a:blip r:embed="rId19">
                      <a:extLst>
                        <a:ext uri="{28A0092B-C50C-407E-A947-70E740481C1C}">
                          <a14:useLocalDpi xmlns:a14="http://schemas.microsoft.com/office/drawing/2010/main" val="0"/>
                        </a:ext>
                      </a:extLst>
                    </a:blip>
                    <a:stretch>
                      <a:fillRect/>
                    </a:stretch>
                  </pic:blipFill>
                  <pic:spPr>
                    <a:xfrm>
                      <a:off x="0" y="0"/>
                      <a:ext cx="9739212" cy="6472518"/>
                    </a:xfrm>
                    <a:prstGeom prst="rect">
                      <a:avLst/>
                    </a:prstGeom>
                  </pic:spPr>
                </pic:pic>
              </a:graphicData>
            </a:graphic>
            <wp14:sizeRelH relativeFrom="page">
              <wp14:pctWidth>0</wp14:pctWidth>
            </wp14:sizeRelH>
            <wp14:sizeRelV relativeFrom="page">
              <wp14:pctHeight>0</wp14:pctHeight>
            </wp14:sizeRelV>
          </wp:anchor>
        </w:drawing>
      </w:r>
    </w:p>
    <w:p w14:paraId="3DFA353F" w14:textId="41B4F26B" w:rsidR="00254F12" w:rsidRPr="004C1F02" w:rsidRDefault="00254F12" w:rsidP="004C1F02">
      <w:pPr>
        <w:sectPr w:rsidR="00254F12" w:rsidRPr="004C1F02" w:rsidSect="009C4439">
          <w:headerReference w:type="even" r:id="rId20"/>
          <w:headerReference w:type="default" r:id="rId21"/>
          <w:footerReference w:type="even" r:id="rId22"/>
          <w:footerReference w:type="default" r:id="rId23"/>
          <w:headerReference w:type="first" r:id="rId24"/>
          <w:type w:val="continuous"/>
          <w:pgSz w:w="11907" w:h="16839" w:code="9"/>
          <w:pgMar w:top="1134" w:right="1134" w:bottom="1134" w:left="1134" w:header="284" w:footer="284" w:gutter="0"/>
          <w:cols w:space="454"/>
          <w:noEndnote/>
          <w:titlePg/>
          <w:docGrid w:linePitch="360"/>
        </w:sectPr>
      </w:pPr>
    </w:p>
    <w:bookmarkEnd w:id="0"/>
    <w:p w14:paraId="5681CE33" w14:textId="6352FDED" w:rsidR="00081719" w:rsidRDefault="00081719" w:rsidP="00F82E61">
      <w:pPr>
        <w:pStyle w:val="xPartnerLogosInsideCover"/>
        <w:spacing w:before="0"/>
      </w:pPr>
    </w:p>
    <w:p w14:paraId="0413C7C9" w14:textId="474801FB" w:rsidR="006614E4" w:rsidRPr="00576720" w:rsidRDefault="006614E4" w:rsidP="003055C4">
      <w:pPr>
        <w:pStyle w:val="NoSpacing"/>
      </w:pPr>
    </w:p>
    <w:p w14:paraId="0A28123D"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00BA4E50">
      <w:pPr>
        <w:pStyle w:val="DisclaimerTextLeft"/>
        <w:framePr w:wrap="around"/>
        <w:spacing w:before="200" w:after="220"/>
      </w:pPr>
      <w:r w:rsidRPr="70C0C89D">
        <w:t>The Mirring artwork is reproduced with the permission of the Artist, Thomas Day of Gunditjmara, Yorta Yorta and Wemba Wemba Country.</w:t>
      </w:r>
    </w:p>
    <w:p w14:paraId="3E505D84" w14:textId="7AF06B77"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E67496">
        <w:t>April</w:t>
      </w:r>
      <w:r w:rsidR="00B51FA8" w:rsidRPr="00491424">
        <w:t xml:space="preserve"> 202</w:t>
      </w:r>
      <w:r w:rsidR="00E67496">
        <w:t>6</w:t>
      </w:r>
      <w:r w:rsidR="00F61065">
        <w:t>.</w:t>
      </w:r>
    </w:p>
    <w:p w14:paraId="2C206300" w14:textId="77777777" w:rsidR="00740ECE" w:rsidRPr="00C87F39" w:rsidRDefault="00740ECE" w:rsidP="00BA4E50">
      <w:pPr>
        <w:pStyle w:val="DisclaimerTextRightBold"/>
        <w:framePr w:wrap="around"/>
      </w:pPr>
      <w:bookmarkStart w:id="3" w:name="_CreativeCommonsMarker"/>
      <w:bookmarkStart w:id="4" w:name="_CreativeCommonsContent"/>
      <w:bookmarkEnd w:id="1"/>
      <w:bookmarkEnd w:id="3"/>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6" w:tooltip="Creative Commons website" w:history="1">
        <w:r w:rsidRPr="00973D7E">
          <w:rPr>
            <w:rStyle w:val="Hyperlink"/>
            <w:color w:val="232222" w:themeColor="text1"/>
          </w:rPr>
          <w:t>Creative Commons website</w:t>
        </w:r>
      </w:hyperlink>
      <w:r w:rsidRPr="00973D7E">
        <w:t xml:space="preserve"> (</w:t>
      </w:r>
      <w:hyperlink r:id="rId27"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70C0C89D">
      <w:pPr>
        <w:pStyle w:val="DisclaimerTextLeft"/>
        <w:framePr w:wrap="around"/>
        <w:rPr>
          <w:strike/>
        </w:rPr>
      </w:pPr>
      <w:r w:rsidRPr="70C0C89D">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67152442" w:rsidR="00740ECE" w:rsidRPr="006614E4" w:rsidRDefault="003857C3" w:rsidP="00740ECE">
      <w:pPr>
        <w:pStyle w:val="DisclaimerTextLeft"/>
        <w:framePr w:wrap="around"/>
      </w:pPr>
      <w:r w:rsidRPr="003857C3">
        <w:rPr>
          <w:b/>
          <w:bCs/>
        </w:rPr>
        <w:t xml:space="preserve">ISBN </w:t>
      </w:r>
      <w:r w:rsidRPr="003857C3">
        <w:t xml:space="preserve">978-1-76176-237-6 </w:t>
      </w:r>
      <w:r w:rsidRPr="003857C3">
        <w:rPr>
          <w:b/>
          <w:bCs/>
        </w:rPr>
        <w:t>(pdf/online/MS word)</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4FE1D1BA" w:rsidR="00740ECE" w:rsidRPr="000B497E" w:rsidRDefault="000C6309" w:rsidP="000C6309">
      <w:pPr>
        <w:pStyle w:val="DisclaimerTextRight12pt"/>
        <w:framePr w:wrap="around"/>
      </w:pPr>
      <w:r>
        <w:t xml:space="preserve">To receive this publication in an alternative format, please contact Solar Victoria at </w:t>
      </w:r>
      <w:hyperlink r:id="rId28" w:history="1">
        <w:r w:rsidRPr="000C6309">
          <w:rPr>
            <w:rStyle w:val="Hyperlink"/>
          </w:rPr>
          <w:t>comms@team.solar.vic.gov.au</w:t>
        </w:r>
      </w:hyperlink>
      <w:r>
        <w:t xml:space="preserve">. This document is also available on the internet at </w:t>
      </w:r>
      <w:r>
        <w:br/>
      </w:r>
      <w:hyperlink r:id="rId29" w:history="1">
        <w:r w:rsidRPr="000C6309">
          <w:rPr>
            <w:rStyle w:val="Hyperlink"/>
          </w:rPr>
          <w:t>solar.vic.gov.au</w:t>
        </w:r>
      </w:hyperlink>
      <w:r>
        <w:t>.</w:t>
      </w:r>
      <w:bookmarkEnd w:id="4"/>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451DB082" w14:textId="1CBD5FC3" w:rsidR="00233D6B" w:rsidRPr="00F7242A" w:rsidRDefault="00233D6B" w:rsidP="00474212">
      <w:pPr>
        <w:pStyle w:val="TOCHeading"/>
      </w:pPr>
      <w:r w:rsidRPr="00474212">
        <w:lastRenderedPageBreak/>
        <w:t>Contents</w:t>
      </w:r>
      <w:bookmarkStart w:id="5" w:name="_TOCMarker"/>
      <w:bookmarkEnd w:id="5"/>
    </w:p>
    <w:p w14:paraId="0D0F19B3" w14:textId="037AAB6D" w:rsidR="00EB3A50"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A344B3">
        <w:rPr>
          <w:rFonts w:eastAsiaTheme="majorEastAsia"/>
        </w:rPr>
        <w:instrText>3</w:instrText>
      </w:r>
      <w:r w:rsidRPr="00347D4E">
        <w:rPr>
          <w:rFonts w:eastAsiaTheme="majorEastAsia"/>
        </w:rPr>
        <w:instrText xml:space="preserve">" \h \z \u \t  </w:instrText>
      </w:r>
      <w:r w:rsidRPr="00347D4E">
        <w:rPr>
          <w:rFonts w:eastAsiaTheme="majorEastAsia"/>
        </w:rPr>
        <w:fldChar w:fldCharType="separate"/>
      </w:r>
      <w:hyperlink w:anchor="_Toc225771225" w:history="1">
        <w:r w:rsidR="00EB3A50" w:rsidRPr="00893A89">
          <w:rPr>
            <w:rStyle w:val="Hyperlink"/>
          </w:rPr>
          <w:t>Minister’s Foreword</w:t>
        </w:r>
        <w:r w:rsidR="00EB3A50">
          <w:rPr>
            <w:webHidden/>
          </w:rPr>
          <w:tab/>
        </w:r>
        <w:r w:rsidR="00EB3A50">
          <w:rPr>
            <w:webHidden/>
          </w:rPr>
          <w:fldChar w:fldCharType="begin"/>
        </w:r>
        <w:r w:rsidR="00EB3A50">
          <w:rPr>
            <w:webHidden/>
          </w:rPr>
          <w:instrText xml:space="preserve"> PAGEREF _Toc225771225 \h </w:instrText>
        </w:r>
        <w:r w:rsidR="00EB3A50">
          <w:rPr>
            <w:webHidden/>
          </w:rPr>
        </w:r>
        <w:r w:rsidR="00EB3A50">
          <w:rPr>
            <w:webHidden/>
          </w:rPr>
          <w:fldChar w:fldCharType="separate"/>
        </w:r>
        <w:r w:rsidR="00EB3A50">
          <w:rPr>
            <w:webHidden/>
          </w:rPr>
          <w:t>2</w:t>
        </w:r>
        <w:r w:rsidR="00EB3A50">
          <w:rPr>
            <w:webHidden/>
          </w:rPr>
          <w:fldChar w:fldCharType="end"/>
        </w:r>
      </w:hyperlink>
    </w:p>
    <w:p w14:paraId="1759A732" w14:textId="26E856E6" w:rsidR="00EB3A50" w:rsidRDefault="00EB3A50">
      <w:pPr>
        <w:pStyle w:val="TOC1"/>
        <w:rPr>
          <w:rFonts w:eastAsiaTheme="minorEastAsia" w:cstheme="minorBidi"/>
          <w:b w:val="0"/>
          <w:color w:val="auto"/>
          <w:kern w:val="2"/>
          <w14:ligatures w14:val="standardContextual"/>
        </w:rPr>
      </w:pPr>
      <w:hyperlink w:anchor="_Toc225771226" w:history="1">
        <w:r w:rsidRPr="00893A89">
          <w:rPr>
            <w:rStyle w:val="Hyperlink"/>
          </w:rPr>
          <w:t>Section 1: Overview</w:t>
        </w:r>
        <w:r>
          <w:rPr>
            <w:webHidden/>
          </w:rPr>
          <w:tab/>
        </w:r>
        <w:r>
          <w:rPr>
            <w:webHidden/>
          </w:rPr>
          <w:fldChar w:fldCharType="begin"/>
        </w:r>
        <w:r>
          <w:rPr>
            <w:webHidden/>
          </w:rPr>
          <w:instrText xml:space="preserve"> PAGEREF _Toc225771226 \h </w:instrText>
        </w:r>
        <w:r>
          <w:rPr>
            <w:webHidden/>
          </w:rPr>
        </w:r>
        <w:r>
          <w:rPr>
            <w:webHidden/>
          </w:rPr>
          <w:fldChar w:fldCharType="separate"/>
        </w:r>
        <w:r>
          <w:rPr>
            <w:webHidden/>
          </w:rPr>
          <w:t>3</w:t>
        </w:r>
        <w:r>
          <w:rPr>
            <w:webHidden/>
          </w:rPr>
          <w:fldChar w:fldCharType="end"/>
        </w:r>
      </w:hyperlink>
    </w:p>
    <w:p w14:paraId="656FE15C" w14:textId="3F3BE75D" w:rsidR="00EB3A50" w:rsidRDefault="00EB3A50">
      <w:pPr>
        <w:pStyle w:val="TOC2"/>
        <w:rPr>
          <w:rFonts w:eastAsiaTheme="minorEastAsia" w:cstheme="minorBidi"/>
          <w:color w:val="auto"/>
          <w:kern w:val="2"/>
          <w:sz w:val="24"/>
          <w:szCs w:val="24"/>
          <w14:ligatures w14:val="standardContextual"/>
        </w:rPr>
      </w:pPr>
      <w:hyperlink w:anchor="_Toc225771227" w:history="1">
        <w:r w:rsidRPr="00893A89">
          <w:rPr>
            <w:rStyle w:val="Hyperlink"/>
          </w:rPr>
          <w:t>1.1 About the Notice to Market</w:t>
        </w:r>
        <w:r>
          <w:rPr>
            <w:webHidden/>
          </w:rPr>
          <w:tab/>
        </w:r>
        <w:r>
          <w:rPr>
            <w:webHidden/>
          </w:rPr>
          <w:fldChar w:fldCharType="begin"/>
        </w:r>
        <w:r>
          <w:rPr>
            <w:webHidden/>
          </w:rPr>
          <w:instrText xml:space="preserve"> PAGEREF _Toc225771227 \h </w:instrText>
        </w:r>
        <w:r>
          <w:rPr>
            <w:webHidden/>
          </w:rPr>
        </w:r>
        <w:r>
          <w:rPr>
            <w:webHidden/>
          </w:rPr>
          <w:fldChar w:fldCharType="separate"/>
        </w:r>
        <w:r>
          <w:rPr>
            <w:webHidden/>
          </w:rPr>
          <w:t>4</w:t>
        </w:r>
        <w:r>
          <w:rPr>
            <w:webHidden/>
          </w:rPr>
          <w:fldChar w:fldCharType="end"/>
        </w:r>
      </w:hyperlink>
    </w:p>
    <w:p w14:paraId="1025691B" w14:textId="2637F093" w:rsidR="00EB3A50" w:rsidRDefault="00EB3A50">
      <w:pPr>
        <w:pStyle w:val="TOC2"/>
        <w:rPr>
          <w:rFonts w:eastAsiaTheme="minorEastAsia" w:cstheme="minorBidi"/>
          <w:color w:val="auto"/>
          <w:kern w:val="2"/>
          <w:sz w:val="24"/>
          <w:szCs w:val="24"/>
          <w14:ligatures w14:val="standardContextual"/>
        </w:rPr>
      </w:pPr>
      <w:hyperlink w:anchor="_Toc225771228" w:history="1">
        <w:r w:rsidRPr="00893A89">
          <w:rPr>
            <w:rStyle w:val="Hyperlink"/>
          </w:rPr>
          <w:t>1.2 New and updated requirements and recommendations in this edition</w:t>
        </w:r>
        <w:r>
          <w:rPr>
            <w:webHidden/>
          </w:rPr>
          <w:tab/>
        </w:r>
        <w:r>
          <w:rPr>
            <w:webHidden/>
          </w:rPr>
          <w:fldChar w:fldCharType="begin"/>
        </w:r>
        <w:r>
          <w:rPr>
            <w:webHidden/>
          </w:rPr>
          <w:instrText xml:space="preserve"> PAGEREF _Toc225771228 \h </w:instrText>
        </w:r>
        <w:r>
          <w:rPr>
            <w:webHidden/>
          </w:rPr>
        </w:r>
        <w:r>
          <w:rPr>
            <w:webHidden/>
          </w:rPr>
          <w:fldChar w:fldCharType="separate"/>
        </w:r>
        <w:r>
          <w:rPr>
            <w:webHidden/>
          </w:rPr>
          <w:t>4</w:t>
        </w:r>
        <w:r>
          <w:rPr>
            <w:webHidden/>
          </w:rPr>
          <w:fldChar w:fldCharType="end"/>
        </w:r>
      </w:hyperlink>
    </w:p>
    <w:p w14:paraId="063DECC1" w14:textId="0026E183" w:rsidR="00EB3A50" w:rsidRDefault="00EB3A50">
      <w:pPr>
        <w:pStyle w:val="TOC3"/>
        <w:rPr>
          <w:b w:val="0"/>
          <w:color w:val="auto"/>
          <w:kern w:val="2"/>
          <w:sz w:val="24"/>
          <w:szCs w:val="24"/>
          <w14:ligatures w14:val="standardContextual"/>
        </w:rPr>
      </w:pPr>
      <w:hyperlink w:anchor="_Toc225771229" w:history="1">
        <w:r w:rsidRPr="00893A89">
          <w:rPr>
            <w:rStyle w:val="Hyperlink"/>
          </w:rPr>
          <w:t>1.2.1 New mandatory requirements</w:t>
        </w:r>
        <w:r>
          <w:rPr>
            <w:webHidden/>
          </w:rPr>
          <w:tab/>
        </w:r>
        <w:r>
          <w:rPr>
            <w:webHidden/>
          </w:rPr>
          <w:fldChar w:fldCharType="begin"/>
        </w:r>
        <w:r>
          <w:rPr>
            <w:webHidden/>
          </w:rPr>
          <w:instrText xml:space="preserve"> PAGEREF _Toc225771229 \h </w:instrText>
        </w:r>
        <w:r>
          <w:rPr>
            <w:webHidden/>
          </w:rPr>
        </w:r>
        <w:r>
          <w:rPr>
            <w:webHidden/>
          </w:rPr>
          <w:fldChar w:fldCharType="separate"/>
        </w:r>
        <w:r>
          <w:rPr>
            <w:webHidden/>
          </w:rPr>
          <w:t>4</w:t>
        </w:r>
        <w:r>
          <w:rPr>
            <w:webHidden/>
          </w:rPr>
          <w:fldChar w:fldCharType="end"/>
        </w:r>
      </w:hyperlink>
    </w:p>
    <w:p w14:paraId="10B06795" w14:textId="751E1BB1" w:rsidR="00EB3A50" w:rsidRDefault="00EB3A50">
      <w:pPr>
        <w:pStyle w:val="TOC3"/>
        <w:rPr>
          <w:b w:val="0"/>
          <w:color w:val="auto"/>
          <w:kern w:val="2"/>
          <w:sz w:val="24"/>
          <w:szCs w:val="24"/>
          <w14:ligatures w14:val="standardContextual"/>
        </w:rPr>
      </w:pPr>
      <w:hyperlink w:anchor="_Toc225771230" w:history="1">
        <w:r w:rsidRPr="00893A89">
          <w:rPr>
            <w:rStyle w:val="Hyperlink"/>
          </w:rPr>
          <w:t>1.2.2 Updated mandatory requirements</w:t>
        </w:r>
        <w:r>
          <w:rPr>
            <w:webHidden/>
          </w:rPr>
          <w:tab/>
        </w:r>
        <w:r>
          <w:rPr>
            <w:webHidden/>
          </w:rPr>
          <w:fldChar w:fldCharType="begin"/>
        </w:r>
        <w:r>
          <w:rPr>
            <w:webHidden/>
          </w:rPr>
          <w:instrText xml:space="preserve"> PAGEREF _Toc225771230 \h </w:instrText>
        </w:r>
        <w:r>
          <w:rPr>
            <w:webHidden/>
          </w:rPr>
        </w:r>
        <w:r>
          <w:rPr>
            <w:webHidden/>
          </w:rPr>
          <w:fldChar w:fldCharType="separate"/>
        </w:r>
        <w:r>
          <w:rPr>
            <w:webHidden/>
          </w:rPr>
          <w:t>4</w:t>
        </w:r>
        <w:r>
          <w:rPr>
            <w:webHidden/>
          </w:rPr>
          <w:fldChar w:fldCharType="end"/>
        </w:r>
      </w:hyperlink>
    </w:p>
    <w:p w14:paraId="5A826CD5" w14:textId="25B9383D" w:rsidR="00EB3A50" w:rsidRDefault="00EB3A50">
      <w:pPr>
        <w:pStyle w:val="TOC3"/>
        <w:rPr>
          <w:b w:val="0"/>
          <w:color w:val="auto"/>
          <w:kern w:val="2"/>
          <w:sz w:val="24"/>
          <w:szCs w:val="24"/>
          <w14:ligatures w14:val="standardContextual"/>
        </w:rPr>
      </w:pPr>
      <w:hyperlink w:anchor="_Toc225771231" w:history="1">
        <w:r w:rsidRPr="00893A89">
          <w:rPr>
            <w:rStyle w:val="Hyperlink"/>
          </w:rPr>
          <w:t>1.2.3 New recommendations</w:t>
        </w:r>
        <w:r>
          <w:rPr>
            <w:webHidden/>
          </w:rPr>
          <w:tab/>
        </w:r>
        <w:r>
          <w:rPr>
            <w:webHidden/>
          </w:rPr>
          <w:fldChar w:fldCharType="begin"/>
        </w:r>
        <w:r>
          <w:rPr>
            <w:webHidden/>
          </w:rPr>
          <w:instrText xml:space="preserve"> PAGEREF _Toc225771231 \h </w:instrText>
        </w:r>
        <w:r>
          <w:rPr>
            <w:webHidden/>
          </w:rPr>
        </w:r>
        <w:r>
          <w:rPr>
            <w:webHidden/>
          </w:rPr>
          <w:fldChar w:fldCharType="separate"/>
        </w:r>
        <w:r>
          <w:rPr>
            <w:webHidden/>
          </w:rPr>
          <w:t>4</w:t>
        </w:r>
        <w:r>
          <w:rPr>
            <w:webHidden/>
          </w:rPr>
          <w:fldChar w:fldCharType="end"/>
        </w:r>
      </w:hyperlink>
    </w:p>
    <w:p w14:paraId="58961FF0" w14:textId="57FC4CC5" w:rsidR="00EB3A50" w:rsidRDefault="00EB3A50">
      <w:pPr>
        <w:pStyle w:val="TOC2"/>
        <w:rPr>
          <w:rFonts w:eastAsiaTheme="minorEastAsia" w:cstheme="minorBidi"/>
          <w:color w:val="auto"/>
          <w:kern w:val="2"/>
          <w:sz w:val="24"/>
          <w:szCs w:val="24"/>
          <w14:ligatures w14:val="standardContextual"/>
        </w:rPr>
      </w:pPr>
      <w:hyperlink w:anchor="_Toc225771232" w:history="1">
        <w:r w:rsidRPr="00893A89">
          <w:rPr>
            <w:rStyle w:val="Hyperlink"/>
          </w:rPr>
          <w:t>1.3 About our incentives</w:t>
        </w:r>
        <w:r>
          <w:rPr>
            <w:webHidden/>
          </w:rPr>
          <w:tab/>
        </w:r>
        <w:r>
          <w:rPr>
            <w:webHidden/>
          </w:rPr>
          <w:fldChar w:fldCharType="begin"/>
        </w:r>
        <w:r>
          <w:rPr>
            <w:webHidden/>
          </w:rPr>
          <w:instrText xml:space="preserve"> PAGEREF _Toc225771232 \h </w:instrText>
        </w:r>
        <w:r>
          <w:rPr>
            <w:webHidden/>
          </w:rPr>
        </w:r>
        <w:r>
          <w:rPr>
            <w:webHidden/>
          </w:rPr>
          <w:fldChar w:fldCharType="separate"/>
        </w:r>
        <w:r>
          <w:rPr>
            <w:webHidden/>
          </w:rPr>
          <w:t>4</w:t>
        </w:r>
        <w:r>
          <w:rPr>
            <w:webHidden/>
          </w:rPr>
          <w:fldChar w:fldCharType="end"/>
        </w:r>
      </w:hyperlink>
    </w:p>
    <w:p w14:paraId="12541DFF" w14:textId="51B76BFA" w:rsidR="00EB3A50" w:rsidRDefault="00EB3A50">
      <w:pPr>
        <w:pStyle w:val="TOC3"/>
        <w:rPr>
          <w:b w:val="0"/>
          <w:color w:val="auto"/>
          <w:kern w:val="2"/>
          <w:sz w:val="24"/>
          <w:szCs w:val="24"/>
          <w14:ligatures w14:val="standardContextual"/>
        </w:rPr>
      </w:pPr>
      <w:hyperlink w:anchor="_Toc225771233" w:history="1">
        <w:r w:rsidRPr="00893A89">
          <w:rPr>
            <w:rStyle w:val="Hyperlink"/>
          </w:rPr>
          <w:t>1.3.1 Solar PV rebate</w:t>
        </w:r>
        <w:r>
          <w:rPr>
            <w:webHidden/>
          </w:rPr>
          <w:tab/>
        </w:r>
        <w:r>
          <w:rPr>
            <w:webHidden/>
          </w:rPr>
          <w:fldChar w:fldCharType="begin"/>
        </w:r>
        <w:r>
          <w:rPr>
            <w:webHidden/>
          </w:rPr>
          <w:instrText xml:space="preserve"> PAGEREF _Toc225771233 \h </w:instrText>
        </w:r>
        <w:r>
          <w:rPr>
            <w:webHidden/>
          </w:rPr>
        </w:r>
        <w:r>
          <w:rPr>
            <w:webHidden/>
          </w:rPr>
          <w:fldChar w:fldCharType="separate"/>
        </w:r>
        <w:r>
          <w:rPr>
            <w:webHidden/>
          </w:rPr>
          <w:t>4</w:t>
        </w:r>
        <w:r>
          <w:rPr>
            <w:webHidden/>
          </w:rPr>
          <w:fldChar w:fldCharType="end"/>
        </w:r>
      </w:hyperlink>
    </w:p>
    <w:p w14:paraId="400F7104" w14:textId="5DF5C50E" w:rsidR="00EB3A50" w:rsidRDefault="00EB3A50">
      <w:pPr>
        <w:pStyle w:val="TOC3"/>
        <w:rPr>
          <w:b w:val="0"/>
          <w:color w:val="auto"/>
          <w:kern w:val="2"/>
          <w:sz w:val="24"/>
          <w:szCs w:val="24"/>
          <w14:ligatures w14:val="standardContextual"/>
        </w:rPr>
      </w:pPr>
      <w:hyperlink w:anchor="_Toc225771234" w:history="1">
        <w:r w:rsidRPr="00893A89">
          <w:rPr>
            <w:rStyle w:val="Hyperlink"/>
          </w:rPr>
          <w:t>1.3.2 Solar battery loan</w:t>
        </w:r>
        <w:r>
          <w:rPr>
            <w:webHidden/>
          </w:rPr>
          <w:tab/>
        </w:r>
        <w:r>
          <w:rPr>
            <w:webHidden/>
          </w:rPr>
          <w:fldChar w:fldCharType="begin"/>
        </w:r>
        <w:r>
          <w:rPr>
            <w:webHidden/>
          </w:rPr>
          <w:instrText xml:space="preserve"> PAGEREF _Toc225771234 \h </w:instrText>
        </w:r>
        <w:r>
          <w:rPr>
            <w:webHidden/>
          </w:rPr>
        </w:r>
        <w:r>
          <w:rPr>
            <w:webHidden/>
          </w:rPr>
          <w:fldChar w:fldCharType="separate"/>
        </w:r>
        <w:r>
          <w:rPr>
            <w:webHidden/>
          </w:rPr>
          <w:t>5</w:t>
        </w:r>
        <w:r>
          <w:rPr>
            <w:webHidden/>
          </w:rPr>
          <w:fldChar w:fldCharType="end"/>
        </w:r>
      </w:hyperlink>
    </w:p>
    <w:p w14:paraId="2B6F74D4" w14:textId="5C153FB5" w:rsidR="00EB3A50" w:rsidRDefault="00EB3A50">
      <w:pPr>
        <w:pStyle w:val="TOC3"/>
        <w:rPr>
          <w:b w:val="0"/>
          <w:color w:val="auto"/>
          <w:kern w:val="2"/>
          <w:sz w:val="24"/>
          <w:szCs w:val="24"/>
          <w14:ligatures w14:val="standardContextual"/>
        </w:rPr>
      </w:pPr>
      <w:hyperlink w:anchor="_Toc225771235" w:history="1">
        <w:r w:rsidRPr="00893A89">
          <w:rPr>
            <w:rStyle w:val="Hyperlink"/>
          </w:rPr>
          <w:t>1.3.3 Hot water rebate</w:t>
        </w:r>
        <w:r>
          <w:rPr>
            <w:webHidden/>
          </w:rPr>
          <w:tab/>
        </w:r>
        <w:r>
          <w:rPr>
            <w:webHidden/>
          </w:rPr>
          <w:fldChar w:fldCharType="begin"/>
        </w:r>
        <w:r>
          <w:rPr>
            <w:webHidden/>
          </w:rPr>
          <w:instrText xml:space="preserve"> PAGEREF _Toc225771235 \h </w:instrText>
        </w:r>
        <w:r>
          <w:rPr>
            <w:webHidden/>
          </w:rPr>
        </w:r>
        <w:r>
          <w:rPr>
            <w:webHidden/>
          </w:rPr>
          <w:fldChar w:fldCharType="separate"/>
        </w:r>
        <w:r>
          <w:rPr>
            <w:webHidden/>
          </w:rPr>
          <w:t>5</w:t>
        </w:r>
        <w:r>
          <w:rPr>
            <w:webHidden/>
          </w:rPr>
          <w:fldChar w:fldCharType="end"/>
        </w:r>
      </w:hyperlink>
    </w:p>
    <w:p w14:paraId="6DE1C2B4" w14:textId="659C9BB5" w:rsidR="00EB3A50" w:rsidRDefault="00EB3A50">
      <w:pPr>
        <w:pStyle w:val="TOC2"/>
        <w:rPr>
          <w:rFonts w:eastAsiaTheme="minorEastAsia" w:cstheme="minorBidi"/>
          <w:color w:val="auto"/>
          <w:kern w:val="2"/>
          <w:sz w:val="24"/>
          <w:szCs w:val="24"/>
          <w14:ligatures w14:val="standardContextual"/>
        </w:rPr>
      </w:pPr>
      <w:hyperlink w:anchor="_Toc225771236" w:history="1">
        <w:r w:rsidRPr="00893A89">
          <w:rPr>
            <w:rStyle w:val="Hyperlink"/>
          </w:rPr>
          <w:t>1.4 Acknowledgements</w:t>
        </w:r>
        <w:r>
          <w:rPr>
            <w:webHidden/>
          </w:rPr>
          <w:tab/>
        </w:r>
        <w:r>
          <w:rPr>
            <w:webHidden/>
          </w:rPr>
          <w:fldChar w:fldCharType="begin"/>
        </w:r>
        <w:r>
          <w:rPr>
            <w:webHidden/>
          </w:rPr>
          <w:instrText xml:space="preserve"> PAGEREF _Toc225771236 \h </w:instrText>
        </w:r>
        <w:r>
          <w:rPr>
            <w:webHidden/>
          </w:rPr>
        </w:r>
        <w:r>
          <w:rPr>
            <w:webHidden/>
          </w:rPr>
          <w:fldChar w:fldCharType="separate"/>
        </w:r>
        <w:r>
          <w:rPr>
            <w:webHidden/>
          </w:rPr>
          <w:t>5</w:t>
        </w:r>
        <w:r>
          <w:rPr>
            <w:webHidden/>
          </w:rPr>
          <w:fldChar w:fldCharType="end"/>
        </w:r>
      </w:hyperlink>
    </w:p>
    <w:p w14:paraId="08F75D7E" w14:textId="751788F6" w:rsidR="00EB3A50" w:rsidRDefault="00EB3A50">
      <w:pPr>
        <w:pStyle w:val="TOC1"/>
        <w:rPr>
          <w:rFonts w:eastAsiaTheme="minorEastAsia" w:cstheme="minorBidi"/>
          <w:b w:val="0"/>
          <w:color w:val="auto"/>
          <w:kern w:val="2"/>
          <w14:ligatures w14:val="standardContextual"/>
        </w:rPr>
      </w:pPr>
      <w:hyperlink w:anchor="_Toc225771237" w:history="1">
        <w:r w:rsidRPr="00893A89">
          <w:rPr>
            <w:rStyle w:val="Hyperlink"/>
          </w:rPr>
          <w:t>Section 2: Definitions</w:t>
        </w:r>
        <w:r>
          <w:rPr>
            <w:webHidden/>
          </w:rPr>
          <w:tab/>
        </w:r>
        <w:r>
          <w:rPr>
            <w:webHidden/>
          </w:rPr>
          <w:fldChar w:fldCharType="begin"/>
        </w:r>
        <w:r>
          <w:rPr>
            <w:webHidden/>
          </w:rPr>
          <w:instrText xml:space="preserve"> PAGEREF _Toc225771237 \h </w:instrText>
        </w:r>
        <w:r>
          <w:rPr>
            <w:webHidden/>
          </w:rPr>
        </w:r>
        <w:r>
          <w:rPr>
            <w:webHidden/>
          </w:rPr>
          <w:fldChar w:fldCharType="separate"/>
        </w:r>
        <w:r>
          <w:rPr>
            <w:webHidden/>
          </w:rPr>
          <w:t>6</w:t>
        </w:r>
        <w:r>
          <w:rPr>
            <w:webHidden/>
          </w:rPr>
          <w:fldChar w:fldCharType="end"/>
        </w:r>
      </w:hyperlink>
    </w:p>
    <w:p w14:paraId="14CA660B" w14:textId="2A995C3B" w:rsidR="00EB3A50" w:rsidRDefault="00EB3A50">
      <w:pPr>
        <w:pStyle w:val="TOC1"/>
        <w:rPr>
          <w:rFonts w:eastAsiaTheme="minorEastAsia" w:cstheme="minorBidi"/>
          <w:b w:val="0"/>
          <w:color w:val="auto"/>
          <w:kern w:val="2"/>
          <w14:ligatures w14:val="standardContextual"/>
        </w:rPr>
      </w:pPr>
      <w:hyperlink w:anchor="_Toc225771238" w:history="1">
        <w:r w:rsidRPr="00893A89">
          <w:rPr>
            <w:rStyle w:val="Hyperlink"/>
          </w:rPr>
          <w:t>Section 3: Requirements for all solar PV rebates</w:t>
        </w:r>
        <w:r>
          <w:rPr>
            <w:webHidden/>
          </w:rPr>
          <w:tab/>
        </w:r>
        <w:r>
          <w:rPr>
            <w:webHidden/>
          </w:rPr>
          <w:fldChar w:fldCharType="begin"/>
        </w:r>
        <w:r>
          <w:rPr>
            <w:webHidden/>
          </w:rPr>
          <w:instrText xml:space="preserve"> PAGEREF _Toc225771238 \h </w:instrText>
        </w:r>
        <w:r>
          <w:rPr>
            <w:webHidden/>
          </w:rPr>
        </w:r>
        <w:r>
          <w:rPr>
            <w:webHidden/>
          </w:rPr>
          <w:fldChar w:fldCharType="separate"/>
        </w:r>
        <w:r>
          <w:rPr>
            <w:webHidden/>
          </w:rPr>
          <w:t>8</w:t>
        </w:r>
        <w:r>
          <w:rPr>
            <w:webHidden/>
          </w:rPr>
          <w:fldChar w:fldCharType="end"/>
        </w:r>
      </w:hyperlink>
    </w:p>
    <w:p w14:paraId="33B98179" w14:textId="79A7F731" w:rsidR="00EB3A50" w:rsidRDefault="00EB3A50">
      <w:pPr>
        <w:pStyle w:val="TOC2"/>
        <w:rPr>
          <w:rFonts w:eastAsiaTheme="minorEastAsia" w:cstheme="minorBidi"/>
          <w:color w:val="auto"/>
          <w:kern w:val="2"/>
          <w:sz w:val="24"/>
          <w:szCs w:val="24"/>
          <w14:ligatures w14:val="standardContextual"/>
        </w:rPr>
      </w:pPr>
      <w:hyperlink w:anchor="_Toc225771239" w:history="1">
        <w:r w:rsidRPr="00893A89">
          <w:rPr>
            <w:rStyle w:val="Hyperlink"/>
          </w:rPr>
          <w:t>3.1 Solar PV retail business and workforce requirements</w:t>
        </w:r>
        <w:r>
          <w:rPr>
            <w:webHidden/>
          </w:rPr>
          <w:tab/>
        </w:r>
        <w:r>
          <w:rPr>
            <w:webHidden/>
          </w:rPr>
          <w:fldChar w:fldCharType="begin"/>
        </w:r>
        <w:r>
          <w:rPr>
            <w:webHidden/>
          </w:rPr>
          <w:instrText xml:space="preserve"> PAGEREF _Toc225771239 \h </w:instrText>
        </w:r>
        <w:r>
          <w:rPr>
            <w:webHidden/>
          </w:rPr>
        </w:r>
        <w:r>
          <w:rPr>
            <w:webHidden/>
          </w:rPr>
          <w:fldChar w:fldCharType="separate"/>
        </w:r>
        <w:r>
          <w:rPr>
            <w:webHidden/>
          </w:rPr>
          <w:t>9</w:t>
        </w:r>
        <w:r>
          <w:rPr>
            <w:webHidden/>
          </w:rPr>
          <w:fldChar w:fldCharType="end"/>
        </w:r>
      </w:hyperlink>
    </w:p>
    <w:p w14:paraId="6EA8D1C0" w14:textId="4718AF63" w:rsidR="00EB3A50" w:rsidRDefault="00EB3A50">
      <w:pPr>
        <w:pStyle w:val="TOC3"/>
        <w:rPr>
          <w:b w:val="0"/>
          <w:color w:val="auto"/>
          <w:kern w:val="2"/>
          <w:sz w:val="24"/>
          <w:szCs w:val="24"/>
          <w14:ligatures w14:val="standardContextual"/>
        </w:rPr>
      </w:pPr>
      <w:hyperlink w:anchor="_Toc225771240" w:history="1">
        <w:r w:rsidRPr="00893A89">
          <w:rPr>
            <w:rStyle w:val="Hyperlink"/>
          </w:rPr>
          <w:t>3.1.1 Solar PV retailers – mandatory retail business requirements</w:t>
        </w:r>
        <w:r>
          <w:rPr>
            <w:webHidden/>
          </w:rPr>
          <w:tab/>
        </w:r>
        <w:r>
          <w:rPr>
            <w:webHidden/>
          </w:rPr>
          <w:fldChar w:fldCharType="begin"/>
        </w:r>
        <w:r>
          <w:rPr>
            <w:webHidden/>
          </w:rPr>
          <w:instrText xml:space="preserve"> PAGEREF _Toc225771240 \h </w:instrText>
        </w:r>
        <w:r>
          <w:rPr>
            <w:webHidden/>
          </w:rPr>
        </w:r>
        <w:r>
          <w:rPr>
            <w:webHidden/>
          </w:rPr>
          <w:fldChar w:fldCharType="separate"/>
        </w:r>
        <w:r>
          <w:rPr>
            <w:webHidden/>
          </w:rPr>
          <w:t>9</w:t>
        </w:r>
        <w:r>
          <w:rPr>
            <w:webHidden/>
          </w:rPr>
          <w:fldChar w:fldCharType="end"/>
        </w:r>
      </w:hyperlink>
    </w:p>
    <w:p w14:paraId="5D83A7F0" w14:textId="2CBA4B28" w:rsidR="00EB3A50" w:rsidRDefault="00EB3A50">
      <w:pPr>
        <w:pStyle w:val="TOC3"/>
        <w:rPr>
          <w:b w:val="0"/>
          <w:color w:val="auto"/>
          <w:kern w:val="2"/>
          <w:sz w:val="24"/>
          <w:szCs w:val="24"/>
          <w14:ligatures w14:val="standardContextual"/>
        </w:rPr>
      </w:pPr>
      <w:hyperlink w:anchor="_Toc225771241" w:history="1">
        <w:r w:rsidRPr="00893A89">
          <w:rPr>
            <w:rStyle w:val="Hyperlink"/>
          </w:rPr>
          <w:t>3.1.2 Solar PV retailers – recommendations for retail business</w:t>
        </w:r>
        <w:r>
          <w:rPr>
            <w:webHidden/>
          </w:rPr>
          <w:tab/>
        </w:r>
        <w:r>
          <w:rPr>
            <w:webHidden/>
          </w:rPr>
          <w:fldChar w:fldCharType="begin"/>
        </w:r>
        <w:r>
          <w:rPr>
            <w:webHidden/>
          </w:rPr>
          <w:instrText xml:space="preserve"> PAGEREF _Toc225771241 \h </w:instrText>
        </w:r>
        <w:r>
          <w:rPr>
            <w:webHidden/>
          </w:rPr>
        </w:r>
        <w:r>
          <w:rPr>
            <w:webHidden/>
          </w:rPr>
          <w:fldChar w:fldCharType="separate"/>
        </w:r>
        <w:r>
          <w:rPr>
            <w:webHidden/>
          </w:rPr>
          <w:t>13</w:t>
        </w:r>
        <w:r>
          <w:rPr>
            <w:webHidden/>
          </w:rPr>
          <w:fldChar w:fldCharType="end"/>
        </w:r>
      </w:hyperlink>
    </w:p>
    <w:p w14:paraId="1ECE7F53" w14:textId="56ECE89C" w:rsidR="00EB3A50" w:rsidRDefault="00EB3A50">
      <w:pPr>
        <w:pStyle w:val="TOC3"/>
        <w:rPr>
          <w:b w:val="0"/>
          <w:color w:val="auto"/>
          <w:kern w:val="2"/>
          <w:sz w:val="24"/>
          <w:szCs w:val="24"/>
          <w14:ligatures w14:val="standardContextual"/>
        </w:rPr>
      </w:pPr>
      <w:hyperlink w:anchor="_Toc225771242" w:history="1">
        <w:r w:rsidRPr="00893A89">
          <w:rPr>
            <w:rStyle w:val="Hyperlink"/>
          </w:rPr>
          <w:t>3.1.3 Solar PV installers – mandatory workforce requirements</w:t>
        </w:r>
        <w:r>
          <w:rPr>
            <w:webHidden/>
          </w:rPr>
          <w:tab/>
        </w:r>
        <w:r>
          <w:rPr>
            <w:webHidden/>
          </w:rPr>
          <w:fldChar w:fldCharType="begin"/>
        </w:r>
        <w:r>
          <w:rPr>
            <w:webHidden/>
          </w:rPr>
          <w:instrText xml:space="preserve"> PAGEREF _Toc225771242 \h </w:instrText>
        </w:r>
        <w:r>
          <w:rPr>
            <w:webHidden/>
          </w:rPr>
        </w:r>
        <w:r>
          <w:rPr>
            <w:webHidden/>
          </w:rPr>
          <w:fldChar w:fldCharType="separate"/>
        </w:r>
        <w:r>
          <w:rPr>
            <w:webHidden/>
          </w:rPr>
          <w:t>15</w:t>
        </w:r>
        <w:r>
          <w:rPr>
            <w:webHidden/>
          </w:rPr>
          <w:fldChar w:fldCharType="end"/>
        </w:r>
      </w:hyperlink>
    </w:p>
    <w:p w14:paraId="72F76486" w14:textId="17B6DE30" w:rsidR="00EB3A50" w:rsidRDefault="00EB3A50">
      <w:pPr>
        <w:pStyle w:val="TOC3"/>
        <w:rPr>
          <w:b w:val="0"/>
          <w:color w:val="auto"/>
          <w:kern w:val="2"/>
          <w:sz w:val="24"/>
          <w:szCs w:val="24"/>
          <w14:ligatures w14:val="standardContextual"/>
        </w:rPr>
      </w:pPr>
      <w:hyperlink w:anchor="_Toc225771243" w:history="1">
        <w:r w:rsidRPr="00893A89">
          <w:rPr>
            <w:rStyle w:val="Hyperlink"/>
          </w:rPr>
          <w:t>3.1.4 Solar PV installers – recommendations for workforce</w:t>
        </w:r>
        <w:r>
          <w:rPr>
            <w:webHidden/>
          </w:rPr>
          <w:tab/>
        </w:r>
        <w:r>
          <w:rPr>
            <w:webHidden/>
          </w:rPr>
          <w:fldChar w:fldCharType="begin"/>
        </w:r>
        <w:r>
          <w:rPr>
            <w:webHidden/>
          </w:rPr>
          <w:instrText xml:space="preserve"> PAGEREF _Toc225771243 \h </w:instrText>
        </w:r>
        <w:r>
          <w:rPr>
            <w:webHidden/>
          </w:rPr>
        </w:r>
        <w:r>
          <w:rPr>
            <w:webHidden/>
          </w:rPr>
          <w:fldChar w:fldCharType="separate"/>
        </w:r>
        <w:r>
          <w:rPr>
            <w:webHidden/>
          </w:rPr>
          <w:t>18</w:t>
        </w:r>
        <w:r>
          <w:rPr>
            <w:webHidden/>
          </w:rPr>
          <w:fldChar w:fldCharType="end"/>
        </w:r>
      </w:hyperlink>
    </w:p>
    <w:p w14:paraId="17D84C90" w14:textId="2BC6D620" w:rsidR="00EB3A50" w:rsidRDefault="00EB3A50">
      <w:pPr>
        <w:pStyle w:val="TOC3"/>
        <w:rPr>
          <w:b w:val="0"/>
          <w:color w:val="auto"/>
          <w:kern w:val="2"/>
          <w:sz w:val="24"/>
          <w:szCs w:val="24"/>
          <w14:ligatures w14:val="standardContextual"/>
        </w:rPr>
      </w:pPr>
      <w:hyperlink w:anchor="_Toc225771244" w:history="1">
        <w:r w:rsidRPr="00893A89">
          <w:rPr>
            <w:rStyle w:val="Hyperlink"/>
          </w:rPr>
          <w:t>3.1.5 All other on-site solar PV workers – mandatory workforce requirements</w:t>
        </w:r>
        <w:r>
          <w:rPr>
            <w:webHidden/>
          </w:rPr>
          <w:tab/>
        </w:r>
        <w:r>
          <w:rPr>
            <w:webHidden/>
          </w:rPr>
          <w:fldChar w:fldCharType="begin"/>
        </w:r>
        <w:r>
          <w:rPr>
            <w:webHidden/>
          </w:rPr>
          <w:instrText xml:space="preserve"> PAGEREF _Toc225771244 \h </w:instrText>
        </w:r>
        <w:r>
          <w:rPr>
            <w:webHidden/>
          </w:rPr>
        </w:r>
        <w:r>
          <w:rPr>
            <w:webHidden/>
          </w:rPr>
          <w:fldChar w:fldCharType="separate"/>
        </w:r>
        <w:r>
          <w:rPr>
            <w:webHidden/>
          </w:rPr>
          <w:t>20</w:t>
        </w:r>
        <w:r>
          <w:rPr>
            <w:webHidden/>
          </w:rPr>
          <w:fldChar w:fldCharType="end"/>
        </w:r>
      </w:hyperlink>
    </w:p>
    <w:p w14:paraId="5FFDE8BB" w14:textId="60338B2A" w:rsidR="00EB3A50" w:rsidRDefault="00EB3A50">
      <w:pPr>
        <w:pStyle w:val="TOC3"/>
        <w:rPr>
          <w:b w:val="0"/>
          <w:color w:val="auto"/>
          <w:kern w:val="2"/>
          <w:sz w:val="24"/>
          <w:szCs w:val="24"/>
          <w14:ligatures w14:val="standardContextual"/>
        </w:rPr>
      </w:pPr>
      <w:hyperlink w:anchor="_Toc225771245" w:history="1">
        <w:r w:rsidRPr="00893A89">
          <w:rPr>
            <w:rStyle w:val="Hyperlink"/>
          </w:rPr>
          <w:t>3.1.6 All other on-site solar workers – recommendations for workforce</w:t>
        </w:r>
        <w:r>
          <w:rPr>
            <w:webHidden/>
          </w:rPr>
          <w:tab/>
        </w:r>
        <w:r>
          <w:rPr>
            <w:webHidden/>
          </w:rPr>
          <w:fldChar w:fldCharType="begin"/>
        </w:r>
        <w:r>
          <w:rPr>
            <w:webHidden/>
          </w:rPr>
          <w:instrText xml:space="preserve"> PAGEREF _Toc225771245 \h </w:instrText>
        </w:r>
        <w:r>
          <w:rPr>
            <w:webHidden/>
          </w:rPr>
        </w:r>
        <w:r>
          <w:rPr>
            <w:webHidden/>
          </w:rPr>
          <w:fldChar w:fldCharType="separate"/>
        </w:r>
        <w:r>
          <w:rPr>
            <w:webHidden/>
          </w:rPr>
          <w:t>21</w:t>
        </w:r>
        <w:r>
          <w:rPr>
            <w:webHidden/>
          </w:rPr>
          <w:fldChar w:fldCharType="end"/>
        </w:r>
      </w:hyperlink>
    </w:p>
    <w:p w14:paraId="2AD64585" w14:textId="16F87DF5" w:rsidR="00EB3A50" w:rsidRDefault="00EB3A50">
      <w:pPr>
        <w:pStyle w:val="TOC2"/>
        <w:rPr>
          <w:rFonts w:eastAsiaTheme="minorEastAsia" w:cstheme="minorBidi"/>
          <w:color w:val="auto"/>
          <w:kern w:val="2"/>
          <w:sz w:val="24"/>
          <w:szCs w:val="24"/>
          <w14:ligatures w14:val="standardContextual"/>
        </w:rPr>
      </w:pPr>
      <w:hyperlink w:anchor="_Toc225771246" w:history="1">
        <w:r w:rsidRPr="00893A89">
          <w:rPr>
            <w:rStyle w:val="Hyperlink"/>
          </w:rPr>
          <w:t>3.2 Solar PV system and product requirements</w:t>
        </w:r>
        <w:r>
          <w:rPr>
            <w:webHidden/>
          </w:rPr>
          <w:tab/>
        </w:r>
        <w:r>
          <w:rPr>
            <w:webHidden/>
          </w:rPr>
          <w:fldChar w:fldCharType="begin"/>
        </w:r>
        <w:r>
          <w:rPr>
            <w:webHidden/>
          </w:rPr>
          <w:instrText xml:space="preserve"> PAGEREF _Toc225771246 \h </w:instrText>
        </w:r>
        <w:r>
          <w:rPr>
            <w:webHidden/>
          </w:rPr>
        </w:r>
        <w:r>
          <w:rPr>
            <w:webHidden/>
          </w:rPr>
          <w:fldChar w:fldCharType="separate"/>
        </w:r>
        <w:r>
          <w:rPr>
            <w:webHidden/>
          </w:rPr>
          <w:t>22</w:t>
        </w:r>
        <w:r>
          <w:rPr>
            <w:webHidden/>
          </w:rPr>
          <w:fldChar w:fldCharType="end"/>
        </w:r>
      </w:hyperlink>
    </w:p>
    <w:p w14:paraId="7935D542" w14:textId="1692F4EC" w:rsidR="00EB3A50" w:rsidRDefault="00EB3A50">
      <w:pPr>
        <w:pStyle w:val="TOC3"/>
        <w:rPr>
          <w:b w:val="0"/>
          <w:color w:val="auto"/>
          <w:kern w:val="2"/>
          <w:sz w:val="24"/>
          <w:szCs w:val="24"/>
          <w14:ligatures w14:val="standardContextual"/>
        </w:rPr>
      </w:pPr>
      <w:hyperlink w:anchor="_Toc225771247" w:history="1">
        <w:r w:rsidRPr="00893A89">
          <w:rPr>
            <w:rStyle w:val="Hyperlink"/>
          </w:rPr>
          <w:t>3.2.1 Solar PV inverters – mandatory requirements</w:t>
        </w:r>
        <w:r>
          <w:rPr>
            <w:webHidden/>
          </w:rPr>
          <w:tab/>
        </w:r>
        <w:r>
          <w:rPr>
            <w:webHidden/>
          </w:rPr>
          <w:fldChar w:fldCharType="begin"/>
        </w:r>
        <w:r>
          <w:rPr>
            <w:webHidden/>
          </w:rPr>
          <w:instrText xml:space="preserve"> PAGEREF _Toc225771247 \h </w:instrText>
        </w:r>
        <w:r>
          <w:rPr>
            <w:webHidden/>
          </w:rPr>
        </w:r>
        <w:r>
          <w:rPr>
            <w:webHidden/>
          </w:rPr>
          <w:fldChar w:fldCharType="separate"/>
        </w:r>
        <w:r>
          <w:rPr>
            <w:webHidden/>
          </w:rPr>
          <w:t>22</w:t>
        </w:r>
        <w:r>
          <w:rPr>
            <w:webHidden/>
          </w:rPr>
          <w:fldChar w:fldCharType="end"/>
        </w:r>
      </w:hyperlink>
    </w:p>
    <w:p w14:paraId="21432BEE" w14:textId="6220A414" w:rsidR="00EB3A50" w:rsidRDefault="00EB3A50">
      <w:pPr>
        <w:pStyle w:val="TOC3"/>
        <w:rPr>
          <w:b w:val="0"/>
          <w:color w:val="auto"/>
          <w:kern w:val="2"/>
          <w:sz w:val="24"/>
          <w:szCs w:val="24"/>
          <w14:ligatures w14:val="standardContextual"/>
        </w:rPr>
      </w:pPr>
      <w:hyperlink w:anchor="_Toc225771248" w:history="1">
        <w:r w:rsidRPr="00893A89">
          <w:rPr>
            <w:rStyle w:val="Hyperlink"/>
          </w:rPr>
          <w:t>3.2.2 Solar PV inverters – recommendations</w:t>
        </w:r>
        <w:r>
          <w:rPr>
            <w:webHidden/>
          </w:rPr>
          <w:tab/>
        </w:r>
        <w:r>
          <w:rPr>
            <w:webHidden/>
          </w:rPr>
          <w:fldChar w:fldCharType="begin"/>
        </w:r>
        <w:r>
          <w:rPr>
            <w:webHidden/>
          </w:rPr>
          <w:instrText xml:space="preserve"> PAGEREF _Toc225771248 \h </w:instrText>
        </w:r>
        <w:r>
          <w:rPr>
            <w:webHidden/>
          </w:rPr>
        </w:r>
        <w:r>
          <w:rPr>
            <w:webHidden/>
          </w:rPr>
          <w:fldChar w:fldCharType="separate"/>
        </w:r>
        <w:r>
          <w:rPr>
            <w:webHidden/>
          </w:rPr>
          <w:t>24</w:t>
        </w:r>
        <w:r>
          <w:rPr>
            <w:webHidden/>
          </w:rPr>
          <w:fldChar w:fldCharType="end"/>
        </w:r>
      </w:hyperlink>
    </w:p>
    <w:p w14:paraId="28F9131E" w14:textId="4F85FF63" w:rsidR="00EB3A50" w:rsidRDefault="00EB3A50">
      <w:pPr>
        <w:pStyle w:val="TOC3"/>
        <w:rPr>
          <w:b w:val="0"/>
          <w:color w:val="auto"/>
          <w:kern w:val="2"/>
          <w:sz w:val="24"/>
          <w:szCs w:val="24"/>
          <w14:ligatures w14:val="standardContextual"/>
        </w:rPr>
      </w:pPr>
      <w:hyperlink w:anchor="_Toc225771249" w:history="1">
        <w:r w:rsidRPr="00893A89">
          <w:rPr>
            <w:rStyle w:val="Hyperlink"/>
          </w:rPr>
          <w:t>3.2.3 Solar PV modules – mandatory requirements</w:t>
        </w:r>
        <w:r>
          <w:rPr>
            <w:webHidden/>
          </w:rPr>
          <w:tab/>
        </w:r>
        <w:r>
          <w:rPr>
            <w:webHidden/>
          </w:rPr>
          <w:fldChar w:fldCharType="begin"/>
        </w:r>
        <w:r>
          <w:rPr>
            <w:webHidden/>
          </w:rPr>
          <w:instrText xml:space="preserve"> PAGEREF _Toc225771249 \h </w:instrText>
        </w:r>
        <w:r>
          <w:rPr>
            <w:webHidden/>
          </w:rPr>
        </w:r>
        <w:r>
          <w:rPr>
            <w:webHidden/>
          </w:rPr>
          <w:fldChar w:fldCharType="separate"/>
        </w:r>
        <w:r>
          <w:rPr>
            <w:webHidden/>
          </w:rPr>
          <w:t>25</w:t>
        </w:r>
        <w:r>
          <w:rPr>
            <w:webHidden/>
          </w:rPr>
          <w:fldChar w:fldCharType="end"/>
        </w:r>
      </w:hyperlink>
    </w:p>
    <w:p w14:paraId="765F2E93" w14:textId="2FF9EB82" w:rsidR="00EB3A50" w:rsidRDefault="00EB3A50">
      <w:pPr>
        <w:pStyle w:val="TOC3"/>
        <w:rPr>
          <w:b w:val="0"/>
          <w:color w:val="auto"/>
          <w:kern w:val="2"/>
          <w:sz w:val="24"/>
          <w:szCs w:val="24"/>
          <w14:ligatures w14:val="standardContextual"/>
        </w:rPr>
      </w:pPr>
      <w:hyperlink w:anchor="_Toc225771250" w:history="1">
        <w:r w:rsidRPr="00893A89">
          <w:rPr>
            <w:rStyle w:val="Hyperlink"/>
          </w:rPr>
          <w:t>3.2.4 Solar PV modules – recommendations</w:t>
        </w:r>
        <w:r>
          <w:rPr>
            <w:webHidden/>
          </w:rPr>
          <w:tab/>
        </w:r>
        <w:r>
          <w:rPr>
            <w:webHidden/>
          </w:rPr>
          <w:fldChar w:fldCharType="begin"/>
        </w:r>
        <w:r>
          <w:rPr>
            <w:webHidden/>
          </w:rPr>
          <w:instrText xml:space="preserve"> PAGEREF _Toc225771250 \h </w:instrText>
        </w:r>
        <w:r>
          <w:rPr>
            <w:webHidden/>
          </w:rPr>
        </w:r>
        <w:r>
          <w:rPr>
            <w:webHidden/>
          </w:rPr>
          <w:fldChar w:fldCharType="separate"/>
        </w:r>
        <w:r>
          <w:rPr>
            <w:webHidden/>
          </w:rPr>
          <w:t>26</w:t>
        </w:r>
        <w:r>
          <w:rPr>
            <w:webHidden/>
          </w:rPr>
          <w:fldChar w:fldCharType="end"/>
        </w:r>
      </w:hyperlink>
    </w:p>
    <w:p w14:paraId="3C8AC4F3" w14:textId="426D2125" w:rsidR="00EB3A50" w:rsidRDefault="00EB3A50">
      <w:pPr>
        <w:pStyle w:val="TOC1"/>
        <w:rPr>
          <w:rFonts w:eastAsiaTheme="minorEastAsia" w:cstheme="minorBidi"/>
          <w:b w:val="0"/>
          <w:color w:val="auto"/>
          <w:kern w:val="2"/>
          <w14:ligatures w14:val="standardContextual"/>
        </w:rPr>
      </w:pPr>
      <w:hyperlink w:anchor="_Toc225771251" w:history="1">
        <w:r w:rsidRPr="00893A89">
          <w:rPr>
            <w:rStyle w:val="Hyperlink"/>
          </w:rPr>
          <w:t>Section 4: Requirements for hot water rebates</w:t>
        </w:r>
        <w:r>
          <w:rPr>
            <w:webHidden/>
          </w:rPr>
          <w:tab/>
        </w:r>
        <w:r>
          <w:rPr>
            <w:webHidden/>
          </w:rPr>
          <w:fldChar w:fldCharType="begin"/>
        </w:r>
        <w:r>
          <w:rPr>
            <w:webHidden/>
          </w:rPr>
          <w:instrText xml:space="preserve"> PAGEREF _Toc225771251 \h </w:instrText>
        </w:r>
        <w:r>
          <w:rPr>
            <w:webHidden/>
          </w:rPr>
        </w:r>
        <w:r>
          <w:rPr>
            <w:webHidden/>
          </w:rPr>
          <w:fldChar w:fldCharType="separate"/>
        </w:r>
        <w:r>
          <w:rPr>
            <w:webHidden/>
          </w:rPr>
          <w:t>27</w:t>
        </w:r>
        <w:r>
          <w:rPr>
            <w:webHidden/>
          </w:rPr>
          <w:fldChar w:fldCharType="end"/>
        </w:r>
      </w:hyperlink>
    </w:p>
    <w:p w14:paraId="32B26862" w14:textId="03B936DE" w:rsidR="00EB3A50" w:rsidRDefault="00EB3A50">
      <w:pPr>
        <w:pStyle w:val="TOC2"/>
        <w:rPr>
          <w:rFonts w:eastAsiaTheme="minorEastAsia" w:cstheme="minorBidi"/>
          <w:color w:val="auto"/>
          <w:kern w:val="2"/>
          <w:sz w:val="24"/>
          <w:szCs w:val="24"/>
          <w14:ligatures w14:val="standardContextual"/>
        </w:rPr>
      </w:pPr>
      <w:hyperlink w:anchor="_Toc225771252" w:history="1">
        <w:r w:rsidRPr="00893A89">
          <w:rPr>
            <w:rStyle w:val="Hyperlink"/>
          </w:rPr>
          <w:t>4.1 Hot water retail business and workforce requirements</w:t>
        </w:r>
        <w:r>
          <w:rPr>
            <w:webHidden/>
          </w:rPr>
          <w:tab/>
        </w:r>
        <w:r>
          <w:rPr>
            <w:webHidden/>
          </w:rPr>
          <w:fldChar w:fldCharType="begin"/>
        </w:r>
        <w:r>
          <w:rPr>
            <w:webHidden/>
          </w:rPr>
          <w:instrText xml:space="preserve"> PAGEREF _Toc225771252 \h </w:instrText>
        </w:r>
        <w:r>
          <w:rPr>
            <w:webHidden/>
          </w:rPr>
        </w:r>
        <w:r>
          <w:rPr>
            <w:webHidden/>
          </w:rPr>
          <w:fldChar w:fldCharType="separate"/>
        </w:r>
        <w:r>
          <w:rPr>
            <w:webHidden/>
          </w:rPr>
          <w:t>28</w:t>
        </w:r>
        <w:r>
          <w:rPr>
            <w:webHidden/>
          </w:rPr>
          <w:fldChar w:fldCharType="end"/>
        </w:r>
      </w:hyperlink>
    </w:p>
    <w:p w14:paraId="015B43BC" w14:textId="4003A520" w:rsidR="00EB3A50" w:rsidRDefault="00EB3A50">
      <w:pPr>
        <w:pStyle w:val="TOC3"/>
        <w:rPr>
          <w:b w:val="0"/>
          <w:color w:val="auto"/>
          <w:kern w:val="2"/>
          <w:sz w:val="24"/>
          <w:szCs w:val="24"/>
          <w14:ligatures w14:val="standardContextual"/>
        </w:rPr>
      </w:pPr>
      <w:hyperlink w:anchor="_Toc225771253" w:history="1">
        <w:r w:rsidRPr="00893A89">
          <w:rPr>
            <w:rStyle w:val="Hyperlink"/>
          </w:rPr>
          <w:t>4.1.1 Hot water retailers – mandatory retail business requirements</w:t>
        </w:r>
        <w:r>
          <w:rPr>
            <w:webHidden/>
          </w:rPr>
          <w:tab/>
        </w:r>
        <w:r>
          <w:rPr>
            <w:webHidden/>
          </w:rPr>
          <w:fldChar w:fldCharType="begin"/>
        </w:r>
        <w:r>
          <w:rPr>
            <w:webHidden/>
          </w:rPr>
          <w:instrText xml:space="preserve"> PAGEREF _Toc225771253 \h </w:instrText>
        </w:r>
        <w:r>
          <w:rPr>
            <w:webHidden/>
          </w:rPr>
        </w:r>
        <w:r>
          <w:rPr>
            <w:webHidden/>
          </w:rPr>
          <w:fldChar w:fldCharType="separate"/>
        </w:r>
        <w:r>
          <w:rPr>
            <w:webHidden/>
          </w:rPr>
          <w:t>28</w:t>
        </w:r>
        <w:r>
          <w:rPr>
            <w:webHidden/>
          </w:rPr>
          <w:fldChar w:fldCharType="end"/>
        </w:r>
      </w:hyperlink>
    </w:p>
    <w:p w14:paraId="25422564" w14:textId="1E991A8F" w:rsidR="00EB3A50" w:rsidRDefault="00EB3A50">
      <w:pPr>
        <w:pStyle w:val="TOC3"/>
        <w:rPr>
          <w:b w:val="0"/>
          <w:color w:val="auto"/>
          <w:kern w:val="2"/>
          <w:sz w:val="24"/>
          <w:szCs w:val="24"/>
          <w14:ligatures w14:val="standardContextual"/>
        </w:rPr>
      </w:pPr>
      <w:hyperlink w:anchor="_Toc225771254" w:history="1">
        <w:r w:rsidRPr="00893A89">
          <w:rPr>
            <w:rStyle w:val="Hyperlink"/>
          </w:rPr>
          <w:t>4.1.2 Hot water retailers – recommendations for retail business</w:t>
        </w:r>
        <w:r>
          <w:rPr>
            <w:webHidden/>
          </w:rPr>
          <w:tab/>
        </w:r>
        <w:r>
          <w:rPr>
            <w:webHidden/>
          </w:rPr>
          <w:fldChar w:fldCharType="begin"/>
        </w:r>
        <w:r>
          <w:rPr>
            <w:webHidden/>
          </w:rPr>
          <w:instrText xml:space="preserve"> PAGEREF _Toc225771254 \h </w:instrText>
        </w:r>
        <w:r>
          <w:rPr>
            <w:webHidden/>
          </w:rPr>
        </w:r>
        <w:r>
          <w:rPr>
            <w:webHidden/>
          </w:rPr>
          <w:fldChar w:fldCharType="separate"/>
        </w:r>
        <w:r>
          <w:rPr>
            <w:webHidden/>
          </w:rPr>
          <w:t>31</w:t>
        </w:r>
        <w:r>
          <w:rPr>
            <w:webHidden/>
          </w:rPr>
          <w:fldChar w:fldCharType="end"/>
        </w:r>
      </w:hyperlink>
    </w:p>
    <w:p w14:paraId="75A1399A" w14:textId="7E153424" w:rsidR="00EB3A50" w:rsidRDefault="00EB3A50">
      <w:pPr>
        <w:pStyle w:val="TOC3"/>
        <w:rPr>
          <w:b w:val="0"/>
          <w:color w:val="auto"/>
          <w:kern w:val="2"/>
          <w:sz w:val="24"/>
          <w:szCs w:val="24"/>
          <w14:ligatures w14:val="standardContextual"/>
        </w:rPr>
      </w:pPr>
      <w:hyperlink w:anchor="_Toc225771255" w:history="1">
        <w:r w:rsidRPr="00893A89">
          <w:rPr>
            <w:rStyle w:val="Hyperlink"/>
          </w:rPr>
          <w:t>4.1.3 Hot water installers  – mandatory workforce requirements</w:t>
        </w:r>
        <w:r>
          <w:rPr>
            <w:webHidden/>
          </w:rPr>
          <w:tab/>
        </w:r>
        <w:r>
          <w:rPr>
            <w:webHidden/>
          </w:rPr>
          <w:fldChar w:fldCharType="begin"/>
        </w:r>
        <w:r>
          <w:rPr>
            <w:webHidden/>
          </w:rPr>
          <w:instrText xml:space="preserve"> PAGEREF _Toc225771255 \h </w:instrText>
        </w:r>
        <w:r>
          <w:rPr>
            <w:webHidden/>
          </w:rPr>
        </w:r>
        <w:r>
          <w:rPr>
            <w:webHidden/>
          </w:rPr>
          <w:fldChar w:fldCharType="separate"/>
        </w:r>
        <w:r>
          <w:rPr>
            <w:webHidden/>
          </w:rPr>
          <w:t>34</w:t>
        </w:r>
        <w:r>
          <w:rPr>
            <w:webHidden/>
          </w:rPr>
          <w:fldChar w:fldCharType="end"/>
        </w:r>
      </w:hyperlink>
    </w:p>
    <w:p w14:paraId="452BD134" w14:textId="1F778DC4" w:rsidR="00EB3A50" w:rsidRDefault="00EB3A50">
      <w:pPr>
        <w:pStyle w:val="TOC3"/>
        <w:rPr>
          <w:b w:val="0"/>
          <w:color w:val="auto"/>
          <w:kern w:val="2"/>
          <w:sz w:val="24"/>
          <w:szCs w:val="24"/>
          <w14:ligatures w14:val="standardContextual"/>
        </w:rPr>
      </w:pPr>
      <w:hyperlink w:anchor="_Toc225771256" w:history="1">
        <w:r w:rsidRPr="00893A89">
          <w:rPr>
            <w:rStyle w:val="Hyperlink"/>
          </w:rPr>
          <w:t>4.1.4 Hot water installers– recommendations for workforce</w:t>
        </w:r>
        <w:r>
          <w:rPr>
            <w:webHidden/>
          </w:rPr>
          <w:tab/>
        </w:r>
        <w:r>
          <w:rPr>
            <w:webHidden/>
          </w:rPr>
          <w:fldChar w:fldCharType="begin"/>
        </w:r>
        <w:r>
          <w:rPr>
            <w:webHidden/>
          </w:rPr>
          <w:instrText xml:space="preserve"> PAGEREF _Toc225771256 \h </w:instrText>
        </w:r>
        <w:r>
          <w:rPr>
            <w:webHidden/>
          </w:rPr>
        </w:r>
        <w:r>
          <w:rPr>
            <w:webHidden/>
          </w:rPr>
          <w:fldChar w:fldCharType="separate"/>
        </w:r>
        <w:r>
          <w:rPr>
            <w:webHidden/>
          </w:rPr>
          <w:t>37</w:t>
        </w:r>
        <w:r>
          <w:rPr>
            <w:webHidden/>
          </w:rPr>
          <w:fldChar w:fldCharType="end"/>
        </w:r>
      </w:hyperlink>
    </w:p>
    <w:p w14:paraId="3D058AB0" w14:textId="64A1B1E8" w:rsidR="00EB3A50" w:rsidRDefault="00EB3A50">
      <w:pPr>
        <w:pStyle w:val="TOC3"/>
        <w:rPr>
          <w:b w:val="0"/>
          <w:color w:val="auto"/>
          <w:kern w:val="2"/>
          <w:sz w:val="24"/>
          <w:szCs w:val="24"/>
          <w14:ligatures w14:val="standardContextual"/>
        </w:rPr>
      </w:pPr>
      <w:hyperlink w:anchor="_Toc225771257" w:history="1">
        <w:r w:rsidRPr="00893A89">
          <w:rPr>
            <w:rStyle w:val="Hyperlink"/>
          </w:rPr>
          <w:t>4.1.5 All other on-site hot water workers – mandatory workforce requirements</w:t>
        </w:r>
        <w:r>
          <w:rPr>
            <w:webHidden/>
          </w:rPr>
          <w:tab/>
        </w:r>
        <w:r>
          <w:rPr>
            <w:webHidden/>
          </w:rPr>
          <w:fldChar w:fldCharType="begin"/>
        </w:r>
        <w:r>
          <w:rPr>
            <w:webHidden/>
          </w:rPr>
          <w:instrText xml:space="preserve"> PAGEREF _Toc225771257 \h </w:instrText>
        </w:r>
        <w:r>
          <w:rPr>
            <w:webHidden/>
          </w:rPr>
        </w:r>
        <w:r>
          <w:rPr>
            <w:webHidden/>
          </w:rPr>
          <w:fldChar w:fldCharType="separate"/>
        </w:r>
        <w:r>
          <w:rPr>
            <w:webHidden/>
          </w:rPr>
          <w:t>39</w:t>
        </w:r>
        <w:r>
          <w:rPr>
            <w:webHidden/>
          </w:rPr>
          <w:fldChar w:fldCharType="end"/>
        </w:r>
      </w:hyperlink>
    </w:p>
    <w:p w14:paraId="18A650C4" w14:textId="7EC6322E" w:rsidR="00EB3A50" w:rsidRDefault="00EB3A50">
      <w:pPr>
        <w:pStyle w:val="TOC3"/>
        <w:rPr>
          <w:b w:val="0"/>
          <w:color w:val="auto"/>
          <w:kern w:val="2"/>
          <w:sz w:val="24"/>
          <w:szCs w:val="24"/>
          <w14:ligatures w14:val="standardContextual"/>
        </w:rPr>
      </w:pPr>
      <w:hyperlink w:anchor="_Toc225771258" w:history="1">
        <w:r w:rsidRPr="00893A89">
          <w:rPr>
            <w:rStyle w:val="Hyperlink"/>
          </w:rPr>
          <w:t>4.1.6 All other on-site hot water workers – recommendations for workforce</w:t>
        </w:r>
        <w:r>
          <w:rPr>
            <w:webHidden/>
          </w:rPr>
          <w:tab/>
        </w:r>
        <w:r>
          <w:rPr>
            <w:webHidden/>
          </w:rPr>
          <w:fldChar w:fldCharType="begin"/>
        </w:r>
        <w:r>
          <w:rPr>
            <w:webHidden/>
          </w:rPr>
          <w:instrText xml:space="preserve"> PAGEREF _Toc225771258 \h </w:instrText>
        </w:r>
        <w:r>
          <w:rPr>
            <w:webHidden/>
          </w:rPr>
        </w:r>
        <w:r>
          <w:rPr>
            <w:webHidden/>
          </w:rPr>
          <w:fldChar w:fldCharType="separate"/>
        </w:r>
        <w:r>
          <w:rPr>
            <w:webHidden/>
          </w:rPr>
          <w:t>39</w:t>
        </w:r>
        <w:r>
          <w:rPr>
            <w:webHidden/>
          </w:rPr>
          <w:fldChar w:fldCharType="end"/>
        </w:r>
      </w:hyperlink>
    </w:p>
    <w:p w14:paraId="3F7525FA" w14:textId="0F0E213D" w:rsidR="00EB3A50" w:rsidRDefault="00EB3A50">
      <w:pPr>
        <w:pStyle w:val="TOC2"/>
        <w:rPr>
          <w:rFonts w:eastAsiaTheme="minorEastAsia" w:cstheme="minorBidi"/>
          <w:color w:val="auto"/>
          <w:kern w:val="2"/>
          <w:sz w:val="24"/>
          <w:szCs w:val="24"/>
          <w14:ligatures w14:val="standardContextual"/>
        </w:rPr>
      </w:pPr>
      <w:hyperlink w:anchor="_Toc225771259" w:history="1">
        <w:r w:rsidRPr="00893A89">
          <w:rPr>
            <w:rStyle w:val="Hyperlink"/>
          </w:rPr>
          <w:t>4.2 Hot water system and product requirements</w:t>
        </w:r>
        <w:r>
          <w:rPr>
            <w:webHidden/>
          </w:rPr>
          <w:tab/>
        </w:r>
        <w:r>
          <w:rPr>
            <w:webHidden/>
          </w:rPr>
          <w:fldChar w:fldCharType="begin"/>
        </w:r>
        <w:r>
          <w:rPr>
            <w:webHidden/>
          </w:rPr>
          <w:instrText xml:space="preserve"> PAGEREF _Toc225771259 \h </w:instrText>
        </w:r>
        <w:r>
          <w:rPr>
            <w:webHidden/>
          </w:rPr>
        </w:r>
        <w:r>
          <w:rPr>
            <w:webHidden/>
          </w:rPr>
          <w:fldChar w:fldCharType="separate"/>
        </w:r>
        <w:r>
          <w:rPr>
            <w:webHidden/>
          </w:rPr>
          <w:t>41</w:t>
        </w:r>
        <w:r>
          <w:rPr>
            <w:webHidden/>
          </w:rPr>
          <w:fldChar w:fldCharType="end"/>
        </w:r>
      </w:hyperlink>
    </w:p>
    <w:p w14:paraId="0C3EB932" w14:textId="115ECCC6" w:rsidR="00EB3A50" w:rsidRDefault="00EB3A50">
      <w:pPr>
        <w:pStyle w:val="TOC3"/>
        <w:rPr>
          <w:b w:val="0"/>
          <w:color w:val="auto"/>
          <w:kern w:val="2"/>
          <w:sz w:val="24"/>
          <w:szCs w:val="24"/>
          <w14:ligatures w14:val="standardContextual"/>
        </w:rPr>
      </w:pPr>
      <w:hyperlink w:anchor="_Toc225771260" w:history="1">
        <w:r w:rsidRPr="00893A89">
          <w:rPr>
            <w:rStyle w:val="Hyperlink"/>
          </w:rPr>
          <w:t>4.2.1 Hot water systems – mandatory requirements</w:t>
        </w:r>
        <w:r>
          <w:rPr>
            <w:webHidden/>
          </w:rPr>
          <w:tab/>
        </w:r>
        <w:r>
          <w:rPr>
            <w:webHidden/>
          </w:rPr>
          <w:fldChar w:fldCharType="begin"/>
        </w:r>
        <w:r>
          <w:rPr>
            <w:webHidden/>
          </w:rPr>
          <w:instrText xml:space="preserve"> PAGEREF _Toc225771260 \h </w:instrText>
        </w:r>
        <w:r>
          <w:rPr>
            <w:webHidden/>
          </w:rPr>
        </w:r>
        <w:r>
          <w:rPr>
            <w:webHidden/>
          </w:rPr>
          <w:fldChar w:fldCharType="separate"/>
        </w:r>
        <w:r>
          <w:rPr>
            <w:webHidden/>
          </w:rPr>
          <w:t>41</w:t>
        </w:r>
        <w:r>
          <w:rPr>
            <w:webHidden/>
          </w:rPr>
          <w:fldChar w:fldCharType="end"/>
        </w:r>
      </w:hyperlink>
    </w:p>
    <w:p w14:paraId="5D5370AE" w14:textId="1B344D76" w:rsidR="00EB3A50" w:rsidRDefault="00EB3A50">
      <w:pPr>
        <w:pStyle w:val="TOC3"/>
        <w:rPr>
          <w:b w:val="0"/>
          <w:color w:val="auto"/>
          <w:kern w:val="2"/>
          <w:sz w:val="24"/>
          <w:szCs w:val="24"/>
          <w14:ligatures w14:val="standardContextual"/>
        </w:rPr>
      </w:pPr>
      <w:hyperlink w:anchor="_Toc225771261" w:history="1">
        <w:r w:rsidRPr="00893A89">
          <w:rPr>
            <w:rStyle w:val="Hyperlink"/>
          </w:rPr>
          <w:t>4.2.2 Hot water systems – recommendations</w:t>
        </w:r>
        <w:r>
          <w:rPr>
            <w:webHidden/>
          </w:rPr>
          <w:tab/>
        </w:r>
        <w:r>
          <w:rPr>
            <w:webHidden/>
          </w:rPr>
          <w:fldChar w:fldCharType="begin"/>
        </w:r>
        <w:r>
          <w:rPr>
            <w:webHidden/>
          </w:rPr>
          <w:instrText xml:space="preserve"> PAGEREF _Toc225771261 \h </w:instrText>
        </w:r>
        <w:r>
          <w:rPr>
            <w:webHidden/>
          </w:rPr>
        </w:r>
        <w:r>
          <w:rPr>
            <w:webHidden/>
          </w:rPr>
          <w:fldChar w:fldCharType="separate"/>
        </w:r>
        <w:r>
          <w:rPr>
            <w:webHidden/>
          </w:rPr>
          <w:t>44</w:t>
        </w:r>
        <w:r>
          <w:rPr>
            <w:webHidden/>
          </w:rPr>
          <w:fldChar w:fldCharType="end"/>
        </w:r>
      </w:hyperlink>
    </w:p>
    <w:p w14:paraId="7B03FBA0" w14:textId="6516A1EB" w:rsidR="00B51FA8" w:rsidRDefault="002B6635">
      <w:r w:rsidRPr="00347D4E">
        <w:rPr>
          <w:rFonts w:eastAsiaTheme="majorEastAsia"/>
        </w:rPr>
        <w:fldChar w:fldCharType="end"/>
      </w: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r w:rsidR="00B51FA8">
        <w:br w:type="page"/>
      </w:r>
    </w:p>
    <w:p w14:paraId="6E715E30" w14:textId="77777777" w:rsidR="002E31E7" w:rsidRDefault="002E31E7" w:rsidP="002E31E7">
      <w:pPr>
        <w:sectPr w:rsidR="002E31E7" w:rsidSect="00E00DC8">
          <w:pgSz w:w="11907" w:h="16839" w:code="9"/>
          <w:pgMar w:top="1134" w:right="1134" w:bottom="1134" w:left="1134" w:header="284" w:footer="284" w:gutter="0"/>
          <w:pgNumType w:start="1"/>
          <w:cols w:space="454"/>
          <w:noEndnote/>
          <w:docGrid w:linePitch="360"/>
        </w:sectPr>
      </w:pPr>
    </w:p>
    <w:p w14:paraId="62D92EF2" w14:textId="09F56147" w:rsidR="002E31E7" w:rsidRPr="00637648" w:rsidRDefault="004D0A3D" w:rsidP="00633C48">
      <w:pPr>
        <w:pStyle w:val="Heading1"/>
        <w:numPr>
          <w:ilvl w:val="0"/>
          <w:numId w:val="0"/>
        </w:numPr>
        <w:spacing w:before="0"/>
      </w:pPr>
      <w:bookmarkStart w:id="19" w:name="_Toc225771225"/>
      <w:r>
        <w:lastRenderedPageBreak/>
        <w:t>Minister</w:t>
      </w:r>
      <w:r w:rsidR="003977CC">
        <w:t>’</w:t>
      </w:r>
      <w:r>
        <w:t>s Foreword</w:t>
      </w:r>
      <w:bookmarkEnd w:id="19"/>
    </w:p>
    <w:p w14:paraId="29EAA7BD" w14:textId="632EE6BE" w:rsidR="002E2204" w:rsidRDefault="002E2204" w:rsidP="00D53A98">
      <w:pPr>
        <w:pStyle w:val="SectionSubtitle"/>
        <w:rPr>
          <w:rStyle w:val="A9"/>
          <w:rFonts w:eastAsiaTheme="majorEastAsia"/>
        </w:rPr>
      </w:pPr>
      <w:r>
        <w:rPr>
          <w:rStyle w:val="A9"/>
          <w:rFonts w:eastAsiaTheme="majorEastAsia"/>
        </w:rPr>
        <w:t xml:space="preserve">Leading the way to home electrification with </w:t>
      </w:r>
      <w:r w:rsidRPr="00D57851">
        <w:rPr>
          <w:rStyle w:val="A9"/>
          <w:rFonts w:eastAsiaTheme="majorEastAsia"/>
        </w:rPr>
        <w:t xml:space="preserve">products and systems </w:t>
      </w:r>
      <w:r>
        <w:rPr>
          <w:rStyle w:val="A9"/>
          <w:rFonts w:eastAsiaTheme="majorEastAsia"/>
        </w:rPr>
        <w:t xml:space="preserve">that </w:t>
      </w:r>
      <w:r w:rsidRPr="00D57851">
        <w:rPr>
          <w:rStyle w:val="A9"/>
          <w:rFonts w:eastAsiaTheme="majorEastAsia"/>
        </w:rPr>
        <w:t>are fit-for-purpose and future-ready</w:t>
      </w:r>
      <w:r>
        <w:rPr>
          <w:rStyle w:val="A9"/>
          <w:rFonts w:eastAsiaTheme="majorEastAsia"/>
        </w:rPr>
        <w:t xml:space="preserve">, and an industry that puts </w:t>
      </w:r>
      <w:r w:rsidR="00D00C4B">
        <w:rPr>
          <w:rStyle w:val="A9"/>
          <w:rFonts w:eastAsiaTheme="majorEastAsia"/>
        </w:rPr>
        <w:t>c</w:t>
      </w:r>
      <w:r w:rsidR="00DF40C1">
        <w:rPr>
          <w:rStyle w:val="A9"/>
          <w:rFonts w:eastAsiaTheme="majorEastAsia"/>
        </w:rPr>
        <w:t>ustomers</w:t>
      </w:r>
      <w:r w:rsidR="00D00C4B">
        <w:rPr>
          <w:rStyle w:val="A9"/>
          <w:rFonts w:eastAsiaTheme="majorEastAsia"/>
        </w:rPr>
        <w:t xml:space="preserve">, </w:t>
      </w:r>
      <w:r w:rsidRPr="00D57851">
        <w:rPr>
          <w:rStyle w:val="A9"/>
          <w:rFonts w:eastAsiaTheme="majorEastAsia"/>
        </w:rPr>
        <w:t>safety</w:t>
      </w:r>
      <w:r>
        <w:rPr>
          <w:rStyle w:val="A9"/>
          <w:rFonts w:eastAsiaTheme="majorEastAsia"/>
        </w:rPr>
        <w:t xml:space="preserve"> and quality first.</w:t>
      </w:r>
    </w:p>
    <w:p w14:paraId="1F045626" w14:textId="6DBE0E99" w:rsidR="00C72511" w:rsidRDefault="17E046B6" w:rsidP="00D53A98">
      <w:pPr>
        <w:pStyle w:val="BodyText"/>
        <w:rPr>
          <w:rFonts w:eastAsia="Calibri"/>
        </w:rPr>
      </w:pPr>
      <w:r>
        <w:rPr>
          <w:noProof/>
        </w:rPr>
        <w:drawing>
          <wp:inline distT="0" distB="0" distL="0" distR="0" wp14:anchorId="0F338FB5" wp14:editId="450FFD32">
            <wp:extent cx="1104900" cy="1104900"/>
            <wp:effectExtent l="0" t="0" r="0" b="0"/>
            <wp:docPr id="2" name="Picture 2" descr="Portrait photo of Minister, Lily D'Ambro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rtrait photo of Minister, Lily D'Ambrosi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00A34D0E">
        <w:rPr>
          <w:rFonts w:eastAsia="Calibri"/>
        </w:rPr>
        <w:t xml:space="preserve"> </w:t>
      </w:r>
    </w:p>
    <w:p w14:paraId="304717B0" w14:textId="7AC206A3" w:rsidR="06E1794E" w:rsidRPr="009B308C" w:rsidRDefault="06E1794E" w:rsidP="5673D381">
      <w:pPr>
        <w:rPr>
          <w:rFonts w:eastAsia="Aptos" w:cstheme="minorHAnsi"/>
          <w:color w:val="000000"/>
        </w:rPr>
      </w:pPr>
      <w:r w:rsidRPr="009B308C">
        <w:rPr>
          <w:rFonts w:eastAsia="Aptos" w:cstheme="minorHAnsi"/>
          <w:color w:val="000000"/>
        </w:rPr>
        <w:t>Victoria’s clean energy transition continues to accelerate, with renewable electricity having supplied more than 44 per cent of the state’s power in 2025 — well above our legislated 40 per cent target. This is a significant milestone and a clear indication that Victoria is firmly on track to reach 95 per cent renewable electricity by 2035 and NetZero emissions by 2045.</w:t>
      </w:r>
    </w:p>
    <w:p w14:paraId="32648E7C" w14:textId="2ECCA8D6" w:rsidR="06E1794E" w:rsidRPr="009B308C" w:rsidRDefault="06E1794E" w:rsidP="5673D381">
      <w:pPr>
        <w:rPr>
          <w:rFonts w:eastAsia="Aptos" w:cstheme="minorHAnsi"/>
          <w:color w:val="000000"/>
        </w:rPr>
      </w:pPr>
      <w:r w:rsidRPr="009B308C">
        <w:rPr>
          <w:rFonts w:eastAsia="Aptos" w:cstheme="minorHAnsi"/>
          <w:color w:val="000000"/>
        </w:rPr>
        <w:t xml:space="preserve">Victorians are at the heart of this transition. Through the 10 year, $1.3 billion Solar Homes Program, more than 500,000 </w:t>
      </w:r>
      <w:r w:rsidR="003B1C84">
        <w:rPr>
          <w:rFonts w:eastAsia="Aptos" w:cstheme="minorHAnsi"/>
          <w:color w:val="000000"/>
        </w:rPr>
        <w:t>rebates and interest</w:t>
      </w:r>
      <w:r w:rsidR="00CD438C">
        <w:rPr>
          <w:rFonts w:eastAsia="Aptos" w:cstheme="minorHAnsi"/>
          <w:color w:val="000000"/>
        </w:rPr>
        <w:t xml:space="preserve"> free loans</w:t>
      </w:r>
      <w:r w:rsidRPr="009B308C">
        <w:rPr>
          <w:rFonts w:eastAsia="Aptos" w:cstheme="minorHAnsi"/>
          <w:color w:val="000000"/>
        </w:rPr>
        <w:t xml:space="preserve"> have already been approved, helping households cut energy bills, go more electric at home, and contribute to a cleaner, more resilient energy system. Hundreds of thousands of rooftop solar PV, energy-efficient hot water, and solar battery systems have now been installed, making Solar Homes one of Australia’s most successful sustainability programs.</w:t>
      </w:r>
    </w:p>
    <w:p w14:paraId="420774C0" w14:textId="15108764" w:rsidR="06E1794E" w:rsidRPr="009B308C" w:rsidRDefault="06E1794E" w:rsidP="5673D381">
      <w:pPr>
        <w:rPr>
          <w:rFonts w:eastAsia="Aptos" w:cstheme="minorHAnsi"/>
          <w:color w:val="000000"/>
        </w:rPr>
      </w:pPr>
      <w:r w:rsidRPr="009B308C">
        <w:rPr>
          <w:rFonts w:eastAsia="Segoe UI" w:cstheme="minorHAnsi"/>
          <w:color w:val="000000"/>
        </w:rPr>
        <w:t>Since 2018, Solar Victoria continues to strengthen its flagship Solar Homes Program to help more Victorian households make the switch to cleaner, more efficient electric living.</w:t>
      </w:r>
      <w:r w:rsidRPr="009B308C">
        <w:rPr>
          <w:rFonts w:eastAsia="Aptos" w:cstheme="minorHAnsi"/>
          <w:color w:val="000000"/>
        </w:rPr>
        <w:t xml:space="preserve"> The Solar for Apartments Program is delivering solar access to multi-unit dwellings, while the Residential Electrification Grants Program is backing innovative projects that reduce emissions and support the growing demand for more-electric homes.</w:t>
      </w:r>
    </w:p>
    <w:p w14:paraId="4E0CAFC6" w14:textId="4E254503" w:rsidR="06E1794E" w:rsidRPr="009B308C" w:rsidRDefault="06E1794E" w:rsidP="5673D381">
      <w:pPr>
        <w:rPr>
          <w:rFonts w:eastAsia="Aptos" w:cstheme="minorHAnsi"/>
          <w:color w:val="000000"/>
        </w:rPr>
      </w:pPr>
      <w:r w:rsidRPr="009B308C">
        <w:rPr>
          <w:rFonts w:eastAsia="Aptos" w:cstheme="minorHAnsi"/>
          <w:color w:val="000000"/>
        </w:rPr>
        <w:t>The Victorian Energy Upgrades program also plays an important role, providing discounts on energy-efficient products that help homeowners, renters and businesses maximise their clean energy technologies and benefit from lower bills using self-generated electricity.</w:t>
      </w:r>
    </w:p>
    <w:p w14:paraId="455A4A74" w14:textId="77777777" w:rsidR="06E1794E" w:rsidRPr="009B308C" w:rsidRDefault="06E1794E" w:rsidP="5673D381">
      <w:pPr>
        <w:rPr>
          <w:rFonts w:eastAsia="Aptos" w:cstheme="minorHAnsi"/>
          <w:color w:val="000000"/>
        </w:rPr>
      </w:pPr>
      <w:r w:rsidRPr="009B308C">
        <w:rPr>
          <w:rFonts w:eastAsia="Aptos" w:cstheme="minorHAnsi"/>
          <w:color w:val="000000"/>
        </w:rPr>
        <w:t>Safety, quality, and consumer protection remain central to our approach. Solar Victoria, in partnership with industry and regulators, maintains the safest record for solar installations in Australia. This is achieved through strong program entry controls, rigorous standards, and a clear focus on continuous improvement. The Notice to Market sets out Solar Victoria’s expectations for product quality, installer competence, and system performance to ensure all technologies are fit for purpose and future ready.</w:t>
      </w:r>
    </w:p>
    <w:p w14:paraId="33E72B2B" w14:textId="228F1F1E" w:rsidR="06E1794E" w:rsidRPr="009B308C" w:rsidRDefault="06E1794E" w:rsidP="5673D381">
      <w:pPr>
        <w:rPr>
          <w:rFonts w:eastAsia="Aptos" w:cstheme="minorHAnsi"/>
          <w:color w:val="000000"/>
        </w:rPr>
      </w:pPr>
      <w:r w:rsidRPr="009B308C">
        <w:rPr>
          <w:rFonts w:eastAsia="Aptos" w:cstheme="minorHAnsi"/>
          <w:color w:val="000000"/>
        </w:rPr>
        <w:t>Building the capability of the clean energy workforce is fundamental to sustaining this growth. The Victorian Government has invested $12 million — with a further $5 million committed in the 2025 Budget — to train more workers and trades across safety, electrical upgrades, heat pump installation, and other priority areas. This investment is strengthening industry skills and supporting a robust, confident sector now and into the future.</w:t>
      </w:r>
    </w:p>
    <w:p w14:paraId="466FE118" w14:textId="77777777" w:rsidR="06E1794E" w:rsidRPr="009B308C" w:rsidRDefault="06E1794E" w:rsidP="5673D381">
      <w:pPr>
        <w:rPr>
          <w:rFonts w:eastAsia="Aptos" w:cstheme="minorHAnsi"/>
          <w:color w:val="000000"/>
        </w:rPr>
      </w:pPr>
      <w:r w:rsidRPr="009B308C">
        <w:rPr>
          <w:rFonts w:eastAsia="Aptos" w:cstheme="minorHAnsi"/>
          <w:color w:val="000000"/>
        </w:rPr>
        <w:t>Victoria’s energy transition is a shared effort. Industry partners, retailers, installers, and regulators all play a vital role in delivering safe, high-quality outcomes for Victorian households. I thank our industry partners for their continued collaboration, their professionalism, and their commitment to helping deliver a cleaner, fairer, more reliable energy future for all Victorians.</w:t>
      </w:r>
    </w:p>
    <w:p w14:paraId="6DF500FE" w14:textId="0BFA69FE" w:rsidR="06E1794E" w:rsidRPr="009B308C" w:rsidRDefault="06E1794E" w:rsidP="5673D381">
      <w:pPr>
        <w:pStyle w:val="BodyText"/>
        <w:rPr>
          <w:rFonts w:eastAsia="Calibri" w:cstheme="minorHAnsi"/>
        </w:rPr>
      </w:pPr>
      <w:r w:rsidRPr="009B308C">
        <w:rPr>
          <w:rFonts w:eastAsia="Aptos" w:cstheme="minorHAnsi"/>
          <w:color w:val="000000"/>
        </w:rPr>
        <w:t>Together, we are building an energy system that supports jobs, reduces emissions, and ensures Victorian households continue to benefit from the transition already well underway.</w:t>
      </w:r>
    </w:p>
    <w:p w14:paraId="6B340097" w14:textId="77777777" w:rsidR="002E2204" w:rsidRDefault="002E2204" w:rsidP="00D53A98">
      <w:pPr>
        <w:pStyle w:val="BodyText"/>
        <w:rPr>
          <w:rFonts w:ascii="Calibri" w:eastAsia="Calibri" w:hAnsi="Calibri"/>
        </w:rPr>
      </w:pPr>
    </w:p>
    <w:p w14:paraId="4507857C" w14:textId="03DA745F" w:rsidR="002E2204" w:rsidRPr="004F64F4" w:rsidRDefault="002E2204" w:rsidP="00D53A98">
      <w:pPr>
        <w:pStyle w:val="BodyText"/>
        <w:rPr>
          <w:rFonts w:eastAsia="Arial"/>
          <w:b/>
          <w:bCs/>
        </w:rPr>
      </w:pPr>
      <w:r w:rsidRPr="004F64F4">
        <w:rPr>
          <w:rFonts w:eastAsia="Arial"/>
          <w:b/>
          <w:bCs/>
        </w:rPr>
        <w:t>Hon Lily D’Ambrosio MP</w:t>
      </w:r>
    </w:p>
    <w:p w14:paraId="4C98BDCA" w14:textId="4D075AAF" w:rsidR="002E2204" w:rsidRPr="00A91E5C" w:rsidRDefault="002E2204" w:rsidP="00D53A98">
      <w:pPr>
        <w:pStyle w:val="BodyText"/>
        <w:rPr>
          <w:rFonts w:eastAsia="Calibri" w:cs="Calibri"/>
        </w:rPr>
      </w:pPr>
      <w:r w:rsidRPr="00A91E5C">
        <w:rPr>
          <w:rFonts w:eastAsia="Calibri" w:cs="Calibri"/>
        </w:rPr>
        <w:t>Minister for Energy and Resources</w:t>
      </w:r>
    </w:p>
    <w:p w14:paraId="5D08A88A" w14:textId="77777777" w:rsidR="00DD42EF" w:rsidRDefault="00DD42EF" w:rsidP="00DD42EF">
      <w:pPr>
        <w:pStyle w:val="BodyText"/>
      </w:pPr>
      <w:bookmarkStart w:id="20" w:name="_Toc151622093"/>
      <w:bookmarkEnd w:id="6"/>
      <w:bookmarkEnd w:id="7"/>
      <w:bookmarkEnd w:id="8"/>
      <w:bookmarkEnd w:id="9"/>
      <w:bookmarkEnd w:id="10"/>
      <w:bookmarkEnd w:id="11"/>
      <w:bookmarkEnd w:id="12"/>
      <w:bookmarkEnd w:id="13"/>
      <w:bookmarkEnd w:id="14"/>
      <w:bookmarkEnd w:id="15"/>
      <w:bookmarkEnd w:id="16"/>
      <w:bookmarkEnd w:id="17"/>
      <w:bookmarkEnd w:id="18"/>
    </w:p>
    <w:p w14:paraId="001E2E69" w14:textId="77777777" w:rsidR="00DD42EF" w:rsidRDefault="00DD42EF" w:rsidP="00DD42EF">
      <w:pPr>
        <w:pStyle w:val="BodyText"/>
        <w:sectPr w:rsidR="00DD42EF" w:rsidSect="00E00DC8">
          <w:pgSz w:w="11907" w:h="16839" w:code="9"/>
          <w:pgMar w:top="1134" w:right="1134" w:bottom="1134" w:left="1134" w:header="284" w:footer="284" w:gutter="0"/>
          <w:cols w:space="454"/>
          <w:noEndnote/>
          <w:docGrid w:linePitch="360"/>
        </w:sectPr>
      </w:pPr>
    </w:p>
    <w:p w14:paraId="7D66A1DA" w14:textId="5466CE66" w:rsidR="00DD42EF" w:rsidRPr="00637648" w:rsidRDefault="00DD42EF" w:rsidP="00633C48">
      <w:pPr>
        <w:pStyle w:val="Heading1"/>
        <w:numPr>
          <w:ilvl w:val="0"/>
          <w:numId w:val="0"/>
        </w:numPr>
        <w:spacing w:before="0"/>
      </w:pPr>
      <w:bookmarkStart w:id="21" w:name="_Toc225771226"/>
      <w:r w:rsidRPr="00637648">
        <w:rPr>
          <w:noProof/>
        </w:rPr>
        <w:lastRenderedPageBreak/>
        <w:drawing>
          <wp:anchor distT="0" distB="0" distL="114300" distR="114300" simplePos="0" relativeHeight="251658243" behindDoc="1" locked="0" layoutInCell="1" allowOverlap="1" wp14:anchorId="55BDDB29" wp14:editId="6F8D9A65">
            <wp:simplePos x="0" y="0"/>
            <wp:positionH relativeFrom="page">
              <wp:align>left</wp:align>
            </wp:positionH>
            <wp:positionV relativeFrom="page">
              <wp:align>top</wp:align>
            </wp:positionV>
            <wp:extent cx="7560000" cy="10693200"/>
            <wp:effectExtent l="0" t="0" r="3175" b="0"/>
            <wp:wrapNone/>
            <wp:docPr id="1524937920" name="Section Divid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210" name="Section Divider Background">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3200"/>
                    </a:xfrm>
                    <a:prstGeom prst="rect">
                      <a:avLst/>
                    </a:prstGeom>
                  </pic:spPr>
                </pic:pic>
              </a:graphicData>
            </a:graphic>
            <wp14:sizeRelH relativeFrom="margin">
              <wp14:pctWidth>0</wp14:pctWidth>
            </wp14:sizeRelH>
            <wp14:sizeRelV relativeFrom="margin">
              <wp14:pctHeight>0</wp14:pctHeight>
            </wp14:sizeRelV>
          </wp:anchor>
        </w:drawing>
      </w:r>
      <w:r w:rsidRPr="00637648">
        <w:t xml:space="preserve">Section </w:t>
      </w:r>
      <w:r w:rsidR="004D0A3D">
        <w:t>1: Overview</w:t>
      </w:r>
      <w:bookmarkEnd w:id="21"/>
    </w:p>
    <w:p w14:paraId="655C1D3B" w14:textId="411AC70A" w:rsidR="00DD42EF" w:rsidRDefault="004D0A3D" w:rsidP="00DD42EF">
      <w:pPr>
        <w:pStyle w:val="SectionSubtitle"/>
      </w:pPr>
      <w:r w:rsidRPr="00A122B2">
        <w:t>This section explains the purpose of the Notice to Market, highlights new requirements and recommendations</w:t>
      </w:r>
      <w:r w:rsidR="00166397">
        <w:t xml:space="preserve"> in</w:t>
      </w:r>
      <w:r w:rsidRPr="00A122B2">
        <w:t xml:space="preserve"> this edition, and provides an overview of </w:t>
      </w:r>
      <w:r w:rsidRPr="00610F8B">
        <w:t xml:space="preserve">Solar Victoria’s </w:t>
      </w:r>
      <w:r w:rsidR="00180733">
        <w:t>rebates and loans</w:t>
      </w:r>
      <w:r>
        <w:t>.</w:t>
      </w:r>
    </w:p>
    <w:p w14:paraId="6827B0FD" w14:textId="77777777" w:rsidR="00DD42EF" w:rsidRDefault="00DD42EF" w:rsidP="00DD42EF"/>
    <w:p w14:paraId="7BEC6C77" w14:textId="77777777" w:rsidR="00DD42EF" w:rsidRDefault="00DD42EF" w:rsidP="00DD42EF">
      <w:pPr>
        <w:pStyle w:val="BodyText"/>
        <w:sectPr w:rsidR="00DD42EF" w:rsidSect="00E00DC8">
          <w:pgSz w:w="11907" w:h="16839" w:code="9"/>
          <w:pgMar w:top="1134" w:right="1134" w:bottom="1134" w:left="1134" w:header="284" w:footer="284" w:gutter="0"/>
          <w:cols w:space="454"/>
          <w:noEndnote/>
          <w:docGrid w:linePitch="360"/>
        </w:sectPr>
      </w:pPr>
    </w:p>
    <w:p w14:paraId="5A2C7CA1" w14:textId="29FE22ED" w:rsidR="00C911C7" w:rsidRPr="00C911C7" w:rsidRDefault="00C911C7" w:rsidP="000124D6">
      <w:pPr>
        <w:pStyle w:val="Heading2"/>
      </w:pPr>
      <w:bookmarkStart w:id="22" w:name="_Toc225771227"/>
      <w:bookmarkStart w:id="23" w:name="_Ref143261784"/>
      <w:bookmarkStart w:id="24" w:name="_Toc151622104"/>
      <w:r w:rsidRPr="00C911C7">
        <w:lastRenderedPageBreak/>
        <w:t>About the Notice to Market</w:t>
      </w:r>
      <w:bookmarkEnd w:id="22"/>
    </w:p>
    <w:p w14:paraId="216A84A8" w14:textId="3333690C" w:rsidR="00C911C7" w:rsidRPr="00BD64DC" w:rsidRDefault="00C95133" w:rsidP="00BD64DC">
      <w:pPr>
        <w:pStyle w:val="BodyText"/>
      </w:pPr>
      <w:r w:rsidRPr="00BD64DC">
        <w:t xml:space="preserve">The Solar Homes </w:t>
      </w:r>
      <w:r w:rsidR="00FF0D68" w:rsidRPr="00BD64DC">
        <w:t>P</w:t>
      </w:r>
      <w:r w:rsidRPr="00BD64DC">
        <w:t>rogram is a discretionary program</w:t>
      </w:r>
      <w:r w:rsidR="00FF0D68" w:rsidRPr="00BD64DC">
        <w:t>. P</w:t>
      </w:r>
      <w:r w:rsidR="00C911C7" w:rsidRPr="00BD64DC">
        <w:t>articipation is governed by the requirements set out in this Notice to Market as well as Solar Victoria's terms and conditions</w:t>
      </w:r>
      <w:r w:rsidR="001B709C">
        <w:t>,</w:t>
      </w:r>
      <w:r w:rsidR="00C911C7" w:rsidRPr="00BD64DC">
        <w:t xml:space="preserve"> such as </w:t>
      </w:r>
      <w:r w:rsidR="00550333">
        <w:t>those</w:t>
      </w:r>
      <w:r w:rsidR="00C911C7" w:rsidRPr="00BD64DC">
        <w:t xml:space="preserve"> </w:t>
      </w:r>
      <w:hyperlink r:id="rId32" w:anchor="for-industry" w:history="1">
        <w:r w:rsidR="00550333">
          <w:rPr>
            <w:rStyle w:val="Hyperlink"/>
          </w:rPr>
          <w:t>for retailers and installers</w:t>
        </w:r>
      </w:hyperlink>
      <w:r w:rsidR="00C911C7" w:rsidRPr="00BD64DC">
        <w:t>.</w:t>
      </w:r>
    </w:p>
    <w:p w14:paraId="72478FF5" w14:textId="3895B18B" w:rsidR="00443500" w:rsidRPr="00BD64DC" w:rsidRDefault="00C911C7" w:rsidP="00BD64DC">
      <w:pPr>
        <w:pStyle w:val="BodyText"/>
      </w:pPr>
      <w:r w:rsidRPr="00BD64DC">
        <w:t>Retailer</w:t>
      </w:r>
      <w:r w:rsidR="00881A7A" w:rsidRPr="00BD64DC">
        <w:t>s</w:t>
      </w:r>
      <w:r w:rsidRPr="00BD64DC">
        <w:t>, installers</w:t>
      </w:r>
      <w:r w:rsidR="00991923">
        <w:t>,</w:t>
      </w:r>
      <w:r w:rsidRPr="00BD64DC">
        <w:t xml:space="preserve"> and other workers </w:t>
      </w:r>
      <w:r w:rsidR="00991923">
        <w:t>and industry participants</w:t>
      </w:r>
      <w:r w:rsidR="00B91C2D">
        <w:t xml:space="preserve"> </w:t>
      </w:r>
      <w:r w:rsidRPr="00BD64DC">
        <w:t xml:space="preserve">must comply with the requirements in this notice for </w:t>
      </w:r>
      <w:r w:rsidR="00063682">
        <w:t xml:space="preserve">Solar Homes </w:t>
      </w:r>
      <w:r w:rsidRPr="00BD64DC">
        <w:t>incentives</w:t>
      </w:r>
      <w:r w:rsidR="00D8177E" w:rsidRPr="00BD64DC">
        <w:t xml:space="preserve"> </w:t>
      </w:r>
      <w:r w:rsidR="00063682">
        <w:t>t</w:t>
      </w:r>
      <w:r w:rsidRPr="00BD64DC">
        <w:t xml:space="preserve">o apply to solar PV and hot water systems. </w:t>
      </w:r>
      <w:r w:rsidR="00705734">
        <w:t>P</w:t>
      </w:r>
      <w:r w:rsidR="0038446F" w:rsidRPr="00BD64DC">
        <w:t>ractices and installations must always comply with the requirements, including at the time of quoting and at installation.</w:t>
      </w:r>
    </w:p>
    <w:p w14:paraId="4667E18A" w14:textId="088E9514" w:rsidR="009D22F3" w:rsidRDefault="00E44C04" w:rsidP="00BD64DC">
      <w:pPr>
        <w:pStyle w:val="BodyText"/>
      </w:pPr>
      <w:r w:rsidRPr="00BD64DC">
        <w:t>The Notice to Market provides retailers and installers with a clear statement of business and workforce requirements, and system and product requirements.</w:t>
      </w:r>
      <w:r w:rsidR="009D22F3">
        <w:t xml:space="preserve"> </w:t>
      </w:r>
      <w:r w:rsidRPr="00BD64DC">
        <w:t xml:space="preserve">The requirements are outcome-focused, based on the principles in the </w:t>
      </w:r>
      <w:hyperlink r:id="rId33" w:history="1">
        <w:r w:rsidRPr="00015B49">
          <w:rPr>
            <w:rStyle w:val="Hyperlink"/>
          </w:rPr>
          <w:t>Solar Victoria Technology Guidelines</w:t>
        </w:r>
      </w:hyperlink>
      <w:r w:rsidRPr="00BD64DC">
        <w:t>.</w:t>
      </w:r>
    </w:p>
    <w:p w14:paraId="4107D6FE" w14:textId="179D3B5A" w:rsidR="00E44C04" w:rsidRPr="00BD64DC" w:rsidRDefault="00E44C04" w:rsidP="00BD64DC">
      <w:pPr>
        <w:pStyle w:val="BodyText"/>
      </w:pPr>
      <w:r w:rsidRPr="00BD64DC">
        <w:t>The energy transition continues to gather pace. To successfully administer the program</w:t>
      </w:r>
      <w:r w:rsidR="0007077A">
        <w:t xml:space="preserve"> </w:t>
      </w:r>
      <w:r w:rsidRPr="00BD64DC">
        <w:t>and embrace the benefits of emerging technologies and market developments, Solar Victoria interprets the Notice to Market requirements through the lens of the Technology Guidelines.</w:t>
      </w:r>
    </w:p>
    <w:p w14:paraId="2619D6E0" w14:textId="61C90659" w:rsidR="00D37601" w:rsidRDefault="00E44C04" w:rsidP="00BD64DC">
      <w:pPr>
        <w:pStyle w:val="BodyText"/>
      </w:pPr>
      <w:r w:rsidRPr="00BD64DC">
        <w:t xml:space="preserve">This edition of the Notice to Market </w:t>
      </w:r>
      <w:r w:rsidR="00A67585">
        <w:t xml:space="preserve">and all new </w:t>
      </w:r>
      <w:r w:rsidR="00A67585" w:rsidRPr="00BD64DC">
        <w:t>requirements come into</w:t>
      </w:r>
      <w:r w:rsidR="00A67585">
        <w:t xml:space="preserve"> </w:t>
      </w:r>
      <w:r w:rsidR="006B5079">
        <w:t xml:space="preserve">effect </w:t>
      </w:r>
      <w:r w:rsidRPr="00BD64DC">
        <w:t>on 1 July 202</w:t>
      </w:r>
      <w:r w:rsidR="003651B7">
        <w:t>6</w:t>
      </w:r>
      <w:r w:rsidR="00A67585">
        <w:t>.</w:t>
      </w:r>
    </w:p>
    <w:p w14:paraId="609FB4EF" w14:textId="5F9E9D60" w:rsidR="00786046" w:rsidRPr="00BD64DC" w:rsidRDefault="00786046" w:rsidP="00BD64DC">
      <w:pPr>
        <w:pStyle w:val="BodyText"/>
      </w:pPr>
      <w:r>
        <w:t xml:space="preserve">This </w:t>
      </w:r>
      <w:r w:rsidR="009C7ACB">
        <w:t xml:space="preserve">Notice to Market also applies to the Solar for Apartments program, ensuring </w:t>
      </w:r>
      <w:r w:rsidR="000E41D1">
        <w:t xml:space="preserve">that all requirements outlined in this document are met </w:t>
      </w:r>
      <w:r w:rsidR="00EB1E11">
        <w:t>for apartment-based installations.</w:t>
      </w:r>
    </w:p>
    <w:p w14:paraId="7817D8C5" w14:textId="052405E4" w:rsidR="00C911C7" w:rsidRPr="009A7BCF" w:rsidRDefault="00C911C7" w:rsidP="009A7BCF">
      <w:pPr>
        <w:pStyle w:val="Heading2"/>
      </w:pPr>
      <w:bookmarkStart w:id="25" w:name="_Toc225771228"/>
      <w:r w:rsidRPr="009A7BCF">
        <w:t>New and updated requirements and recommendations in this edition</w:t>
      </w:r>
      <w:bookmarkEnd w:id="25"/>
    </w:p>
    <w:p w14:paraId="45E3E57E" w14:textId="3F43940C" w:rsidR="00C911C7" w:rsidRPr="00443F21" w:rsidRDefault="00C911C7" w:rsidP="00CD5521">
      <w:pPr>
        <w:pStyle w:val="BodyText"/>
      </w:pPr>
      <w:r w:rsidRPr="00443F21">
        <w:t>There are</w:t>
      </w:r>
      <w:r w:rsidR="00BA755E" w:rsidRPr="00443F21">
        <w:t xml:space="preserve"> </w:t>
      </w:r>
      <w:r w:rsidR="0062133D">
        <w:t>two</w:t>
      </w:r>
      <w:r w:rsidRPr="00443F21">
        <w:t xml:space="preserve"> new mandatory requirement</w:t>
      </w:r>
      <w:r w:rsidR="00983518">
        <w:t>s</w:t>
      </w:r>
      <w:r w:rsidR="00A92E2C">
        <w:t xml:space="preserve"> </w:t>
      </w:r>
      <w:r w:rsidRPr="00443F21">
        <w:t>in this edition of the Notice to Market.</w:t>
      </w:r>
    </w:p>
    <w:p w14:paraId="57B41E96" w14:textId="79A288F4" w:rsidR="00CC6E25" w:rsidRPr="00443F21" w:rsidRDefault="00C911C7" w:rsidP="00CD5521">
      <w:pPr>
        <w:pStyle w:val="BodyText"/>
      </w:pPr>
      <w:r w:rsidRPr="00443F21">
        <w:t xml:space="preserve">New requirements seek to </w:t>
      </w:r>
      <w:r w:rsidR="00B504A3" w:rsidRPr="00443F21">
        <w:t xml:space="preserve">help </w:t>
      </w:r>
      <w:r w:rsidR="00D81FF7" w:rsidRPr="00443F21">
        <w:t>customers realise their investment</w:t>
      </w:r>
      <w:r w:rsidR="00A7008A" w:rsidRPr="00443F21">
        <w:t>s</w:t>
      </w:r>
      <w:r w:rsidR="00D81FF7" w:rsidRPr="00443F21">
        <w:t xml:space="preserve"> in di</w:t>
      </w:r>
      <w:r w:rsidR="00A7008A" w:rsidRPr="00443F21">
        <w:t>stributed energy resources</w:t>
      </w:r>
      <w:r w:rsidRPr="00443F21">
        <w:t xml:space="preserve">, maintain our focus on consumer protections, and </w:t>
      </w:r>
      <w:r w:rsidR="0040639C" w:rsidRPr="00443F21">
        <w:t>continu</w:t>
      </w:r>
      <w:r w:rsidR="00831AD6" w:rsidRPr="00443F21">
        <w:t xml:space="preserve">e to </w:t>
      </w:r>
      <w:r w:rsidRPr="00443F21">
        <w:t xml:space="preserve">uplift the safety and quality of products and systems installed under the Solar Homes </w:t>
      </w:r>
      <w:r w:rsidR="00B504A3" w:rsidRPr="00443F21">
        <w:t>P</w:t>
      </w:r>
      <w:r w:rsidRPr="00443F21">
        <w:t>rogram.</w:t>
      </w:r>
      <w:r w:rsidR="003C311A" w:rsidRPr="00443F21">
        <w:t xml:space="preserve"> </w:t>
      </w:r>
    </w:p>
    <w:p w14:paraId="52E7EA37" w14:textId="5B8F9207" w:rsidR="00C911C7" w:rsidRDefault="00011384" w:rsidP="00CD5521">
      <w:pPr>
        <w:pStyle w:val="BodyText"/>
      </w:pPr>
      <w:r>
        <w:t xml:space="preserve">Solar Victoria </w:t>
      </w:r>
      <w:r w:rsidR="00657B7D">
        <w:t>will continue to explore opportunities to uplift</w:t>
      </w:r>
      <w:r w:rsidR="001D4907">
        <w:t xml:space="preserve"> the safety and quality of products and systems installed under the Solar Homes </w:t>
      </w:r>
      <w:r w:rsidR="00984590">
        <w:t>Program via</w:t>
      </w:r>
      <w:r w:rsidR="000F6646">
        <w:t xml:space="preserve"> consolidation and streamlining </w:t>
      </w:r>
      <w:r w:rsidR="00E60FDC">
        <w:t>of the Notice to Market</w:t>
      </w:r>
      <w:r w:rsidR="00E324AD" w:rsidRPr="00443F21">
        <w:t>.</w:t>
      </w:r>
    </w:p>
    <w:p w14:paraId="261118D9" w14:textId="77777777" w:rsidR="00C911C7" w:rsidRDefault="00C911C7" w:rsidP="00A0250C">
      <w:pPr>
        <w:pStyle w:val="Heading3"/>
        <w:ind w:left="0"/>
      </w:pPr>
      <w:bookmarkStart w:id="26" w:name="_Toc225771229"/>
      <w:r>
        <w:t>New mandatory requirements</w:t>
      </w:r>
      <w:bookmarkEnd w:id="26"/>
      <w:r>
        <w:t xml:space="preserve"> </w:t>
      </w:r>
    </w:p>
    <w:p w14:paraId="78F300A4" w14:textId="2A8BC0E3" w:rsidR="00C911C7" w:rsidRDefault="00C911C7" w:rsidP="00CD5521">
      <w:pPr>
        <w:pStyle w:val="BodyText"/>
      </w:pPr>
      <w:r>
        <w:t>The new mandatory requirements effective from 1 July 202</w:t>
      </w:r>
      <w:r w:rsidR="00CD3883">
        <w:t>6</w:t>
      </w:r>
      <w:r>
        <w:t xml:space="preserve"> relate to: </w:t>
      </w:r>
    </w:p>
    <w:p w14:paraId="40E69F0A" w14:textId="3A6226A9" w:rsidR="006B7321" w:rsidRPr="00CD5521" w:rsidRDefault="00EA5D6F" w:rsidP="006B7321">
      <w:pPr>
        <w:pStyle w:val="ListBullet"/>
        <w:numPr>
          <w:ilvl w:val="0"/>
          <w:numId w:val="152"/>
        </w:numPr>
        <w:ind w:left="340"/>
      </w:pPr>
      <w:bookmarkStart w:id="27" w:name="_Toc197355923"/>
      <w:bookmarkStart w:id="28" w:name="_Toc197419159"/>
      <w:bookmarkStart w:id="29" w:name="_Toc197355924"/>
      <w:bookmarkStart w:id="30" w:name="_Toc197419160"/>
      <w:bookmarkStart w:id="31" w:name="_Toc197355925"/>
      <w:bookmarkStart w:id="32" w:name="_Toc197419161"/>
      <w:bookmarkStart w:id="33" w:name="_Toc197355926"/>
      <w:bookmarkStart w:id="34" w:name="_Toc197419162"/>
      <w:bookmarkStart w:id="35" w:name="_Toc197355927"/>
      <w:bookmarkStart w:id="36" w:name="_Toc197419163"/>
      <w:bookmarkEnd w:id="27"/>
      <w:bookmarkEnd w:id="28"/>
      <w:bookmarkEnd w:id="29"/>
      <w:bookmarkEnd w:id="30"/>
      <w:bookmarkEnd w:id="31"/>
      <w:bookmarkEnd w:id="32"/>
      <w:bookmarkEnd w:id="33"/>
      <w:bookmarkEnd w:id="34"/>
      <w:bookmarkEnd w:id="35"/>
      <w:bookmarkEnd w:id="36"/>
      <w:r>
        <w:t xml:space="preserve">Effective </w:t>
      </w:r>
      <w:r w:rsidR="00C10707">
        <w:t>supervision of apprentice electricians</w:t>
      </w:r>
      <w:r w:rsidR="006B7321">
        <w:t xml:space="preserve"> </w:t>
      </w:r>
      <w:r w:rsidR="006B7321" w:rsidRPr="00CD5521">
        <w:t xml:space="preserve">(see sections </w:t>
      </w:r>
      <w:r w:rsidR="006B7321">
        <w:t xml:space="preserve">3.1.1, </w:t>
      </w:r>
      <w:r w:rsidR="00C457A7">
        <w:t>3.1.3 and 4.1.1</w:t>
      </w:r>
      <w:r w:rsidR="006B7321" w:rsidRPr="00CD5521">
        <w:t>)</w:t>
      </w:r>
      <w:r w:rsidR="006B7321">
        <w:t>.</w:t>
      </w:r>
    </w:p>
    <w:p w14:paraId="1034BD85" w14:textId="4CBFB070" w:rsidR="006B7321" w:rsidRPr="00B4450A" w:rsidRDefault="002141A5" w:rsidP="00543545">
      <w:pPr>
        <w:pStyle w:val="ListBullet"/>
        <w:numPr>
          <w:ilvl w:val="0"/>
          <w:numId w:val="152"/>
        </w:numPr>
        <w:ind w:left="340"/>
      </w:pPr>
      <w:r w:rsidRPr="00B4450A">
        <w:t>Original Equipment Manufacturers complying</w:t>
      </w:r>
      <w:r w:rsidR="007C486A" w:rsidRPr="00B4450A">
        <w:t xml:space="preserve"> with the </w:t>
      </w:r>
      <w:r w:rsidR="00D73CA2" w:rsidRPr="00B4450A">
        <w:t>Cyber Security</w:t>
      </w:r>
      <w:r w:rsidR="007C486A" w:rsidRPr="00B4450A">
        <w:t xml:space="preserve"> (Security Standards for Smart Devices) Rules </w:t>
      </w:r>
      <w:r w:rsidR="0042763B" w:rsidRPr="00B4450A">
        <w:t>2025</w:t>
      </w:r>
      <w:r w:rsidR="00DD06A7">
        <w:t xml:space="preserve"> (see sections 3.2.1 and 4.2.1</w:t>
      </w:r>
      <w:r w:rsidR="00EF7C3C">
        <w:t>)</w:t>
      </w:r>
      <w:r w:rsidR="006417AB" w:rsidRPr="00B4450A">
        <w:t>.</w:t>
      </w:r>
    </w:p>
    <w:p w14:paraId="7894573A" w14:textId="77777777" w:rsidR="00C911C7" w:rsidRPr="004B09C4" w:rsidRDefault="00C911C7" w:rsidP="00A0250C">
      <w:pPr>
        <w:pStyle w:val="Heading3"/>
        <w:ind w:left="0"/>
      </w:pPr>
      <w:bookmarkStart w:id="37" w:name="_Toc225771230"/>
      <w:r w:rsidRPr="004B09C4">
        <w:t>Updated mandatory requirements</w:t>
      </w:r>
      <w:bookmarkEnd w:id="37"/>
    </w:p>
    <w:p w14:paraId="6DE3453A" w14:textId="77777777" w:rsidR="00C911C7" w:rsidRDefault="00C911C7" w:rsidP="00CD5521">
      <w:pPr>
        <w:pStyle w:val="BodyText"/>
      </w:pPr>
      <w:r>
        <w:t xml:space="preserve">The updates we have made to existing mandatory requirements relate to: </w:t>
      </w:r>
    </w:p>
    <w:p w14:paraId="42E3B755" w14:textId="32006DD9" w:rsidR="005C0526" w:rsidRDefault="00576C57" w:rsidP="005C0526">
      <w:pPr>
        <w:pStyle w:val="ListBullet"/>
        <w:numPr>
          <w:ilvl w:val="0"/>
          <w:numId w:val="152"/>
        </w:numPr>
        <w:ind w:left="340"/>
      </w:pPr>
      <w:r>
        <w:t>Updated course codes for White Card/construction induction training</w:t>
      </w:r>
      <w:r w:rsidR="005C0526">
        <w:t xml:space="preserve"> </w:t>
      </w:r>
      <w:r w:rsidR="00924E69" w:rsidRPr="00CD5521">
        <w:t xml:space="preserve">(see sections </w:t>
      </w:r>
      <w:r w:rsidR="00924E69">
        <w:t xml:space="preserve">3.1.1, </w:t>
      </w:r>
      <w:r w:rsidR="00B0198C">
        <w:t>3.1.3, 3.1.5, 4.1.1, 4.1.3</w:t>
      </w:r>
      <w:r w:rsidR="00A825DD">
        <w:t xml:space="preserve"> and 4.1.5</w:t>
      </w:r>
      <w:r w:rsidR="00924E69" w:rsidRPr="00CD5521">
        <w:t>)</w:t>
      </w:r>
      <w:r w:rsidR="00924E69">
        <w:t>.</w:t>
      </w:r>
    </w:p>
    <w:p w14:paraId="34FD1C0F" w14:textId="2A7DBF09" w:rsidR="005C0526" w:rsidRDefault="00084E6D" w:rsidP="005C0526">
      <w:pPr>
        <w:pStyle w:val="ListBullet"/>
        <w:numPr>
          <w:ilvl w:val="0"/>
          <w:numId w:val="152"/>
        </w:numPr>
        <w:ind w:left="340"/>
      </w:pPr>
      <w:r>
        <w:t>Configuration of emergency backstop</w:t>
      </w:r>
      <w:r w:rsidR="005C0526">
        <w:t xml:space="preserve"> (see section </w:t>
      </w:r>
      <w:r w:rsidR="00D23A9C">
        <w:t>3</w:t>
      </w:r>
      <w:r w:rsidR="00924E69">
        <w:t>.1.3</w:t>
      </w:r>
      <w:r w:rsidR="005C0526">
        <w:t>).</w:t>
      </w:r>
    </w:p>
    <w:p w14:paraId="7F5E3875" w14:textId="7EB45437" w:rsidR="000E316D" w:rsidRDefault="000E316D" w:rsidP="005C0526">
      <w:pPr>
        <w:pStyle w:val="ListBullet"/>
        <w:numPr>
          <w:ilvl w:val="0"/>
          <w:numId w:val="152"/>
        </w:numPr>
        <w:ind w:left="340"/>
      </w:pPr>
      <w:r>
        <w:rPr>
          <w:rFonts w:eastAsia="Arial" w:cstheme="minorBidi"/>
        </w:rPr>
        <w:t>The functions of the V</w:t>
      </w:r>
      <w:r w:rsidR="00FA5107">
        <w:rPr>
          <w:rFonts w:eastAsia="Arial" w:cstheme="minorBidi"/>
        </w:rPr>
        <w:t>i</w:t>
      </w:r>
      <w:r>
        <w:rPr>
          <w:rFonts w:eastAsia="Arial" w:cstheme="minorBidi"/>
        </w:rPr>
        <w:t>ctorian Building</w:t>
      </w:r>
      <w:r w:rsidR="00FA5107">
        <w:rPr>
          <w:rFonts w:eastAsia="Arial" w:cstheme="minorBidi"/>
        </w:rPr>
        <w:t xml:space="preserve"> Authority</w:t>
      </w:r>
      <w:r w:rsidR="00F37F8B">
        <w:rPr>
          <w:rFonts w:eastAsia="Arial" w:cstheme="minorBidi"/>
        </w:rPr>
        <w:t xml:space="preserve"> (VBA)</w:t>
      </w:r>
      <w:r w:rsidR="007234DF">
        <w:rPr>
          <w:rFonts w:eastAsia="Arial" w:cstheme="minorBidi"/>
        </w:rPr>
        <w:t xml:space="preserve"> have </w:t>
      </w:r>
      <w:r w:rsidR="0066780F">
        <w:rPr>
          <w:rFonts w:eastAsia="Arial" w:cstheme="minorBidi"/>
        </w:rPr>
        <w:t>been absorbed into the Building and Plumbing Commission (BPC)</w:t>
      </w:r>
      <w:r w:rsidR="00B02536">
        <w:rPr>
          <w:rFonts w:eastAsia="Arial" w:cstheme="minorBidi"/>
        </w:rPr>
        <w:t>. This is now reflected in the terminology</w:t>
      </w:r>
      <w:r w:rsidR="00437164">
        <w:rPr>
          <w:rFonts w:eastAsia="Arial" w:cstheme="minorBidi"/>
        </w:rPr>
        <w:t xml:space="preserve"> used in the Notice to Market (see section </w:t>
      </w:r>
      <w:r w:rsidR="00F950AD">
        <w:rPr>
          <w:rFonts w:eastAsia="Arial" w:cstheme="minorBidi"/>
        </w:rPr>
        <w:t>4</w:t>
      </w:r>
      <w:r w:rsidR="00437164">
        <w:rPr>
          <w:rFonts w:eastAsia="Arial" w:cstheme="minorBidi"/>
        </w:rPr>
        <w:t>.1.3</w:t>
      </w:r>
      <w:r w:rsidR="00F30B42">
        <w:rPr>
          <w:rFonts w:eastAsia="Arial" w:cstheme="minorBidi"/>
        </w:rPr>
        <w:t>).</w:t>
      </w:r>
      <w:r>
        <w:rPr>
          <w:rFonts w:eastAsia="Arial" w:cstheme="minorBidi"/>
        </w:rPr>
        <w:t xml:space="preserve"> </w:t>
      </w:r>
    </w:p>
    <w:p w14:paraId="16C19041" w14:textId="722B04A9" w:rsidR="00C911C7" w:rsidRDefault="00C911C7" w:rsidP="004B78FB">
      <w:pPr>
        <w:pStyle w:val="BodyText"/>
      </w:pPr>
      <w:r w:rsidRPr="70C0C89D">
        <w:t>We have also made minor updates to other requirements to ensure the Notice to Market remains current and relevant.</w:t>
      </w:r>
    </w:p>
    <w:p w14:paraId="0A3FEC99" w14:textId="26522675" w:rsidR="00077482" w:rsidRDefault="00C911C7" w:rsidP="003D2865">
      <w:pPr>
        <w:pStyle w:val="Heading3"/>
        <w:ind w:left="0"/>
      </w:pPr>
      <w:bookmarkStart w:id="38" w:name="_Toc225771231"/>
      <w:r>
        <w:t>New recommendations</w:t>
      </w:r>
      <w:bookmarkEnd w:id="38"/>
    </w:p>
    <w:p w14:paraId="680508D4" w14:textId="47F03F91" w:rsidR="00F23945" w:rsidRDefault="00AC37D6" w:rsidP="7AAA75AF">
      <w:pPr>
        <w:pStyle w:val="ListBullet"/>
        <w:tabs>
          <w:tab w:val="clear" w:pos="360"/>
        </w:tabs>
        <w:ind w:left="0" w:firstLine="0"/>
      </w:pPr>
      <w:r>
        <w:t>There are no new recommendations in this edition</w:t>
      </w:r>
      <w:r w:rsidR="00420424">
        <w:t xml:space="preserve"> </w:t>
      </w:r>
      <w:r w:rsidR="00A8059B">
        <w:t>of the Notice to Market.</w:t>
      </w:r>
    </w:p>
    <w:p w14:paraId="6900C686" w14:textId="5DD3BE36" w:rsidR="00C911C7" w:rsidRPr="00C911C7" w:rsidRDefault="00C911C7" w:rsidP="002A4D78">
      <w:pPr>
        <w:pStyle w:val="Heading2"/>
      </w:pPr>
      <w:bookmarkStart w:id="39" w:name="_Toc225771232"/>
      <w:r w:rsidRPr="00C911C7">
        <w:t xml:space="preserve">About our </w:t>
      </w:r>
      <w:r w:rsidR="00E31B86">
        <w:t>incentives</w:t>
      </w:r>
      <w:bookmarkEnd w:id="39"/>
    </w:p>
    <w:p w14:paraId="5DCCEEBA" w14:textId="1F350C10" w:rsidR="00C911C7" w:rsidRDefault="00C911C7" w:rsidP="00981F01">
      <w:pPr>
        <w:pStyle w:val="BodyText"/>
      </w:pPr>
      <w:r>
        <w:t xml:space="preserve">For more detailed information about our </w:t>
      </w:r>
      <w:r w:rsidR="007B0D7F">
        <w:t>incentives</w:t>
      </w:r>
      <w:r>
        <w:t xml:space="preserve">, including values and eligibility criteria, see </w:t>
      </w:r>
      <w:hyperlink r:id="rId34" w:history="1">
        <w:r w:rsidRPr="00944CBB">
          <w:rPr>
            <w:rStyle w:val="Hyperlink"/>
          </w:rPr>
          <w:t xml:space="preserve">Solar Homes </w:t>
        </w:r>
        <w:r w:rsidR="00944CBB" w:rsidRPr="00944CBB">
          <w:rPr>
            <w:rStyle w:val="Hyperlink"/>
          </w:rPr>
          <w:t>P</w:t>
        </w:r>
        <w:r w:rsidRPr="00944CBB">
          <w:rPr>
            <w:rStyle w:val="Hyperlink"/>
          </w:rPr>
          <w:t>rogram</w:t>
        </w:r>
      </w:hyperlink>
      <w:r>
        <w:t>.</w:t>
      </w:r>
    </w:p>
    <w:p w14:paraId="140CDF5A" w14:textId="3D3D4E04" w:rsidR="0011530D" w:rsidRDefault="0011530D" w:rsidP="00981F01">
      <w:pPr>
        <w:pStyle w:val="BodyText"/>
      </w:pPr>
      <w:r>
        <w:t>The Victorian Energy Upgrades Program also helps Victorians</w:t>
      </w:r>
      <w:r w:rsidR="00330525">
        <w:t xml:space="preserve"> upgrade their homes and business</w:t>
      </w:r>
      <w:r w:rsidR="008E34FE">
        <w:t>es with energy-efficient products and services by offering discounts and rebates.</w:t>
      </w:r>
    </w:p>
    <w:p w14:paraId="3496F7AC" w14:textId="0C8DAF8F" w:rsidR="008E34FE" w:rsidRDefault="008E34FE" w:rsidP="00981F01">
      <w:pPr>
        <w:pStyle w:val="BodyText"/>
      </w:pPr>
      <w:r>
        <w:t xml:space="preserve">For more information </w:t>
      </w:r>
      <w:r w:rsidR="00613270">
        <w:t>on the Victorian Energy Upgrades Program, see:</w:t>
      </w:r>
      <w:r w:rsidR="00613270">
        <w:br/>
      </w:r>
      <w:hyperlink r:id="rId35" w:history="1">
        <w:r w:rsidR="00613270" w:rsidRPr="00613270">
          <w:rPr>
            <w:rStyle w:val="Hyperlink"/>
          </w:rPr>
          <w:t>About Victorian Energy Upgrades</w:t>
        </w:r>
      </w:hyperlink>
      <w:r w:rsidR="00A82F27">
        <w:t>.</w:t>
      </w:r>
    </w:p>
    <w:p w14:paraId="078D65BC" w14:textId="045170D7" w:rsidR="00C911C7" w:rsidRDefault="00C911C7" w:rsidP="00A0250C">
      <w:pPr>
        <w:pStyle w:val="Heading3"/>
        <w:ind w:left="0"/>
      </w:pPr>
      <w:bookmarkStart w:id="40" w:name="_Toc197355931"/>
      <w:bookmarkStart w:id="41" w:name="_Toc197419167"/>
      <w:bookmarkStart w:id="42" w:name="_Toc225771233"/>
      <w:bookmarkEnd w:id="40"/>
      <w:bookmarkEnd w:id="41"/>
      <w:r>
        <w:t>Solar PV rebate</w:t>
      </w:r>
      <w:bookmarkEnd w:id="42"/>
    </w:p>
    <w:p w14:paraId="56849378" w14:textId="2E847C4F" w:rsidR="00C911C7" w:rsidRDefault="00C911C7" w:rsidP="00981F01">
      <w:pPr>
        <w:pStyle w:val="BodyText"/>
      </w:pPr>
      <w:r w:rsidRPr="70C0C89D">
        <w:t>We provide rebates and interest-free loans</w:t>
      </w:r>
      <w:r w:rsidRPr="70C0C89D" w:rsidDel="001A318D">
        <w:t xml:space="preserve"> </w:t>
      </w:r>
      <w:r w:rsidRPr="70C0C89D">
        <w:t>to eligible homeowners with existing homes, homes under construction, rental properties, and community housing providers towards the cost of installing an eligible solar PV system, up to a maximum amount listed on our website.</w:t>
      </w:r>
    </w:p>
    <w:p w14:paraId="13501198" w14:textId="77777777" w:rsidR="007779BC" w:rsidRDefault="007779BC" w:rsidP="007779BC">
      <w:pPr>
        <w:pStyle w:val="BodyText"/>
      </w:pPr>
      <w:r>
        <w:lastRenderedPageBreak/>
        <w:t xml:space="preserve">See </w:t>
      </w:r>
      <w:hyperlink r:id="rId36">
        <w:r w:rsidRPr="12821F66">
          <w:rPr>
            <w:rStyle w:val="Hyperlink"/>
          </w:rPr>
          <w:t>Solar panel (PV) rebate</w:t>
        </w:r>
      </w:hyperlink>
      <w:r>
        <w:t>.</w:t>
      </w:r>
    </w:p>
    <w:p w14:paraId="01BFA440" w14:textId="77777777" w:rsidR="007779BC" w:rsidRDefault="007779BC" w:rsidP="007779BC">
      <w:pPr>
        <w:pStyle w:val="BodyText"/>
      </w:pPr>
      <w:r>
        <w:t xml:space="preserve">See </w:t>
      </w:r>
      <w:hyperlink r:id="rId37">
        <w:r w:rsidRPr="12821F66">
          <w:rPr>
            <w:rStyle w:val="Hyperlink"/>
          </w:rPr>
          <w:t>Solar rebates for community housing</w:t>
        </w:r>
      </w:hyperlink>
      <w:r>
        <w:t>.</w:t>
      </w:r>
    </w:p>
    <w:p w14:paraId="68DEF341" w14:textId="501E3AA0" w:rsidR="008D48B1" w:rsidRDefault="008D48B1" w:rsidP="007779BC">
      <w:pPr>
        <w:pStyle w:val="BodyText"/>
      </w:pPr>
      <w:r>
        <w:t xml:space="preserve">See </w:t>
      </w:r>
      <w:hyperlink r:id="rId38" w:history="1">
        <w:r w:rsidR="005D5292" w:rsidRPr="005D5292">
          <w:rPr>
            <w:rStyle w:val="Hyperlink"/>
          </w:rPr>
          <w:t>Solar rebates for rental properties</w:t>
        </w:r>
      </w:hyperlink>
      <w:r w:rsidR="005D5292">
        <w:t>.</w:t>
      </w:r>
    </w:p>
    <w:p w14:paraId="371A48F2" w14:textId="511C919C" w:rsidR="00C911C7" w:rsidRDefault="00C911C7" w:rsidP="00981F01">
      <w:pPr>
        <w:pStyle w:val="BodyText"/>
      </w:pPr>
      <w:r>
        <w:t xml:space="preserve">We also provide </w:t>
      </w:r>
      <w:r w:rsidR="007779BC">
        <w:t>rebates</w:t>
      </w:r>
      <w:r>
        <w:t xml:space="preserve"> to eligible apartment households toward the installation of </w:t>
      </w:r>
      <w:r w:rsidR="00235002">
        <w:t xml:space="preserve">eligible solar </w:t>
      </w:r>
      <w:r>
        <w:t>PV systems.</w:t>
      </w:r>
    </w:p>
    <w:p w14:paraId="132C73A2" w14:textId="5FC0D354" w:rsidR="00C911C7" w:rsidRDefault="00C911C7" w:rsidP="002A4D78">
      <w:pPr>
        <w:pStyle w:val="BodyText"/>
      </w:pPr>
      <w:r>
        <w:t xml:space="preserve">See </w:t>
      </w:r>
      <w:hyperlink r:id="rId39" w:history="1">
        <w:r w:rsidRPr="004852F1">
          <w:rPr>
            <w:rStyle w:val="Hyperlink"/>
          </w:rPr>
          <w:t xml:space="preserve">Solar for Apartments </w:t>
        </w:r>
        <w:r w:rsidR="003850CE">
          <w:rPr>
            <w:rStyle w:val="Hyperlink"/>
          </w:rPr>
          <w:t>p</w:t>
        </w:r>
        <w:r w:rsidRPr="004852F1">
          <w:rPr>
            <w:rStyle w:val="Hyperlink"/>
          </w:rPr>
          <w:t>rogram</w:t>
        </w:r>
      </w:hyperlink>
      <w:r>
        <w:t>.</w:t>
      </w:r>
    </w:p>
    <w:p w14:paraId="2B5CCCF1" w14:textId="3971508D" w:rsidR="00C911C7" w:rsidRPr="00FD698B" w:rsidRDefault="00C911C7" w:rsidP="00A0250C">
      <w:pPr>
        <w:pStyle w:val="Heading3"/>
        <w:ind w:left="0"/>
      </w:pPr>
      <w:bookmarkStart w:id="43" w:name="_Toc225771234"/>
      <w:r w:rsidRPr="00FD698B">
        <w:t>Solar battery loan</w:t>
      </w:r>
      <w:bookmarkEnd w:id="43"/>
    </w:p>
    <w:p w14:paraId="1DDA89E7" w14:textId="77777777" w:rsidR="00D95BE4" w:rsidRPr="00D95BE4" w:rsidRDefault="00D95BE4" w:rsidP="00D95BE4">
      <w:pPr>
        <w:pStyle w:val="BodyText"/>
      </w:pPr>
      <w:r w:rsidRPr="00D95BE4">
        <w:t>Solar Victoria is no longer taking applications for interest-free loans for the installation of a battery system.</w:t>
      </w:r>
    </w:p>
    <w:p w14:paraId="740AFC02" w14:textId="77C0CD2A" w:rsidR="00D95BE4" w:rsidRDefault="00D95BE4" w:rsidP="00D95BE4">
      <w:pPr>
        <w:pStyle w:val="BodyText"/>
      </w:pPr>
      <w:r w:rsidRPr="0099350F">
        <w:t>The Commonwealth Government’s Cheaper Home Batteries Program opened on 1 July</w:t>
      </w:r>
      <w:r w:rsidR="00430F13">
        <w:t xml:space="preserve"> 2025</w:t>
      </w:r>
      <w:r w:rsidRPr="0099350F">
        <w:t>. For more information visit: </w:t>
      </w:r>
      <w:hyperlink r:id="rId40" w:tooltip="Cheaper Home Batteries Program | Clean Energy Regulator." w:history="1">
        <w:r w:rsidRPr="0099350F">
          <w:rPr>
            <w:rStyle w:val="Hyperlink"/>
          </w:rPr>
          <w:t>Cheaper Home Batteries Program | Clean Energy Regulator.</w:t>
        </w:r>
      </w:hyperlink>
    </w:p>
    <w:p w14:paraId="6D7731AB" w14:textId="11F650DA" w:rsidR="00C911C7" w:rsidRDefault="00C911C7" w:rsidP="00A0250C">
      <w:pPr>
        <w:pStyle w:val="Heading3"/>
        <w:ind w:left="0"/>
      </w:pPr>
      <w:bookmarkStart w:id="44" w:name="_Toc225771235"/>
      <w:r>
        <w:t>Hot water rebate</w:t>
      </w:r>
      <w:bookmarkEnd w:id="44"/>
    </w:p>
    <w:p w14:paraId="10B9567A" w14:textId="77777777" w:rsidR="00C911C7" w:rsidRDefault="00C911C7" w:rsidP="002A4D78">
      <w:pPr>
        <w:pStyle w:val="BodyText"/>
      </w:pPr>
      <w:r w:rsidRPr="70C0C89D">
        <w:t>We provide rebates to homeowners with existing homes towards the cost of installing an eligible hot water system, up to a maximum amount listed on our website.</w:t>
      </w:r>
    </w:p>
    <w:p w14:paraId="2413F643" w14:textId="76573D38" w:rsidR="006861FC" w:rsidRDefault="4F41335A" w:rsidP="002A4D78">
      <w:pPr>
        <w:pStyle w:val="BodyText"/>
      </w:pPr>
      <w:r>
        <w:t>Since</w:t>
      </w:r>
      <w:r w:rsidR="008C04BA">
        <w:t xml:space="preserve"> 1 July 2025, households that choose an eligible locally made hot water product </w:t>
      </w:r>
      <w:r w:rsidR="7B1C2A06">
        <w:t>can</w:t>
      </w:r>
      <w:r w:rsidR="008C04BA">
        <w:t xml:space="preserve"> receive a higher rebate of up to $1,400. A $1,000 rebate still applies to other eligible hot water products. For details, go to </w:t>
      </w:r>
      <w:hyperlink r:id="rId41" w:anchor="products-eligible-for-the-locally-made-incentive">
        <w:r w:rsidR="008C04BA" w:rsidRPr="53BF99FA">
          <w:rPr>
            <w:rStyle w:val="Hyperlink"/>
          </w:rPr>
          <w:t>products eligible for the locally made incentive</w:t>
        </w:r>
      </w:hyperlink>
      <w:r w:rsidR="008C04BA">
        <w:t>.</w:t>
      </w:r>
    </w:p>
    <w:p w14:paraId="31373959" w14:textId="538485A9" w:rsidR="00C911C7" w:rsidRDefault="001D6EAD" w:rsidP="002A4D78">
      <w:pPr>
        <w:pStyle w:val="BodyText"/>
      </w:pPr>
      <w:r>
        <w:t xml:space="preserve">We </w:t>
      </w:r>
      <w:r w:rsidR="00C911C7" w:rsidRPr="70C0C89D">
        <w:t>also ha</w:t>
      </w:r>
      <w:r>
        <w:t xml:space="preserve">ve </w:t>
      </w:r>
      <w:r w:rsidR="00C911C7" w:rsidRPr="70C0C89D">
        <w:t>a process for emergency hot water installations, so Victorians don’t have to wait if their system has broken down.</w:t>
      </w:r>
    </w:p>
    <w:p w14:paraId="2E9FD98F" w14:textId="1FEDF173" w:rsidR="00C911C7" w:rsidRDefault="00C911C7" w:rsidP="002A4D78">
      <w:pPr>
        <w:pStyle w:val="BodyText"/>
      </w:pPr>
      <w:r>
        <w:t xml:space="preserve">See </w:t>
      </w:r>
      <w:hyperlink r:id="rId42" w:history="1">
        <w:r w:rsidRPr="000D0588">
          <w:rPr>
            <w:rStyle w:val="Hyperlink"/>
          </w:rPr>
          <w:t>Hot water rebate</w:t>
        </w:r>
      </w:hyperlink>
      <w:r>
        <w:t>.</w:t>
      </w:r>
    </w:p>
    <w:p w14:paraId="10C2DB5F" w14:textId="7762B224" w:rsidR="00C911C7" w:rsidRPr="00C911C7" w:rsidRDefault="00C911C7" w:rsidP="002A4D78">
      <w:pPr>
        <w:pStyle w:val="Heading2"/>
      </w:pPr>
      <w:bookmarkStart w:id="45" w:name="_Toc225771236"/>
      <w:r w:rsidRPr="00C911C7">
        <w:t>Acknowledgements</w:t>
      </w:r>
      <w:bookmarkEnd w:id="45"/>
    </w:p>
    <w:p w14:paraId="1E668608" w14:textId="3E190EA2" w:rsidR="00C911C7" w:rsidRDefault="001478AF" w:rsidP="00981F01">
      <w:pPr>
        <w:pStyle w:val="BodyText"/>
      </w:pPr>
      <w:r>
        <w:t xml:space="preserve">We </w:t>
      </w:r>
      <w:r w:rsidR="00C911C7">
        <w:t>consulted with key stakeholders to develop this Notice to Market 202</w:t>
      </w:r>
      <w:r w:rsidR="00360879">
        <w:t>6</w:t>
      </w:r>
      <w:r w:rsidR="00C911C7">
        <w:t>–2</w:t>
      </w:r>
      <w:r w:rsidR="00360879">
        <w:t>7</w:t>
      </w:r>
      <w:r w:rsidR="00C911C7">
        <w:t xml:space="preserve"> and considered feedback in designing the mandatory requirements</w:t>
      </w:r>
      <w:r w:rsidR="0057674F">
        <w:t xml:space="preserve"> </w:t>
      </w:r>
      <w:r w:rsidR="00DC10C3">
        <w:t>a</w:t>
      </w:r>
      <w:r w:rsidR="0057674F">
        <w:t xml:space="preserve">s well as </w:t>
      </w:r>
      <w:r w:rsidR="00DC10C3">
        <w:t>other updates</w:t>
      </w:r>
      <w:r w:rsidR="00C911C7">
        <w:t>.</w:t>
      </w:r>
    </w:p>
    <w:p w14:paraId="7FC6EFB8" w14:textId="26C46A3D" w:rsidR="00DB5AE4" w:rsidRDefault="00C911C7" w:rsidP="00981F01">
      <w:pPr>
        <w:pStyle w:val="BodyText"/>
      </w:pPr>
      <w:r>
        <w:t xml:space="preserve">We would like to thank everyone who contributed to the development of this </w:t>
      </w:r>
      <w:r w:rsidR="00D05D6C">
        <w:t xml:space="preserve">Notice </w:t>
      </w:r>
      <w:r>
        <w:t>to Market.</w:t>
      </w:r>
    </w:p>
    <w:p w14:paraId="5E30B56D" w14:textId="2F73FE4F" w:rsidR="00C911C7" w:rsidRDefault="00C911C7" w:rsidP="00981F01">
      <w:pPr>
        <w:pStyle w:val="BodyText"/>
      </w:pPr>
      <w:r>
        <w:t>Representatives from the following agencies contributed to the Notice to Market 202</w:t>
      </w:r>
      <w:r w:rsidR="00360879">
        <w:t>6</w:t>
      </w:r>
      <w:r>
        <w:t>–2</w:t>
      </w:r>
      <w:r w:rsidR="00360879">
        <w:t>7</w:t>
      </w:r>
      <w:r>
        <w:t>:</w:t>
      </w:r>
    </w:p>
    <w:p w14:paraId="0DACEC3E" w14:textId="0FEFDCD7" w:rsidR="00C911C7" w:rsidRDefault="0054394C" w:rsidP="00F26FF2">
      <w:pPr>
        <w:pStyle w:val="ListBullet"/>
        <w:numPr>
          <w:ilvl w:val="0"/>
          <w:numId w:val="152"/>
        </w:numPr>
        <w:ind w:left="340"/>
      </w:pPr>
      <w:r>
        <w:t>Building and Plumbing Commission</w:t>
      </w:r>
    </w:p>
    <w:p w14:paraId="3DEFD19A" w14:textId="7FF7EA29" w:rsidR="00C911C7" w:rsidRDefault="00C911C7" w:rsidP="00F26FF2">
      <w:pPr>
        <w:pStyle w:val="ListBullet"/>
        <w:numPr>
          <w:ilvl w:val="0"/>
          <w:numId w:val="152"/>
        </w:numPr>
        <w:ind w:left="340"/>
      </w:pPr>
      <w:r>
        <w:t xml:space="preserve">Clean Energy </w:t>
      </w:r>
      <w:r w:rsidR="0054394C">
        <w:t>Council</w:t>
      </w:r>
    </w:p>
    <w:p w14:paraId="52550103" w14:textId="3D93BDCC" w:rsidR="00192DC2" w:rsidRDefault="00192DC2" w:rsidP="00F26FF2">
      <w:pPr>
        <w:pStyle w:val="ListBullet"/>
        <w:numPr>
          <w:ilvl w:val="0"/>
          <w:numId w:val="152"/>
        </w:numPr>
        <w:ind w:left="340"/>
      </w:pPr>
      <w:r>
        <w:t>Department of Home Affairs</w:t>
      </w:r>
    </w:p>
    <w:p w14:paraId="35DACFCF" w14:textId="64DF20BA" w:rsidR="00610850" w:rsidRDefault="0054394C" w:rsidP="00F26FF2">
      <w:pPr>
        <w:pStyle w:val="ListBullet"/>
        <w:numPr>
          <w:ilvl w:val="0"/>
          <w:numId w:val="152"/>
        </w:numPr>
        <w:ind w:left="340"/>
      </w:pPr>
      <w:r>
        <w:t>Energy Safe</w:t>
      </w:r>
      <w:r w:rsidR="00610850">
        <w:t xml:space="preserve"> Victoria</w:t>
      </w:r>
    </w:p>
    <w:p w14:paraId="416A0916" w14:textId="5EF766E5" w:rsidR="00610850" w:rsidRDefault="00546112" w:rsidP="00F26FF2">
      <w:pPr>
        <w:pStyle w:val="ListBullet"/>
        <w:numPr>
          <w:ilvl w:val="0"/>
          <w:numId w:val="152"/>
        </w:numPr>
        <w:ind w:left="340"/>
      </w:pPr>
      <w:r>
        <w:t>National Electrical and Com</w:t>
      </w:r>
      <w:r w:rsidR="00C10238">
        <w:t>m</w:t>
      </w:r>
      <w:r>
        <w:t>unications Association</w:t>
      </w:r>
    </w:p>
    <w:p w14:paraId="6A03E26E" w14:textId="1B399771" w:rsidR="00C911C7" w:rsidRDefault="00E658F7" w:rsidP="005B4D8C">
      <w:pPr>
        <w:pStyle w:val="ListBullet"/>
        <w:numPr>
          <w:ilvl w:val="0"/>
          <w:numId w:val="152"/>
        </w:numPr>
        <w:ind w:left="340"/>
      </w:pPr>
      <w:r>
        <w:t>Solar Accreditation Australia</w:t>
      </w:r>
    </w:p>
    <w:p w14:paraId="28F53E79" w14:textId="13859712" w:rsidR="00256177" w:rsidRDefault="00256177" w:rsidP="005B4D8C">
      <w:pPr>
        <w:pStyle w:val="ListBullet"/>
        <w:numPr>
          <w:ilvl w:val="0"/>
          <w:numId w:val="152"/>
        </w:numPr>
        <w:ind w:left="340"/>
      </w:pPr>
      <w:r>
        <w:t xml:space="preserve">WorkSafe </w:t>
      </w:r>
      <w:r w:rsidRPr="00CF6BA8">
        <w:t>Victoria</w:t>
      </w:r>
    </w:p>
    <w:p w14:paraId="528D0248" w14:textId="7F06E6EB" w:rsidR="00FD698B" w:rsidRDefault="005418BE" w:rsidP="00981F01">
      <w:pPr>
        <w:pStyle w:val="BodyText"/>
      </w:pPr>
      <w:r>
        <w:t xml:space="preserve">We </w:t>
      </w:r>
      <w:r w:rsidR="00C911C7" w:rsidRPr="70C0C89D">
        <w:t xml:space="preserve">also conducted engagement with the </w:t>
      </w:r>
      <w:hyperlink r:id="rId43" w:history="1">
        <w:r w:rsidR="00C911C7" w:rsidRPr="003604DD">
          <w:rPr>
            <w:rStyle w:val="Hyperlink"/>
          </w:rPr>
          <w:t>Solar Victoria Industry and Consumer Reference Group</w:t>
        </w:r>
      </w:hyperlink>
      <w:r w:rsidR="003604DD">
        <w:t>.</w:t>
      </w:r>
    </w:p>
    <w:p w14:paraId="027E50E3" w14:textId="4FA6FD82" w:rsidR="008E5064" w:rsidRDefault="008E5064" w:rsidP="00981F01">
      <w:pPr>
        <w:pStyle w:val="BodyText"/>
        <w:sectPr w:rsidR="008E5064" w:rsidSect="00FD698B">
          <w:pgSz w:w="11907" w:h="16839" w:code="9"/>
          <w:pgMar w:top="1134" w:right="1134" w:bottom="1134" w:left="1134" w:header="284" w:footer="284" w:gutter="0"/>
          <w:cols w:num="2" w:space="454"/>
          <w:noEndnote/>
          <w:docGrid w:linePitch="360"/>
        </w:sectPr>
      </w:pPr>
    </w:p>
    <w:p w14:paraId="7FEB44DB" w14:textId="77777777" w:rsidR="0048600E" w:rsidRDefault="0048600E" w:rsidP="00DD42EF"/>
    <w:p w14:paraId="71F15525" w14:textId="77777777" w:rsidR="009C4439" w:rsidRDefault="009C4439" w:rsidP="0048600E">
      <w:pPr>
        <w:pStyle w:val="Heading1"/>
        <w:numPr>
          <w:ilvl w:val="0"/>
          <w:numId w:val="0"/>
        </w:numPr>
        <w:spacing w:before="0"/>
        <w:sectPr w:rsidR="009C4439" w:rsidSect="00FD698B">
          <w:type w:val="continuous"/>
          <w:pgSz w:w="11907" w:h="16839" w:code="9"/>
          <w:pgMar w:top="1134" w:right="1134" w:bottom="1134" w:left="1134" w:header="284" w:footer="284" w:gutter="0"/>
          <w:cols w:space="454"/>
          <w:noEndnote/>
          <w:docGrid w:linePitch="360"/>
        </w:sectPr>
      </w:pPr>
    </w:p>
    <w:p w14:paraId="2FDC6541" w14:textId="3EFF5C28" w:rsidR="009C4439" w:rsidRPr="00637648" w:rsidRDefault="009C4439" w:rsidP="009C4439">
      <w:pPr>
        <w:pStyle w:val="Heading1"/>
        <w:numPr>
          <w:ilvl w:val="0"/>
          <w:numId w:val="0"/>
        </w:numPr>
        <w:spacing w:before="0"/>
      </w:pPr>
      <w:bookmarkStart w:id="46" w:name="_Toc225771237"/>
      <w:r w:rsidRPr="00637648">
        <w:rPr>
          <w:noProof/>
        </w:rPr>
        <w:lastRenderedPageBreak/>
        <w:drawing>
          <wp:anchor distT="0" distB="0" distL="114300" distR="114300" simplePos="0" relativeHeight="251658244" behindDoc="1" locked="0" layoutInCell="1" allowOverlap="1" wp14:anchorId="71E940DA" wp14:editId="1C69F238">
            <wp:simplePos x="0" y="0"/>
            <wp:positionH relativeFrom="page">
              <wp:align>left</wp:align>
            </wp:positionH>
            <wp:positionV relativeFrom="page">
              <wp:align>top</wp:align>
            </wp:positionV>
            <wp:extent cx="7560000" cy="10693200"/>
            <wp:effectExtent l="0" t="0" r="3175" b="0"/>
            <wp:wrapNone/>
            <wp:docPr id="157025386" name="Section Divid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210" name="Section Divider Background">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3200"/>
                    </a:xfrm>
                    <a:prstGeom prst="rect">
                      <a:avLst/>
                    </a:prstGeom>
                  </pic:spPr>
                </pic:pic>
              </a:graphicData>
            </a:graphic>
            <wp14:sizeRelH relativeFrom="margin">
              <wp14:pctWidth>0</wp14:pctWidth>
            </wp14:sizeRelH>
            <wp14:sizeRelV relativeFrom="margin">
              <wp14:pctHeight>0</wp14:pctHeight>
            </wp14:sizeRelV>
          </wp:anchor>
        </w:drawing>
      </w:r>
      <w:r w:rsidRPr="00637648">
        <w:t xml:space="preserve">Section </w:t>
      </w:r>
      <w:r>
        <w:t>2: Definitions</w:t>
      </w:r>
      <w:bookmarkEnd w:id="46"/>
    </w:p>
    <w:p w14:paraId="2F9C9113" w14:textId="6A13F5A5" w:rsidR="009C4439" w:rsidRPr="002B3DB3" w:rsidRDefault="009C4439" w:rsidP="005A6510">
      <w:pPr>
        <w:pStyle w:val="SectionSubtitle"/>
      </w:pPr>
      <w:bookmarkStart w:id="47" w:name="_Toc197355937"/>
      <w:bookmarkStart w:id="48" w:name="_Toc197419173"/>
      <w:r w:rsidRPr="002B3DB3">
        <w:t>This section explains some of the words frequently used within the Notice to Market</w:t>
      </w:r>
      <w:r w:rsidR="003604DD" w:rsidRPr="002B3DB3">
        <w:t>.</w:t>
      </w:r>
      <w:bookmarkEnd w:id="47"/>
      <w:bookmarkEnd w:id="48"/>
    </w:p>
    <w:p w14:paraId="199CCFCB" w14:textId="5F20FA2A" w:rsidR="00A0250C" w:rsidRPr="00A0250C" w:rsidRDefault="00A0250C" w:rsidP="00A0250C">
      <w:pPr>
        <w:pStyle w:val="BodyText"/>
        <w:sectPr w:rsidR="00A0250C" w:rsidRPr="00A0250C" w:rsidSect="009C4439">
          <w:pgSz w:w="11907" w:h="16839" w:code="9"/>
          <w:pgMar w:top="1134" w:right="1134" w:bottom="1134" w:left="1134" w:header="284" w:footer="284" w:gutter="0"/>
          <w:cols w:space="454"/>
          <w:noEndnote/>
          <w:docGrid w:linePitch="360"/>
        </w:sectPr>
      </w:pPr>
    </w:p>
    <w:p w14:paraId="03EA8998" w14:textId="77777777" w:rsidR="00C71659" w:rsidRDefault="00C71659" w:rsidP="00194915">
      <w:pPr>
        <w:pStyle w:val="BoldBodyText"/>
        <w:sectPr w:rsidR="00C71659" w:rsidSect="009C4439">
          <w:pgSz w:w="11907" w:h="16839" w:code="9"/>
          <w:pgMar w:top="1134" w:right="1134" w:bottom="1134" w:left="1134" w:header="284" w:footer="284" w:gutter="0"/>
          <w:cols w:space="454"/>
          <w:noEndnote/>
          <w:docGrid w:linePitch="360"/>
        </w:sectPr>
      </w:pPr>
    </w:p>
    <w:p w14:paraId="72B6F6CA" w14:textId="59CC2C39" w:rsidR="008E5064" w:rsidRDefault="008E5064" w:rsidP="008E5064">
      <w:pPr>
        <w:pStyle w:val="Heading4"/>
      </w:pPr>
      <w:r>
        <w:t>Customer/Consumer</w:t>
      </w:r>
    </w:p>
    <w:p w14:paraId="70269126" w14:textId="3477BF45" w:rsidR="008E5064" w:rsidRDefault="008E5064" w:rsidP="008E5064">
      <w:pPr>
        <w:pStyle w:val="BodyText"/>
      </w:pPr>
      <w:r>
        <w:t xml:space="preserve">Customers/consumers are applicants for rebates under the Solar Homes </w:t>
      </w:r>
      <w:r w:rsidR="00C73EEA">
        <w:t>P</w:t>
      </w:r>
      <w:r>
        <w:t>rogram and/or persons who obtain a rebate or loan under th</w:t>
      </w:r>
      <w:r w:rsidR="00D745DE">
        <w:t>at p</w:t>
      </w:r>
      <w:r>
        <w:t>rogram.</w:t>
      </w:r>
    </w:p>
    <w:p w14:paraId="151344E6" w14:textId="77777777" w:rsidR="000B2AC0" w:rsidRDefault="000B2AC0" w:rsidP="000B2AC0">
      <w:pPr>
        <w:pStyle w:val="Heading4"/>
      </w:pPr>
      <w:r>
        <w:t>Hot water system</w:t>
      </w:r>
    </w:p>
    <w:p w14:paraId="1F46F1C4" w14:textId="77777777" w:rsidR="000B2AC0" w:rsidRDefault="000B2AC0" w:rsidP="000B2AC0">
      <w:pPr>
        <w:pStyle w:val="BodyText"/>
      </w:pPr>
      <w:r>
        <w:t xml:space="preserve">Hot water system means a hot water system as defined in the </w:t>
      </w:r>
      <w:hyperlink r:id="rId44" w:history="1">
        <w:r w:rsidRPr="009B0FC0">
          <w:rPr>
            <w:rStyle w:val="Hyperlink"/>
          </w:rPr>
          <w:t>Retailer Terms and Conditions</w:t>
        </w:r>
      </w:hyperlink>
      <w:r>
        <w:t>.</w:t>
      </w:r>
    </w:p>
    <w:p w14:paraId="129B630E" w14:textId="77777777" w:rsidR="008E5064" w:rsidRDefault="008E5064" w:rsidP="008E5064">
      <w:pPr>
        <w:pStyle w:val="Heading4"/>
      </w:pPr>
      <w:r>
        <w:t>Installer</w:t>
      </w:r>
    </w:p>
    <w:p w14:paraId="6E33DA7D" w14:textId="7D8DC245" w:rsidR="008E5064" w:rsidRDefault="008E5064" w:rsidP="008E5064">
      <w:pPr>
        <w:pStyle w:val="BodyText"/>
      </w:pPr>
      <w:r>
        <w:t xml:space="preserve">An installer of eligible systems, being eligible solar </w:t>
      </w:r>
      <w:r w:rsidR="0025024E">
        <w:t>PV</w:t>
      </w:r>
      <w:r>
        <w:t xml:space="preserve"> systems and ancillary equipment and/or solar battery systems and ancillary equipment and/or hot water system</w:t>
      </w:r>
      <w:r w:rsidR="00706758">
        <w:t>s</w:t>
      </w:r>
      <w:r>
        <w:t xml:space="preserve"> within the Solar Homes </w:t>
      </w:r>
      <w:r w:rsidR="009A6DE3">
        <w:t>P</w:t>
      </w:r>
      <w:r>
        <w:t>rogram.</w:t>
      </w:r>
    </w:p>
    <w:p w14:paraId="4EE06B75" w14:textId="77777777" w:rsidR="008E5064" w:rsidRDefault="008E5064" w:rsidP="008E5064">
      <w:pPr>
        <w:pStyle w:val="Heading4"/>
      </w:pPr>
      <w:r>
        <w:t>Mandatory</w:t>
      </w:r>
    </w:p>
    <w:p w14:paraId="70E0CE6B" w14:textId="75B0E236" w:rsidR="009B0FC0" w:rsidRDefault="008E5064" w:rsidP="008E5064">
      <w:pPr>
        <w:pStyle w:val="BodyText"/>
      </w:pPr>
      <w:r w:rsidRPr="70C0C89D">
        <w:t xml:space="preserve">Mandatory requirements must be satisfied for a participant to enter into the Solar Homes </w:t>
      </w:r>
      <w:r w:rsidR="009B0FC0">
        <w:t>P</w:t>
      </w:r>
      <w:r w:rsidRPr="70C0C89D">
        <w:t>rogram.</w:t>
      </w:r>
    </w:p>
    <w:p w14:paraId="3BE597FD" w14:textId="64724D35" w:rsidR="00DF3E30" w:rsidRDefault="008E5064" w:rsidP="008E5064">
      <w:pPr>
        <w:pStyle w:val="BodyText"/>
      </w:pPr>
      <w:r w:rsidRPr="70C0C89D">
        <w:t xml:space="preserve">Where a participant no longer meets mandatory requirements, Solar Victoria may suspend or cancel participation in the Solar Homes </w:t>
      </w:r>
      <w:r w:rsidR="009B0FC0">
        <w:t>P</w:t>
      </w:r>
      <w:r w:rsidRPr="70C0C89D">
        <w:t xml:space="preserve">rogram at its discretion. </w:t>
      </w:r>
    </w:p>
    <w:p w14:paraId="1287562D" w14:textId="0BCF3CA5" w:rsidR="008E5064" w:rsidRDefault="008E5064" w:rsidP="008E5064">
      <w:pPr>
        <w:pStyle w:val="BodyText"/>
      </w:pPr>
      <w:r w:rsidRPr="70C0C89D">
        <w:t xml:space="preserve">Participants must </w:t>
      </w:r>
      <w:r w:rsidR="00926833">
        <w:t xml:space="preserve">always </w:t>
      </w:r>
      <w:r w:rsidRPr="70C0C89D">
        <w:t xml:space="preserve">meet the mandatory requirements during their participation in the Solar Homes </w:t>
      </w:r>
      <w:r w:rsidR="00926833">
        <w:t>P</w:t>
      </w:r>
      <w:r w:rsidRPr="70C0C89D">
        <w:t>rogram.</w:t>
      </w:r>
    </w:p>
    <w:p w14:paraId="6D01BAB0" w14:textId="77777777" w:rsidR="008E5064" w:rsidRDefault="008E5064" w:rsidP="008E5064">
      <w:pPr>
        <w:pStyle w:val="Heading4"/>
      </w:pPr>
      <w:r>
        <w:t>Other on-site workers</w:t>
      </w:r>
    </w:p>
    <w:p w14:paraId="7663D092" w14:textId="5D7EE7B5" w:rsidR="008E5064" w:rsidRDefault="008E5064" w:rsidP="008E5064">
      <w:pPr>
        <w:pStyle w:val="BodyText"/>
      </w:pPr>
      <w:r>
        <w:t xml:space="preserve">Other on-site personnel who are involved in the installation of eligible solar PV and/or hot water systems within the Solar Homes </w:t>
      </w:r>
      <w:r w:rsidR="00926833">
        <w:t>P</w:t>
      </w:r>
      <w:r>
        <w:t>rogram, including but not limited to trades assistants, apprentices, etc.</w:t>
      </w:r>
    </w:p>
    <w:p w14:paraId="6E455AC3" w14:textId="77777777" w:rsidR="008E5064" w:rsidRDefault="008E5064" w:rsidP="008E5064">
      <w:pPr>
        <w:pStyle w:val="Heading4"/>
      </w:pPr>
      <w:r>
        <w:t>Recommendation</w:t>
      </w:r>
    </w:p>
    <w:p w14:paraId="75B7D011" w14:textId="20538AFD" w:rsidR="008E5064" w:rsidRDefault="008E5064" w:rsidP="008E5064">
      <w:pPr>
        <w:pStyle w:val="BodyText"/>
      </w:pPr>
      <w:r>
        <w:t xml:space="preserve">Recommendations are optional and do not affect eligibility at the time of publication of this notice. They help to ensure the Solar Homes </w:t>
      </w:r>
      <w:r w:rsidR="00926833">
        <w:t>P</w:t>
      </w:r>
      <w:r>
        <w:t>rogram delivers the best outcomes for Victorians.</w:t>
      </w:r>
    </w:p>
    <w:p w14:paraId="27B6054D" w14:textId="4007C707" w:rsidR="008E5064" w:rsidRDefault="008E5064" w:rsidP="008E5064">
      <w:pPr>
        <w:pStyle w:val="BodyText"/>
      </w:pPr>
      <w:r>
        <w:t xml:space="preserve">Recommendations signal to industry </w:t>
      </w:r>
      <w:r w:rsidR="00E40834">
        <w:t>matters</w:t>
      </w:r>
      <w:r>
        <w:t xml:space="preserve"> that are likely to become mandatory in the future. Industry participants should consider early adoption of recommendations and plan accordingly.</w:t>
      </w:r>
    </w:p>
    <w:p w14:paraId="0CF62ED2" w14:textId="6D5E0124" w:rsidR="008E5064" w:rsidRDefault="008E5064" w:rsidP="008E5064">
      <w:pPr>
        <w:pStyle w:val="Heading4"/>
      </w:pPr>
      <w:r>
        <w:br w:type="column"/>
      </w:r>
      <w:r>
        <w:t>Retailer</w:t>
      </w:r>
    </w:p>
    <w:p w14:paraId="5B6EEB94" w14:textId="1D3DDE78" w:rsidR="008E5064" w:rsidRDefault="008E5064" w:rsidP="008E5064">
      <w:pPr>
        <w:pStyle w:val="BodyText"/>
      </w:pPr>
      <w:r w:rsidRPr="70C0C89D">
        <w:t>A retailer of eligible solar</w:t>
      </w:r>
      <w:r w:rsidR="00926833">
        <w:t xml:space="preserve"> </w:t>
      </w:r>
      <w:r w:rsidR="00A26028">
        <w:t>PV</w:t>
      </w:r>
      <w:r w:rsidRPr="70C0C89D">
        <w:t xml:space="preserve"> systems and ancillary equipment and/or hot water systems which meet the program</w:t>
      </w:r>
      <w:r w:rsidR="00F13097">
        <w:t>’</w:t>
      </w:r>
      <w:r w:rsidRPr="70C0C89D">
        <w:t xml:space="preserve">s mandatory eligibility criteria, and who is registered to participate in the Solar Homes </w:t>
      </w:r>
      <w:r w:rsidR="00F13097">
        <w:t>P</w:t>
      </w:r>
      <w:r w:rsidRPr="70C0C89D">
        <w:t>rogram as a retailer.</w:t>
      </w:r>
    </w:p>
    <w:p w14:paraId="5D3C0189" w14:textId="77777777" w:rsidR="0062593D" w:rsidRDefault="0062593D" w:rsidP="0062593D">
      <w:pPr>
        <w:pStyle w:val="Heading4"/>
      </w:pPr>
      <w:r>
        <w:t xml:space="preserve">Solar Accreditation Australia (SAA) </w:t>
      </w:r>
    </w:p>
    <w:p w14:paraId="6213D922" w14:textId="77777777" w:rsidR="0062593D" w:rsidRDefault="0062593D" w:rsidP="0062593D">
      <w:pPr>
        <w:pStyle w:val="BodyText"/>
      </w:pPr>
      <w:r>
        <w:t xml:space="preserve">Organisation appointed by the </w:t>
      </w:r>
      <w:hyperlink r:id="rId45" w:history="1">
        <w:r w:rsidRPr="00810780">
          <w:rPr>
            <w:rStyle w:val="Hyperlink"/>
          </w:rPr>
          <w:t>Clean Energy Regulator</w:t>
        </w:r>
      </w:hyperlink>
      <w:r>
        <w:t xml:space="preserve"> (CER) as the installer and designer  accreditation pathway for solar PV systems under the </w:t>
      </w:r>
      <w:hyperlink r:id="rId46" w:history="1">
        <w:r w:rsidRPr="00796E7E">
          <w:rPr>
            <w:rStyle w:val="Hyperlink"/>
          </w:rPr>
          <w:t>Small-scale Renewable Energy Scheme</w:t>
        </w:r>
      </w:hyperlink>
      <w:r>
        <w:t xml:space="preserve"> (SRES).</w:t>
      </w:r>
    </w:p>
    <w:p w14:paraId="2E7DCA90" w14:textId="77777777" w:rsidR="0062593D" w:rsidRDefault="0062593D" w:rsidP="0062593D">
      <w:pPr>
        <w:pStyle w:val="BodyText"/>
      </w:pPr>
      <w:r>
        <w:t xml:space="preserve">See: </w:t>
      </w:r>
      <w:hyperlink r:id="rId47" w:history="1">
        <w:r w:rsidRPr="000D29C2">
          <w:rPr>
            <w:rStyle w:val="Hyperlink"/>
          </w:rPr>
          <w:t>Solar Accreditation Australia</w:t>
        </w:r>
      </w:hyperlink>
    </w:p>
    <w:p w14:paraId="210EE873" w14:textId="68FB4A4F" w:rsidR="00B874E7" w:rsidRDefault="00B874E7" w:rsidP="00B874E7">
      <w:pPr>
        <w:pStyle w:val="Heading4"/>
      </w:pPr>
      <w:r>
        <w:t xml:space="preserve">Solar </w:t>
      </w:r>
      <w:r w:rsidR="00FA00CB">
        <w:t xml:space="preserve">PV </w:t>
      </w:r>
      <w:r w:rsidR="00F13097">
        <w:t>s</w:t>
      </w:r>
      <w:r>
        <w:t>ystem</w:t>
      </w:r>
    </w:p>
    <w:p w14:paraId="7472C88C" w14:textId="0B5E9B62" w:rsidR="00B874E7" w:rsidRDefault="00B874E7" w:rsidP="008E5064">
      <w:pPr>
        <w:pStyle w:val="BodyText"/>
      </w:pPr>
      <w:r w:rsidRPr="00EC3E72">
        <w:t>Solar</w:t>
      </w:r>
      <w:r>
        <w:t xml:space="preserve"> </w:t>
      </w:r>
      <w:r w:rsidR="00FA00CB">
        <w:t xml:space="preserve">PV </w:t>
      </w:r>
      <w:r w:rsidR="00F13097">
        <w:t>s</w:t>
      </w:r>
      <w:r>
        <w:t xml:space="preserve">ystem </w:t>
      </w:r>
      <w:r w:rsidR="00DB42B5">
        <w:t xml:space="preserve">means a solar </w:t>
      </w:r>
      <w:r w:rsidR="00FA00CB">
        <w:t xml:space="preserve">PV </w:t>
      </w:r>
      <w:r w:rsidR="00DB42B5">
        <w:t xml:space="preserve">system as defined in the </w:t>
      </w:r>
      <w:hyperlink r:id="rId48" w:history="1">
        <w:r w:rsidR="00DB42B5" w:rsidRPr="00F13097">
          <w:rPr>
            <w:rStyle w:val="Hyperlink"/>
          </w:rPr>
          <w:t>Retailer Terms and Conditions</w:t>
        </w:r>
      </w:hyperlink>
      <w:r w:rsidR="00DB42B5">
        <w:t>.</w:t>
      </w:r>
    </w:p>
    <w:p w14:paraId="30291BAB" w14:textId="77777777" w:rsidR="006D539D" w:rsidRDefault="006D539D" w:rsidP="006D539D">
      <w:pPr>
        <w:pStyle w:val="Heading4"/>
      </w:pPr>
      <w:r>
        <w:t>Solar sharing technology</w:t>
      </w:r>
    </w:p>
    <w:p w14:paraId="63BF4E4C" w14:textId="3C6C4072" w:rsidR="006D539D" w:rsidRDefault="006D539D" w:rsidP="008E5064">
      <w:pPr>
        <w:pStyle w:val="BodyText"/>
      </w:pPr>
      <w:r>
        <w:t>Technology that allows multiple discrete NMI meters to share the output of a single inverter to provide a supplementary solar PV supply to occupants of a multi-tenanted building.</w:t>
      </w:r>
    </w:p>
    <w:p w14:paraId="611E12EA" w14:textId="77777777" w:rsidR="006D539D" w:rsidRDefault="006D539D" w:rsidP="006D539D">
      <w:pPr>
        <w:pStyle w:val="Heading4"/>
      </w:pPr>
      <w:r>
        <w:t>Standards</w:t>
      </w:r>
    </w:p>
    <w:p w14:paraId="59C88E65" w14:textId="77777777" w:rsidR="006D539D" w:rsidRDefault="006D539D" w:rsidP="006D539D">
      <w:pPr>
        <w:pStyle w:val="BodyText"/>
      </w:pPr>
      <w:r>
        <w:t>Any reference to an Australian or international standard (AS, AS/NZS, IEC, IEEE, etc.) refers to the specified standard as last amended, unless the year of the standard is otherwise referenced.</w:t>
      </w:r>
    </w:p>
    <w:p w14:paraId="11A30FF8" w14:textId="77777777" w:rsidR="006D539D" w:rsidRDefault="006D539D" w:rsidP="008E5064">
      <w:pPr>
        <w:pStyle w:val="BodyText"/>
      </w:pPr>
    </w:p>
    <w:p w14:paraId="2788A89F" w14:textId="77777777" w:rsidR="008E5064" w:rsidRDefault="008E5064" w:rsidP="008E5064">
      <w:pPr>
        <w:pStyle w:val="BodyText"/>
      </w:pPr>
    </w:p>
    <w:p w14:paraId="0AC4E41F" w14:textId="77777777" w:rsidR="009C4439" w:rsidRDefault="009C4439" w:rsidP="00CD2930">
      <w:pPr>
        <w:pStyle w:val="Heading1"/>
        <w:numPr>
          <w:ilvl w:val="0"/>
          <w:numId w:val="0"/>
        </w:numPr>
        <w:spacing w:before="0"/>
        <w:sectPr w:rsidR="009C4439" w:rsidSect="008E5064">
          <w:type w:val="continuous"/>
          <w:pgSz w:w="11907" w:h="16839" w:code="9"/>
          <w:pgMar w:top="1134" w:right="1134" w:bottom="1134" w:left="1134" w:header="284" w:footer="284" w:gutter="0"/>
          <w:cols w:num="2" w:space="454"/>
          <w:noEndnote/>
          <w:docGrid w:linePitch="360"/>
        </w:sectPr>
      </w:pPr>
    </w:p>
    <w:p w14:paraId="32D363EB" w14:textId="1E71A950" w:rsidR="009C4439" w:rsidRPr="00637648" w:rsidRDefault="009C4439" w:rsidP="009C4439">
      <w:pPr>
        <w:pStyle w:val="Heading1"/>
        <w:numPr>
          <w:ilvl w:val="0"/>
          <w:numId w:val="0"/>
        </w:numPr>
        <w:spacing w:before="0"/>
      </w:pPr>
      <w:bookmarkStart w:id="49" w:name="_Toc225771238"/>
      <w:bookmarkStart w:id="50" w:name="OLE_LINK1"/>
      <w:bookmarkStart w:id="51" w:name="OLE_LINK2"/>
      <w:r w:rsidRPr="00637648">
        <w:rPr>
          <w:noProof/>
        </w:rPr>
        <w:lastRenderedPageBreak/>
        <w:drawing>
          <wp:anchor distT="0" distB="0" distL="114300" distR="114300" simplePos="0" relativeHeight="251658245" behindDoc="1" locked="0" layoutInCell="1" allowOverlap="1" wp14:anchorId="3AF46861" wp14:editId="4D5529F4">
            <wp:simplePos x="0" y="0"/>
            <wp:positionH relativeFrom="page">
              <wp:align>left</wp:align>
            </wp:positionH>
            <wp:positionV relativeFrom="page">
              <wp:align>top</wp:align>
            </wp:positionV>
            <wp:extent cx="7560000" cy="10693200"/>
            <wp:effectExtent l="0" t="0" r="3175" b="0"/>
            <wp:wrapNone/>
            <wp:docPr id="219860692" name="Section Divid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210" name="Section Divider Background">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3200"/>
                    </a:xfrm>
                    <a:prstGeom prst="rect">
                      <a:avLst/>
                    </a:prstGeom>
                  </pic:spPr>
                </pic:pic>
              </a:graphicData>
            </a:graphic>
            <wp14:sizeRelH relativeFrom="margin">
              <wp14:pctWidth>0</wp14:pctWidth>
            </wp14:sizeRelH>
            <wp14:sizeRelV relativeFrom="margin">
              <wp14:pctHeight>0</wp14:pctHeight>
            </wp14:sizeRelV>
          </wp:anchor>
        </w:drawing>
      </w:r>
      <w:r w:rsidRPr="00637648">
        <w:t xml:space="preserve">Section </w:t>
      </w:r>
      <w:r>
        <w:t>3: Requirements for all solar PV rebates</w:t>
      </w:r>
      <w:bookmarkEnd w:id="49"/>
    </w:p>
    <w:p w14:paraId="6FCB17B2" w14:textId="477BBA8B" w:rsidR="009C4439" w:rsidRPr="009C4439" w:rsidRDefault="009C4439" w:rsidP="009C4439">
      <w:pPr>
        <w:rPr>
          <w:color w:val="201547" w:themeColor="text2"/>
          <w:sz w:val="24"/>
        </w:rPr>
      </w:pPr>
      <w:r w:rsidRPr="00CD2930">
        <w:rPr>
          <w:color w:val="201547" w:themeColor="text2"/>
          <w:sz w:val="24"/>
        </w:rPr>
        <w:t xml:space="preserve">This section lists requirements that retailers and installers, systems and products </w:t>
      </w:r>
      <w:r w:rsidRPr="00563EF7">
        <w:rPr>
          <w:b/>
          <w:color w:val="201547" w:themeColor="text2"/>
          <w:sz w:val="24"/>
        </w:rPr>
        <w:t xml:space="preserve">must satisfy </w:t>
      </w:r>
      <w:r w:rsidRPr="00CD2930">
        <w:rPr>
          <w:color w:val="201547" w:themeColor="text2"/>
          <w:sz w:val="24"/>
        </w:rPr>
        <w:t>across all solar PV rebate</w:t>
      </w:r>
      <w:r w:rsidR="00361EB9">
        <w:rPr>
          <w:color w:val="201547" w:themeColor="text2"/>
          <w:sz w:val="24"/>
        </w:rPr>
        <w:t>s</w:t>
      </w:r>
      <w:r w:rsidRPr="00CD2930">
        <w:rPr>
          <w:color w:val="201547" w:themeColor="text2"/>
          <w:sz w:val="24"/>
        </w:rPr>
        <w:t>. It also includes recommendations.</w:t>
      </w:r>
    </w:p>
    <w:p w14:paraId="5D5903D2" w14:textId="77777777" w:rsidR="009C4439" w:rsidRDefault="009C4439" w:rsidP="009C4439"/>
    <w:bookmarkEnd w:id="50"/>
    <w:bookmarkEnd w:id="51"/>
    <w:p w14:paraId="3E703C2C" w14:textId="77777777" w:rsidR="009C4439" w:rsidRDefault="009C4439" w:rsidP="00CD2930">
      <w:pPr>
        <w:pStyle w:val="Heading1"/>
        <w:numPr>
          <w:ilvl w:val="0"/>
          <w:numId w:val="0"/>
        </w:numPr>
        <w:spacing w:before="0"/>
        <w:sectPr w:rsidR="009C4439" w:rsidSect="009C4439">
          <w:pgSz w:w="11907" w:h="16839" w:code="9"/>
          <w:pgMar w:top="1134" w:right="1134" w:bottom="1134" w:left="1134" w:header="284" w:footer="284" w:gutter="0"/>
          <w:cols w:space="454"/>
          <w:noEndnote/>
          <w:docGrid w:linePitch="360"/>
        </w:sectPr>
      </w:pPr>
    </w:p>
    <w:p w14:paraId="59F3592D" w14:textId="77777777" w:rsidR="009C4439" w:rsidRDefault="009C4439" w:rsidP="00CD2930">
      <w:pPr>
        <w:pStyle w:val="Heading1"/>
        <w:numPr>
          <w:ilvl w:val="0"/>
          <w:numId w:val="0"/>
        </w:numPr>
        <w:spacing w:before="0"/>
        <w:sectPr w:rsidR="009C4439" w:rsidSect="009C4439">
          <w:pgSz w:w="11907" w:h="16839" w:code="9"/>
          <w:pgMar w:top="1134" w:right="1134" w:bottom="1134" w:left="1134" w:header="284" w:footer="284" w:gutter="0"/>
          <w:cols w:space="454"/>
          <w:noEndnote/>
          <w:docGrid w:linePitch="360"/>
        </w:sectPr>
      </w:pPr>
    </w:p>
    <w:p w14:paraId="6FD4FE16" w14:textId="2290BD5F" w:rsidR="007913EA" w:rsidRPr="007913EA" w:rsidRDefault="007913EA" w:rsidP="002F5263">
      <w:pPr>
        <w:pStyle w:val="Heading2"/>
        <w:numPr>
          <w:ilvl w:val="0"/>
          <w:numId w:val="0"/>
        </w:numPr>
      </w:pPr>
      <w:bookmarkStart w:id="52" w:name="_Toc225771239"/>
      <w:r w:rsidRPr="007913EA">
        <w:t>3.1 Solar PV retail business</w:t>
      </w:r>
      <w:r w:rsidR="002F5263">
        <w:t xml:space="preserve"> </w:t>
      </w:r>
      <w:r w:rsidRPr="007913EA">
        <w:t>and workforce requirements</w:t>
      </w:r>
      <w:bookmarkEnd w:id="52"/>
    </w:p>
    <w:p w14:paraId="5924914B" w14:textId="5A7B8D76" w:rsidR="007913EA" w:rsidRPr="007913EA" w:rsidRDefault="007913EA" w:rsidP="007913EA">
      <w:pPr>
        <w:pStyle w:val="BodyText"/>
      </w:pPr>
      <w:r w:rsidRPr="70C0C89D">
        <w:t>The following retail business and workforce requirements apply to all solar PV</w:t>
      </w:r>
      <w:r w:rsidR="00BC6FEB">
        <w:t xml:space="preserve"> </w:t>
      </w:r>
      <w:r w:rsidR="00212B39">
        <w:t>system</w:t>
      </w:r>
      <w:r w:rsidRPr="70C0C89D">
        <w:t xml:space="preserve"> rebate</w:t>
      </w:r>
      <w:r w:rsidR="0035404D">
        <w:t>s</w:t>
      </w:r>
      <w:r w:rsidRPr="70C0C89D">
        <w:t xml:space="preserve"> for owner-occupiers, renters </w:t>
      </w:r>
      <w:r w:rsidR="0051282A">
        <w:t xml:space="preserve">and </w:t>
      </w:r>
      <w:r w:rsidRPr="70C0C89D">
        <w:t xml:space="preserve">community housing. They aim to enhance safety and quality by maintaining rigorous standards and developing a level playing field within the industry. </w:t>
      </w:r>
    </w:p>
    <w:p w14:paraId="4403CE2F" w14:textId="5036F818" w:rsidR="007913EA" w:rsidRPr="007913EA" w:rsidRDefault="007913EA" w:rsidP="002F5263">
      <w:pPr>
        <w:pStyle w:val="Heading3"/>
        <w:numPr>
          <w:ilvl w:val="0"/>
          <w:numId w:val="0"/>
        </w:numPr>
      </w:pPr>
      <w:bookmarkStart w:id="53" w:name="_Toc225771240"/>
      <w:r w:rsidRPr="007913EA">
        <w:t xml:space="preserve">3.1.1 </w:t>
      </w:r>
      <w:r w:rsidR="00020578">
        <w:t>S</w:t>
      </w:r>
      <w:r w:rsidRPr="007913EA">
        <w:t>olar PV retailers – mandatory</w:t>
      </w:r>
      <w:r w:rsidR="002F5263">
        <w:t xml:space="preserve"> </w:t>
      </w:r>
      <w:r w:rsidRPr="007913EA">
        <w:t>retail business requirements</w:t>
      </w:r>
      <w:bookmarkEnd w:id="53"/>
    </w:p>
    <w:p w14:paraId="6109BF08" w14:textId="77777777" w:rsidR="007913EA" w:rsidRPr="007913EA" w:rsidRDefault="007913EA" w:rsidP="00396A14">
      <w:pPr>
        <w:pStyle w:val="Heading4"/>
      </w:pPr>
      <w:bookmarkStart w:id="54" w:name="_Toc189583761"/>
      <w:bookmarkStart w:id="55" w:name="_Toc189596203"/>
      <w:r w:rsidRPr="007913EA">
        <w:t>Signatory to the New Energy Tech Consumer Code</w:t>
      </w:r>
      <w:bookmarkEnd w:id="54"/>
      <w:bookmarkEnd w:id="55"/>
    </w:p>
    <w:p w14:paraId="4DF28D91" w14:textId="325744CF" w:rsidR="007913EA" w:rsidRPr="007913EA" w:rsidRDefault="007913EA" w:rsidP="007913EA">
      <w:pPr>
        <w:pStyle w:val="BodyText"/>
      </w:pPr>
      <w:r w:rsidRPr="70C0C89D">
        <w:rPr>
          <w:b/>
          <w:bCs/>
        </w:rPr>
        <w:t>Mandatory:</w:t>
      </w:r>
      <w:r w:rsidRPr="70C0C89D">
        <w:t xml:space="preserve"> </w:t>
      </w:r>
      <w:r w:rsidR="00D62A5D">
        <w:t>S</w:t>
      </w:r>
      <w:r w:rsidRPr="70C0C89D">
        <w:t>olar</w:t>
      </w:r>
      <w:r w:rsidR="00246EAC">
        <w:t xml:space="preserve"> PV</w:t>
      </w:r>
      <w:r w:rsidRPr="70C0C89D">
        <w:t xml:space="preserve"> retailers must be a signatory to the </w:t>
      </w:r>
      <w:hyperlink r:id="rId49" w:history="1">
        <w:r w:rsidRPr="00BA3761">
          <w:rPr>
            <w:rStyle w:val="Hyperlink"/>
          </w:rPr>
          <w:t>New Energy Tech Consumer Code</w:t>
        </w:r>
      </w:hyperlink>
      <w:r w:rsidRPr="70C0C89D">
        <w:t xml:space="preserve"> (NETCC) program administered by the Clean Energy Council (CEC) and maintain the status of NET Approved Seller in order to remain an authorised solar </w:t>
      </w:r>
      <w:r w:rsidR="00430017">
        <w:t xml:space="preserve">PV </w:t>
      </w:r>
      <w:r w:rsidRPr="70C0C89D">
        <w:t xml:space="preserve">retailer under the Solar Homes </w:t>
      </w:r>
      <w:r w:rsidR="00646C27">
        <w:t>P</w:t>
      </w:r>
      <w:r w:rsidRPr="70C0C89D">
        <w:t>rogram.</w:t>
      </w:r>
    </w:p>
    <w:p w14:paraId="6D2DD096" w14:textId="77777777" w:rsidR="007913EA" w:rsidRPr="00E01E57" w:rsidRDefault="007913EA" w:rsidP="007913EA">
      <w:pPr>
        <w:pStyle w:val="BodyText"/>
        <w:rPr>
          <w:b/>
          <w:bCs/>
        </w:rPr>
      </w:pPr>
      <w:r w:rsidRPr="00E01E57">
        <w:rPr>
          <w:b/>
          <w:bCs/>
        </w:rPr>
        <w:t xml:space="preserve">Why: </w:t>
      </w:r>
    </w:p>
    <w:p w14:paraId="11A7ED53" w14:textId="26324BB7" w:rsidR="007913EA" w:rsidRPr="007913EA" w:rsidRDefault="007913EA" w:rsidP="00F26FF2">
      <w:pPr>
        <w:pStyle w:val="ListBullet"/>
        <w:numPr>
          <w:ilvl w:val="0"/>
          <w:numId w:val="152"/>
        </w:numPr>
        <w:ind w:left="340"/>
      </w:pPr>
      <w:r w:rsidRPr="70C0C89D">
        <w:t>The NETCC replaces the Approved Solar Retailer Code of Conduct as a set of service standards and consumer protections that build on the previous Code, expanding it to new energy technology beyond solar to batteries, electric vehicle chargers and more.</w:t>
      </w:r>
    </w:p>
    <w:p w14:paraId="7248531B" w14:textId="15EA4796" w:rsidR="007913EA" w:rsidRPr="007913EA" w:rsidRDefault="007913EA" w:rsidP="00F26FF2">
      <w:pPr>
        <w:pStyle w:val="ListBullet"/>
        <w:numPr>
          <w:ilvl w:val="0"/>
          <w:numId w:val="152"/>
        </w:numPr>
        <w:ind w:left="340"/>
      </w:pPr>
      <w:r w:rsidRPr="007913EA">
        <w:t xml:space="preserve">The Code requires solar </w:t>
      </w:r>
      <w:r w:rsidR="00DF20BA">
        <w:t xml:space="preserve">PV </w:t>
      </w:r>
      <w:r w:rsidRPr="007913EA">
        <w:t>retailers to commit to quality service and stronger consumer protections than Australian Consumer Law and the national small-scale renewable energy certificate (STC) scheme provide for.</w:t>
      </w:r>
    </w:p>
    <w:p w14:paraId="5BA9175C" w14:textId="013BE0B7" w:rsidR="007913EA" w:rsidRPr="007913EA" w:rsidRDefault="007913EA" w:rsidP="00F26FF2">
      <w:pPr>
        <w:pStyle w:val="ListBullet"/>
        <w:numPr>
          <w:ilvl w:val="0"/>
          <w:numId w:val="152"/>
        </w:numPr>
        <w:ind w:left="340"/>
      </w:pPr>
      <w:r w:rsidRPr="007913EA">
        <w:t>New signatories to the NETCC undergo a stringent application process and are subject to a monitoring, compliance, and sanctions regime.</w:t>
      </w:r>
    </w:p>
    <w:p w14:paraId="00F21BA3" w14:textId="1AEEC21F" w:rsidR="007913EA" w:rsidRPr="007913EA" w:rsidRDefault="007913EA" w:rsidP="00F26FF2">
      <w:pPr>
        <w:pStyle w:val="ListBullet"/>
        <w:numPr>
          <w:ilvl w:val="0"/>
          <w:numId w:val="152"/>
        </w:numPr>
        <w:ind w:left="340"/>
      </w:pPr>
      <w:r w:rsidRPr="70C0C89D">
        <w:t xml:space="preserve">Becoming a NET Approved Seller and authorised solar </w:t>
      </w:r>
      <w:r w:rsidR="00DF20BA">
        <w:t xml:space="preserve">PV </w:t>
      </w:r>
      <w:r w:rsidRPr="70C0C89D">
        <w:t>retailer highlights a commitment to high standards across sales and marketing, quotes and contracts, delivery and installation, and warranties and support.</w:t>
      </w:r>
    </w:p>
    <w:p w14:paraId="631AEF50" w14:textId="260477F3" w:rsidR="007913EA" w:rsidRPr="007913EA" w:rsidRDefault="007913EA" w:rsidP="00F26FF2">
      <w:pPr>
        <w:pStyle w:val="ListBullet"/>
        <w:numPr>
          <w:ilvl w:val="0"/>
          <w:numId w:val="152"/>
        </w:numPr>
        <w:ind w:left="340"/>
      </w:pPr>
      <w:r w:rsidRPr="70C0C89D">
        <w:t>Administered by the CEC, the NETCC was initially approved by the ACCC and is governed by an independent council of industry and consumer bodies including Energy Consumers Australia, Consumer Action Law Centre and Energy Networks Australia. Compliance with and enforcement of the code is undertaken by an independent monitoring and compliance panel.</w:t>
      </w:r>
    </w:p>
    <w:p w14:paraId="1B5BCB9F" w14:textId="4A2EFCE0" w:rsidR="007913EA" w:rsidRPr="007913EA" w:rsidRDefault="007913EA" w:rsidP="00F26FF2">
      <w:pPr>
        <w:pStyle w:val="ListBullet"/>
        <w:numPr>
          <w:ilvl w:val="0"/>
          <w:numId w:val="152"/>
        </w:numPr>
        <w:ind w:left="340"/>
      </w:pPr>
      <w:r w:rsidRPr="007913EA">
        <w:t>More information:</w:t>
      </w:r>
    </w:p>
    <w:p w14:paraId="2B9F65DC" w14:textId="1F0AB7DE" w:rsidR="007913EA" w:rsidRPr="007913EA" w:rsidRDefault="007913EA" w:rsidP="00F26FF2">
      <w:pPr>
        <w:pStyle w:val="ListBullet2"/>
        <w:numPr>
          <w:ilvl w:val="1"/>
          <w:numId w:val="84"/>
        </w:numPr>
        <w:ind w:left="567" w:hanging="227"/>
      </w:pPr>
      <w:hyperlink r:id="rId50" w:history="1">
        <w:r w:rsidRPr="004814B5">
          <w:rPr>
            <w:rStyle w:val="Hyperlink"/>
          </w:rPr>
          <w:t>New Energy Tech Consumer Code</w:t>
        </w:r>
      </w:hyperlink>
    </w:p>
    <w:p w14:paraId="1D136D42" w14:textId="31340719" w:rsidR="007913EA" w:rsidRPr="007913EA" w:rsidRDefault="007913EA" w:rsidP="00F26FF2">
      <w:pPr>
        <w:pStyle w:val="ListBullet2"/>
        <w:numPr>
          <w:ilvl w:val="1"/>
          <w:numId w:val="84"/>
        </w:numPr>
        <w:ind w:left="567" w:hanging="227"/>
      </w:pPr>
      <w:hyperlink r:id="rId51" w:history="1">
        <w:r w:rsidRPr="00FB2D3C">
          <w:rPr>
            <w:rStyle w:val="Hyperlink"/>
          </w:rPr>
          <w:t>Become an authorised solar retailer or installer</w:t>
        </w:r>
      </w:hyperlink>
      <w:r w:rsidR="00D60082">
        <w:t>.</w:t>
      </w:r>
    </w:p>
    <w:p w14:paraId="4F3C785C" w14:textId="660343EA" w:rsidR="007913EA" w:rsidRPr="00594C49" w:rsidRDefault="007913EA" w:rsidP="00396A14">
      <w:pPr>
        <w:pStyle w:val="Heading4"/>
      </w:pPr>
      <w:bookmarkStart w:id="56" w:name="_Toc189583762"/>
      <w:bookmarkStart w:id="57" w:name="_Toc189596204"/>
      <w:r w:rsidRPr="00594C49">
        <w:t>Record of no prosecutions</w:t>
      </w:r>
      <w:bookmarkEnd w:id="56"/>
      <w:bookmarkEnd w:id="57"/>
    </w:p>
    <w:p w14:paraId="5DE23737" w14:textId="1FF11C60" w:rsidR="007913EA" w:rsidRPr="007913EA" w:rsidRDefault="007913EA" w:rsidP="007913EA">
      <w:pPr>
        <w:pStyle w:val="BodyText"/>
      </w:pPr>
      <w:r w:rsidRPr="00594C49">
        <w:rPr>
          <w:b/>
          <w:bCs/>
        </w:rPr>
        <w:t>Mandatory:</w:t>
      </w:r>
      <w:r w:rsidRPr="00594C49">
        <w:t xml:space="preserve"> </w:t>
      </w:r>
      <w:r w:rsidR="0094370B" w:rsidRPr="00594C49">
        <w:t>S</w:t>
      </w:r>
      <w:r w:rsidR="00371F43" w:rsidRPr="00594C49">
        <w:t xml:space="preserve">olar PV </w:t>
      </w:r>
      <w:r w:rsidR="00AD61E3" w:rsidRPr="00594C49">
        <w:t xml:space="preserve">retailers </w:t>
      </w:r>
      <w:r w:rsidR="00920AD5" w:rsidRPr="00594C49">
        <w:t>must have no</w:t>
      </w:r>
      <w:r w:rsidRPr="00594C49">
        <w:t xml:space="preserve"> prosecutions under the </w:t>
      </w:r>
      <w:hyperlink r:id="rId52" w:history="1">
        <w:r w:rsidRPr="00594C49">
          <w:rPr>
            <w:rStyle w:val="Hyperlink"/>
          </w:rPr>
          <w:t>Occupational Health and Safety Act 2004</w:t>
        </w:r>
      </w:hyperlink>
      <w:r w:rsidRPr="00594C49">
        <w:t xml:space="preserve"> and/or the </w:t>
      </w:r>
      <w:hyperlink r:id="rId53" w:history="1">
        <w:r w:rsidRPr="00594C49">
          <w:rPr>
            <w:rStyle w:val="Hyperlink"/>
          </w:rPr>
          <w:t>Occupational Health and Safety Regulations 2017</w:t>
        </w:r>
      </w:hyperlink>
      <w:r w:rsidRPr="00594C49">
        <w:t xml:space="preserve"> (or equivalent legislation/regulations in other Australian jurisdictions) resulting in a plea of guilty or a finding of guilt in the past three years.</w:t>
      </w:r>
    </w:p>
    <w:p w14:paraId="4A6D11FF" w14:textId="77777777" w:rsidR="007913EA" w:rsidRPr="007342B3" w:rsidRDefault="007913EA" w:rsidP="007913EA">
      <w:pPr>
        <w:pStyle w:val="BodyText"/>
        <w:rPr>
          <w:b/>
          <w:bCs/>
        </w:rPr>
      </w:pPr>
      <w:r w:rsidRPr="007342B3">
        <w:rPr>
          <w:b/>
          <w:bCs/>
        </w:rPr>
        <w:t>Why:</w:t>
      </w:r>
    </w:p>
    <w:p w14:paraId="55583562" w14:textId="7FDA42DF" w:rsidR="007913EA" w:rsidRPr="007913EA" w:rsidRDefault="007913EA" w:rsidP="00F26FF2">
      <w:pPr>
        <w:pStyle w:val="ListBullet"/>
        <w:numPr>
          <w:ilvl w:val="0"/>
          <w:numId w:val="152"/>
        </w:numPr>
        <w:ind w:left="340"/>
      </w:pPr>
      <w:r w:rsidRPr="007913EA">
        <w:t xml:space="preserve">Compliance with relevant occupational health and safety </w:t>
      </w:r>
      <w:r w:rsidR="007D2E55">
        <w:t>A</w:t>
      </w:r>
      <w:r w:rsidRPr="007913EA">
        <w:t>cts and regulations protect the health, safety and welfare of employees and other people at work.</w:t>
      </w:r>
    </w:p>
    <w:p w14:paraId="3404D0F6" w14:textId="73446776" w:rsidR="007913EA" w:rsidRPr="007913EA" w:rsidRDefault="007913EA" w:rsidP="00F26FF2">
      <w:pPr>
        <w:pStyle w:val="ListBullet"/>
        <w:numPr>
          <w:ilvl w:val="0"/>
          <w:numId w:val="152"/>
        </w:numPr>
        <w:ind w:left="340"/>
      </w:pPr>
      <w:r w:rsidRPr="007913EA">
        <w:t xml:space="preserve">Confirming compliance with relevant occupational health and safety </w:t>
      </w:r>
      <w:r w:rsidR="006B7FC2">
        <w:t>A</w:t>
      </w:r>
      <w:r w:rsidRPr="007913EA">
        <w:t>cts and regulations aims to ensure that the health and safety of employees and the public are not put at risk by work activities.</w:t>
      </w:r>
    </w:p>
    <w:p w14:paraId="18365D02" w14:textId="46B84B8D" w:rsidR="001E3124" w:rsidRPr="007913EA" w:rsidRDefault="00C974AA" w:rsidP="001E3124">
      <w:pPr>
        <w:pStyle w:val="Heading4"/>
      </w:pPr>
      <w:r>
        <w:t xml:space="preserve">***NEW*** </w:t>
      </w:r>
      <w:r w:rsidR="001E3124">
        <w:t>Effective supervision of apprentice electricians</w:t>
      </w:r>
    </w:p>
    <w:p w14:paraId="789AE153" w14:textId="5A3BD8AB" w:rsidR="001E3124" w:rsidRPr="007913EA" w:rsidRDefault="001E3124" w:rsidP="001E3124">
      <w:pPr>
        <w:pStyle w:val="BodyText"/>
      </w:pPr>
      <w:r w:rsidRPr="00913822">
        <w:rPr>
          <w:b/>
          <w:bCs/>
        </w:rPr>
        <w:t>Mandatory:</w:t>
      </w:r>
      <w:r w:rsidRPr="70C0C89D">
        <w:t xml:space="preserve"> </w:t>
      </w:r>
      <w:r>
        <w:t>Solar PV retailers must ensure th</w:t>
      </w:r>
      <w:r w:rsidR="008D54D4">
        <w:t xml:space="preserve">ey provide mandated levels of supervision of apprentice electricians under the </w:t>
      </w:r>
      <w:hyperlink r:id="rId54" w:history="1">
        <w:r w:rsidR="008D54D4" w:rsidRPr="002A59FE">
          <w:rPr>
            <w:rStyle w:val="Hyperlink"/>
          </w:rPr>
          <w:t>Electricity Safety Act 1988</w:t>
        </w:r>
      </w:hyperlink>
      <w:r w:rsidR="008D54D4">
        <w:t xml:space="preserve"> and the </w:t>
      </w:r>
      <w:hyperlink r:id="rId55" w:history="1">
        <w:r w:rsidR="008D54D4" w:rsidRPr="003E6434">
          <w:rPr>
            <w:rStyle w:val="Hyperlink"/>
          </w:rPr>
          <w:t>Electricity (General) Regulations</w:t>
        </w:r>
        <w:r w:rsidR="00AB7504" w:rsidRPr="003E6434">
          <w:rPr>
            <w:rStyle w:val="Hyperlink"/>
          </w:rPr>
          <w:t xml:space="preserve"> 2019</w:t>
        </w:r>
      </w:hyperlink>
      <w:r w:rsidR="00FC1563">
        <w:t>.</w:t>
      </w:r>
      <w:r w:rsidR="008D54D4">
        <w:t xml:space="preserve"> </w:t>
      </w:r>
    </w:p>
    <w:p w14:paraId="165943A7" w14:textId="77777777" w:rsidR="00FC1563" w:rsidRDefault="00FC1563" w:rsidP="00FC1563">
      <w:pPr>
        <w:pStyle w:val="BodyText"/>
        <w:rPr>
          <w:b/>
          <w:bCs/>
        </w:rPr>
      </w:pPr>
      <w:r w:rsidRPr="00E01E57">
        <w:rPr>
          <w:b/>
          <w:bCs/>
        </w:rPr>
        <w:t xml:space="preserve">Why: </w:t>
      </w:r>
    </w:p>
    <w:p w14:paraId="4F8BE251" w14:textId="7FFABA21" w:rsidR="00FC1563" w:rsidRDefault="00D75736" w:rsidP="00D75736">
      <w:pPr>
        <w:pStyle w:val="ListBullet"/>
        <w:numPr>
          <w:ilvl w:val="0"/>
          <w:numId w:val="152"/>
        </w:numPr>
        <w:ind w:left="340"/>
      </w:pPr>
      <w:r>
        <w:t xml:space="preserve">On 1 September 2025, </w:t>
      </w:r>
      <w:r w:rsidR="00E45CE4">
        <w:t>new requirements came into effect.</w:t>
      </w:r>
    </w:p>
    <w:p w14:paraId="522C6243" w14:textId="3775C454" w:rsidR="00E45CE4" w:rsidRDefault="00E45CE4" w:rsidP="00D75736">
      <w:pPr>
        <w:pStyle w:val="ListBullet"/>
        <w:numPr>
          <w:ilvl w:val="0"/>
          <w:numId w:val="152"/>
        </w:numPr>
        <w:ind w:left="340"/>
      </w:pPr>
      <w:r>
        <w:t>An empl</w:t>
      </w:r>
      <w:r w:rsidR="00A0378B">
        <w:t xml:space="preserve">oyer of an apprentice electrician is responsible for ensuring the quality </w:t>
      </w:r>
      <w:r w:rsidR="00AF580E">
        <w:t xml:space="preserve">of apprentice training, </w:t>
      </w:r>
      <w:r w:rsidR="00557C77">
        <w:t>and their safety and supervision.</w:t>
      </w:r>
    </w:p>
    <w:p w14:paraId="40C536A2" w14:textId="40258D8D" w:rsidR="00557C77" w:rsidRDefault="00557C77" w:rsidP="00D75736">
      <w:pPr>
        <w:pStyle w:val="ListBullet"/>
        <w:numPr>
          <w:ilvl w:val="0"/>
          <w:numId w:val="152"/>
        </w:numPr>
        <w:ind w:left="340"/>
      </w:pPr>
      <w:r>
        <w:t xml:space="preserve">Under the Electricity Safety Act and the Electricity Safety (General) Regulations, apprentice electricians are only </w:t>
      </w:r>
      <w:r w:rsidR="00964C95">
        <w:t>deem</w:t>
      </w:r>
      <w:r w:rsidR="00FE135F">
        <w:t>e</w:t>
      </w:r>
      <w:r w:rsidR="00964C95">
        <w:t>d licensed to carry out electrical installation work when working under effective supervision</w:t>
      </w:r>
      <w:r w:rsidR="00845F4A">
        <w:t xml:space="preserve"> and</w:t>
      </w:r>
      <w:r w:rsidR="00041E6B">
        <w:t xml:space="preserve"> with a training contract under the Education and Training Reform Act.</w:t>
      </w:r>
    </w:p>
    <w:p w14:paraId="34911682" w14:textId="2B88E9E6" w:rsidR="00405438" w:rsidRPr="005A6510" w:rsidRDefault="00405438" w:rsidP="005A6510">
      <w:pPr>
        <w:pStyle w:val="ListBullet"/>
        <w:numPr>
          <w:ilvl w:val="0"/>
          <w:numId w:val="152"/>
        </w:numPr>
        <w:ind w:left="340"/>
      </w:pPr>
      <w:r>
        <w:t>For</w:t>
      </w:r>
      <w:r w:rsidR="00100330">
        <w:t xml:space="preserve"> more information and to download the Apprentice Supervision Requirements, see:</w:t>
      </w:r>
      <w:r w:rsidR="00284C48">
        <w:t xml:space="preserve"> </w:t>
      </w:r>
      <w:hyperlink r:id="rId56" w:history="1">
        <w:r w:rsidRPr="004F580D">
          <w:rPr>
            <w:rStyle w:val="Hyperlink"/>
            <w:lang w:val="en-US"/>
          </w:rPr>
          <w:t>Requirements for the effective supervision of apprentice electricians | Energy Safe Victoria</w:t>
        </w:r>
      </w:hyperlink>
      <w:r w:rsidR="00653248">
        <w:t>.</w:t>
      </w:r>
    </w:p>
    <w:p w14:paraId="37D13779" w14:textId="2B0C345B" w:rsidR="007913EA" w:rsidRPr="007913EA" w:rsidRDefault="007913EA" w:rsidP="00913822">
      <w:pPr>
        <w:pStyle w:val="Heading4"/>
      </w:pPr>
      <w:r w:rsidRPr="00744288">
        <w:t>Completion of accredited</w:t>
      </w:r>
      <w:r w:rsidRPr="007913EA">
        <w:t xml:space="preserve"> safety trainin</w:t>
      </w:r>
      <w:r w:rsidRPr="00913822">
        <w:t>g</w:t>
      </w:r>
    </w:p>
    <w:p w14:paraId="7049E915" w14:textId="27A9CEEC" w:rsidR="007913EA" w:rsidRPr="007913EA" w:rsidRDefault="007913EA" w:rsidP="00913822">
      <w:pPr>
        <w:pStyle w:val="BodyText"/>
      </w:pPr>
      <w:r w:rsidRPr="00913822">
        <w:rPr>
          <w:b/>
          <w:bCs/>
        </w:rPr>
        <w:lastRenderedPageBreak/>
        <w:t>Mandatory:</w:t>
      </w:r>
      <w:r w:rsidRPr="70C0C89D">
        <w:t xml:space="preserve"> </w:t>
      </w:r>
      <w:r w:rsidR="0094370B">
        <w:t>S</w:t>
      </w:r>
      <w:r w:rsidR="00D43577">
        <w:t xml:space="preserve">olar PV retailers must </w:t>
      </w:r>
      <w:r w:rsidR="0044584F">
        <w:t xml:space="preserve">confirm </w:t>
      </w:r>
      <w:r w:rsidR="000E5DD2">
        <w:t xml:space="preserve">that </w:t>
      </w:r>
      <w:r w:rsidRPr="70C0C89D">
        <w:t xml:space="preserve">all </w:t>
      </w:r>
      <w:r w:rsidR="000E5DD2">
        <w:t>their</w:t>
      </w:r>
      <w:r w:rsidRPr="70C0C89D">
        <w:t xml:space="preserve"> workers engaged to install solar PV systems have attained:</w:t>
      </w:r>
    </w:p>
    <w:p w14:paraId="5E7FB972" w14:textId="588DE8B9" w:rsidR="007913EA" w:rsidRPr="003E6434" w:rsidRDefault="007913EA" w:rsidP="00F26FF2">
      <w:pPr>
        <w:pStyle w:val="ListBullet"/>
        <w:numPr>
          <w:ilvl w:val="0"/>
          <w:numId w:val="152"/>
        </w:numPr>
        <w:ind w:left="340"/>
      </w:pPr>
      <w:r w:rsidRPr="00391526">
        <w:rPr>
          <w:i/>
          <w:iCs/>
        </w:rPr>
        <w:t>CPCWHS1001</w:t>
      </w:r>
      <w:r w:rsidRPr="003E6434">
        <w:rPr>
          <w:i/>
        </w:rPr>
        <w:t xml:space="preserve"> Prepare to work safely in the construction industry</w:t>
      </w:r>
      <w:r w:rsidRPr="003E6434">
        <w:t xml:space="preserve"> accredited unit of competency (White Card/construction induction card</w:t>
      </w:r>
      <w:r w:rsidR="006E32DE">
        <w:t xml:space="preserve">, previously obtained </w:t>
      </w:r>
      <w:r w:rsidR="006E32DE" w:rsidRPr="005A6510">
        <w:rPr>
          <w:i/>
          <w:iCs/>
        </w:rPr>
        <w:t>CPCCW</w:t>
      </w:r>
      <w:r w:rsidR="00347DCB" w:rsidRPr="005A6510">
        <w:rPr>
          <w:i/>
          <w:iCs/>
        </w:rPr>
        <w:t>HS1001 Prepare to work safely in the construction industry</w:t>
      </w:r>
      <w:r w:rsidR="00347DCB">
        <w:t xml:space="preserve"> accredited unit of comp</w:t>
      </w:r>
      <w:r w:rsidR="00906516">
        <w:t>e</w:t>
      </w:r>
      <w:r w:rsidR="00347DCB">
        <w:t>te</w:t>
      </w:r>
      <w:r w:rsidR="00906516">
        <w:t>n</w:t>
      </w:r>
      <w:r w:rsidR="00347DCB">
        <w:t>cy</w:t>
      </w:r>
      <w:r w:rsidR="00906516">
        <w:t xml:space="preserve"> is still valid</w:t>
      </w:r>
      <w:r w:rsidRPr="003E6434">
        <w:t>).</w:t>
      </w:r>
    </w:p>
    <w:p w14:paraId="64FA3D21" w14:textId="41AA50E7" w:rsidR="007913EA" w:rsidRPr="003E6434" w:rsidRDefault="007913EA" w:rsidP="00F26FF2">
      <w:pPr>
        <w:pStyle w:val="ListBullet"/>
        <w:numPr>
          <w:ilvl w:val="0"/>
          <w:numId w:val="152"/>
        </w:numPr>
        <w:ind w:left="340"/>
      </w:pPr>
      <w:r w:rsidRPr="003E6434">
        <w:rPr>
          <w:i/>
        </w:rPr>
        <w:t>VU23631 Work safely on roofs with renewable energy systems</w:t>
      </w:r>
      <w:r w:rsidRPr="003E6434">
        <w:t xml:space="preserve"> unit certification (previously obtained </w:t>
      </w:r>
      <w:r w:rsidRPr="003E6434">
        <w:rPr>
          <w:i/>
        </w:rPr>
        <w:t xml:space="preserve">VU22744 Work </w:t>
      </w:r>
      <w:r w:rsidR="00F31DCD" w:rsidRPr="003E6434">
        <w:rPr>
          <w:i/>
        </w:rPr>
        <w:t>s</w:t>
      </w:r>
      <w:r w:rsidRPr="003E6434">
        <w:rPr>
          <w:i/>
        </w:rPr>
        <w:t xml:space="preserve">afely in the </w:t>
      </w:r>
      <w:r w:rsidR="00F31DCD" w:rsidRPr="003E6434">
        <w:rPr>
          <w:i/>
        </w:rPr>
        <w:t>s</w:t>
      </w:r>
      <w:r w:rsidRPr="003E6434">
        <w:rPr>
          <w:i/>
        </w:rPr>
        <w:t>olar industry</w:t>
      </w:r>
      <w:r w:rsidRPr="003E6434">
        <w:t xml:space="preserve"> accredited unit of competency is still valid).</w:t>
      </w:r>
    </w:p>
    <w:p w14:paraId="6F07F859" w14:textId="6D06FE8C" w:rsidR="007913EA" w:rsidRPr="007913EA" w:rsidRDefault="007913EA" w:rsidP="007913EA">
      <w:pPr>
        <w:pStyle w:val="BodyText"/>
      </w:pPr>
      <w:r w:rsidRPr="007913EA">
        <w:t xml:space="preserve">See </w:t>
      </w:r>
      <w:hyperlink r:id="rId57" w:history="1">
        <w:r w:rsidRPr="00E55D09">
          <w:rPr>
            <w:rStyle w:val="Hyperlink"/>
          </w:rPr>
          <w:t>Work safely in the solar industry</w:t>
        </w:r>
      </w:hyperlink>
      <w:r w:rsidR="003B7298">
        <w:t>.</w:t>
      </w:r>
    </w:p>
    <w:p w14:paraId="1FCF549D" w14:textId="77777777" w:rsidR="007913EA" w:rsidRPr="007342B3" w:rsidRDefault="007913EA" w:rsidP="007913EA">
      <w:pPr>
        <w:pStyle w:val="BodyText"/>
        <w:rPr>
          <w:b/>
          <w:bCs/>
        </w:rPr>
      </w:pPr>
      <w:r w:rsidRPr="007342B3">
        <w:rPr>
          <w:b/>
          <w:bCs/>
        </w:rPr>
        <w:t>Why:</w:t>
      </w:r>
    </w:p>
    <w:p w14:paraId="6FEDBC43" w14:textId="691A010A" w:rsidR="007913EA" w:rsidRPr="007913EA" w:rsidRDefault="00152FF8" w:rsidP="00F26FF2">
      <w:pPr>
        <w:pStyle w:val="ListBullet"/>
        <w:numPr>
          <w:ilvl w:val="0"/>
          <w:numId w:val="152"/>
        </w:numPr>
        <w:ind w:left="340"/>
      </w:pPr>
      <w:r>
        <w:t>R</w:t>
      </w:r>
      <w:r w:rsidR="007913EA" w:rsidRPr="70C0C89D">
        <w:t>etailers are responsible for ensuring workers are appropriately trained to perform high-risk work.</w:t>
      </w:r>
    </w:p>
    <w:p w14:paraId="0E5C3D25" w14:textId="0CC09770" w:rsidR="007913EA" w:rsidRDefault="007913EA" w:rsidP="00F26FF2">
      <w:pPr>
        <w:pStyle w:val="ListBullet"/>
        <w:numPr>
          <w:ilvl w:val="0"/>
          <w:numId w:val="152"/>
        </w:numPr>
        <w:ind w:left="340"/>
      </w:pPr>
      <w:r w:rsidRPr="70C0C89D">
        <w:t xml:space="preserve">Retailers must perform due diligence to ensure all workers meet the regulated and contractual requirements of participating in the Solar Homes </w:t>
      </w:r>
      <w:r w:rsidR="00E55D09">
        <w:t>P</w:t>
      </w:r>
      <w:r w:rsidRPr="70C0C89D">
        <w:t>rogram.</w:t>
      </w:r>
    </w:p>
    <w:p w14:paraId="04B36026" w14:textId="254D24A6" w:rsidR="00C54F68" w:rsidRPr="007913EA" w:rsidRDefault="0021396C" w:rsidP="00C54F68">
      <w:pPr>
        <w:pStyle w:val="Heading4"/>
      </w:pPr>
      <w:r>
        <w:br w:type="column"/>
      </w:r>
      <w:r w:rsidR="00C54F68" w:rsidRPr="70C0C89D">
        <w:t>Completion of specific training and/or mentoring identified by Solar Victoria</w:t>
      </w:r>
    </w:p>
    <w:p w14:paraId="707C4B46" w14:textId="5725DD85" w:rsidR="00C54F68" w:rsidRPr="007913EA" w:rsidRDefault="00C54F68" w:rsidP="00C54F68">
      <w:pPr>
        <w:pStyle w:val="BodyText"/>
      </w:pPr>
      <w:r w:rsidRPr="0053574B">
        <w:rPr>
          <w:b/>
          <w:bCs/>
        </w:rPr>
        <w:t>Mandatory:</w:t>
      </w:r>
      <w:r w:rsidRPr="007913EA">
        <w:t xml:space="preserve"> </w:t>
      </w:r>
      <w:r>
        <w:t>Solar PV retailers must confirm that</w:t>
      </w:r>
      <w:r w:rsidRPr="007913EA">
        <w:t xml:space="preserve"> all </w:t>
      </w:r>
      <w:r>
        <w:t xml:space="preserve">their </w:t>
      </w:r>
      <w:r w:rsidRPr="007913EA">
        <w:t>workers engaged to install systems have successfully completed training and/or mentoring as required by Solar Victoria from time to time.</w:t>
      </w:r>
    </w:p>
    <w:p w14:paraId="6B60A27B" w14:textId="77777777" w:rsidR="00C54F68" w:rsidRPr="0053574B" w:rsidRDefault="00C54F68" w:rsidP="00C54F68">
      <w:pPr>
        <w:pStyle w:val="BodyText"/>
        <w:rPr>
          <w:b/>
          <w:bCs/>
        </w:rPr>
      </w:pPr>
      <w:r w:rsidRPr="0053574B">
        <w:rPr>
          <w:b/>
          <w:bCs/>
        </w:rPr>
        <w:t>Why:</w:t>
      </w:r>
    </w:p>
    <w:p w14:paraId="754631CE" w14:textId="62B008C3" w:rsidR="00C54F68" w:rsidRPr="007913EA" w:rsidRDefault="00C54F68" w:rsidP="00C54F68">
      <w:pPr>
        <w:pStyle w:val="ListBullet"/>
        <w:numPr>
          <w:ilvl w:val="0"/>
          <w:numId w:val="152"/>
        </w:numPr>
        <w:ind w:left="340"/>
      </w:pPr>
      <w:r>
        <w:t>T</w:t>
      </w:r>
      <w:r w:rsidRPr="70C0C89D">
        <w:t xml:space="preserve">raining and mentoring </w:t>
      </w:r>
      <w:r>
        <w:t>mandated by Solar Victoria is/will be</w:t>
      </w:r>
      <w:r w:rsidRPr="70C0C89D">
        <w:t xml:space="preserve"> industry validated and customised for the solar industry in consultation with subject matter experts.</w:t>
      </w:r>
    </w:p>
    <w:p w14:paraId="20F1A60C" w14:textId="72CDC49A" w:rsidR="00C54F68" w:rsidRPr="007913EA" w:rsidRDefault="00C54F68" w:rsidP="00C54F68">
      <w:pPr>
        <w:pStyle w:val="ListBullet"/>
        <w:numPr>
          <w:ilvl w:val="0"/>
          <w:numId w:val="152"/>
        </w:numPr>
        <w:ind w:left="340"/>
      </w:pPr>
      <w:r w:rsidRPr="007913EA">
        <w:t>Training and mentoring mandated by Solar Victoria will be available to complete prior to the mandatory completion date set by Solar Victoria for each module.</w:t>
      </w:r>
    </w:p>
    <w:p w14:paraId="717BD7B9" w14:textId="164D0BB1" w:rsidR="00C54F68" w:rsidRDefault="00C54F68" w:rsidP="00C54F68">
      <w:pPr>
        <w:pStyle w:val="ListBullet"/>
        <w:numPr>
          <w:ilvl w:val="0"/>
          <w:numId w:val="152"/>
        </w:numPr>
        <w:ind w:left="340"/>
      </w:pPr>
      <w:r w:rsidRPr="70C0C89D">
        <w:t xml:space="preserve">Solar Victoria will provide reasonable notice of mandatory training and/or mentoring on its website at </w:t>
      </w:r>
      <w:hyperlink r:id="rId58" w:history="1">
        <w:r w:rsidRPr="006E75DB">
          <w:rPr>
            <w:rStyle w:val="Hyperlink"/>
          </w:rPr>
          <w:t>Training and Workforce Development</w:t>
        </w:r>
      </w:hyperlink>
      <w:r w:rsidRPr="70C0C89D">
        <w:t>.</w:t>
      </w:r>
    </w:p>
    <w:p w14:paraId="494CDB00" w14:textId="2CE01283" w:rsidR="009C58BD" w:rsidRPr="00A43361" w:rsidRDefault="009C58BD" w:rsidP="00A43361">
      <w:pPr>
        <w:pStyle w:val="Heading4"/>
      </w:pPr>
      <w:bookmarkStart w:id="58" w:name="_Toc189583766"/>
      <w:bookmarkStart w:id="59" w:name="_Toc189596208"/>
      <w:r w:rsidRPr="00A43361">
        <w:t>Ban on telemarketing and door-to-door sales</w:t>
      </w:r>
      <w:bookmarkEnd w:id="58"/>
      <w:bookmarkEnd w:id="59"/>
      <w:r w:rsidRPr="00A43361">
        <w:t xml:space="preserve"> </w:t>
      </w:r>
    </w:p>
    <w:p w14:paraId="247A702F" w14:textId="5C4DA232" w:rsidR="009C58BD" w:rsidRPr="007913EA" w:rsidRDefault="009C58BD" w:rsidP="00A43361">
      <w:pPr>
        <w:pStyle w:val="BodyText"/>
      </w:pPr>
      <w:r w:rsidRPr="00A43361">
        <w:rPr>
          <w:b/>
          <w:bCs/>
        </w:rPr>
        <w:t>Mandatory:</w:t>
      </w:r>
      <w:r w:rsidRPr="00A43361">
        <w:t xml:space="preserve"> Solar PV retailers, or parties acting on behalf of the retailer, must not conduct sales of eligible systems as part of the Solar Homes program using door-to-door or telemarketing sales techniques.</w:t>
      </w:r>
    </w:p>
    <w:p w14:paraId="082E851B" w14:textId="77777777" w:rsidR="009C58BD" w:rsidRPr="007913EA" w:rsidRDefault="009C58BD" w:rsidP="009C58BD">
      <w:pPr>
        <w:pStyle w:val="BodyText"/>
      </w:pPr>
      <w:r w:rsidRPr="007913EA">
        <w:t>The ban:</w:t>
      </w:r>
    </w:p>
    <w:p w14:paraId="7BB521F7" w14:textId="5662D583" w:rsidR="009C58BD" w:rsidRPr="007913EA" w:rsidRDefault="009C58BD" w:rsidP="009C58BD">
      <w:pPr>
        <w:pStyle w:val="ListBullet"/>
        <w:numPr>
          <w:ilvl w:val="0"/>
          <w:numId w:val="152"/>
        </w:numPr>
        <w:ind w:left="340"/>
      </w:pPr>
      <w:r w:rsidRPr="007913EA">
        <w:t>prohibits ‘cold-call’ telemarketing and door-to-door sales techniques to all types of consumers</w:t>
      </w:r>
      <w:r w:rsidR="002D426E">
        <w:t>.</w:t>
      </w:r>
    </w:p>
    <w:p w14:paraId="6EE4F3AB" w14:textId="02252A2D" w:rsidR="009C58BD" w:rsidRPr="007913EA" w:rsidRDefault="009C58BD" w:rsidP="009C58BD">
      <w:pPr>
        <w:pStyle w:val="ListBullet"/>
        <w:numPr>
          <w:ilvl w:val="0"/>
          <w:numId w:val="152"/>
        </w:numPr>
        <w:ind w:left="340"/>
      </w:pPr>
      <w:r w:rsidRPr="70C0C89D">
        <w:t>prohibits telemarketing and door-to-door sales to prospective or previous customers from being outsourced to contractors or marketing companies</w:t>
      </w:r>
      <w:r w:rsidR="002D426E">
        <w:t>.</w:t>
      </w:r>
    </w:p>
    <w:p w14:paraId="6064D989" w14:textId="20C25DEE" w:rsidR="009C58BD" w:rsidRPr="007913EA" w:rsidRDefault="009C58BD" w:rsidP="009C58BD">
      <w:pPr>
        <w:pStyle w:val="ListBullet"/>
        <w:numPr>
          <w:ilvl w:val="0"/>
          <w:numId w:val="152"/>
        </w:numPr>
        <w:ind w:left="340"/>
      </w:pPr>
      <w:r w:rsidRPr="70C0C89D">
        <w:t xml:space="preserve">only permits marketing or sales calls at the request of the consumer or with their express permission, and only within three months or a timeline specified when the consumer opts into calls, and only in accordance with the </w:t>
      </w:r>
      <w:hyperlink r:id="rId59" w:history="1">
        <w:r w:rsidRPr="00B207D0">
          <w:rPr>
            <w:rStyle w:val="Hyperlink"/>
          </w:rPr>
          <w:t>New Energy Tech Consumer Code</w:t>
        </w:r>
      </w:hyperlink>
      <w:r w:rsidR="002D426E">
        <w:t>.</w:t>
      </w:r>
    </w:p>
    <w:p w14:paraId="17FA44B3" w14:textId="2954464F" w:rsidR="009C58BD" w:rsidRPr="007913EA" w:rsidRDefault="009C58BD" w:rsidP="009C58BD">
      <w:pPr>
        <w:pStyle w:val="ListBullet"/>
        <w:numPr>
          <w:ilvl w:val="0"/>
          <w:numId w:val="152"/>
        </w:numPr>
        <w:ind w:left="340"/>
      </w:pPr>
      <w:r w:rsidRPr="70C0C89D">
        <w:t xml:space="preserve">permits calls to notify a previous customer of a product </w:t>
      </w:r>
      <w:r w:rsidRPr="00E0384E">
        <w:t>fault</w:t>
      </w:r>
      <w:r w:rsidRPr="70C0C89D">
        <w:t xml:space="preserve"> or recall that affects them.</w:t>
      </w:r>
    </w:p>
    <w:p w14:paraId="772A3807" w14:textId="77777777" w:rsidR="009C58BD" w:rsidRPr="00BD2C67" w:rsidRDefault="009C58BD" w:rsidP="009C58BD">
      <w:pPr>
        <w:pStyle w:val="BodyText"/>
        <w:rPr>
          <w:b/>
          <w:bCs/>
        </w:rPr>
      </w:pPr>
      <w:r w:rsidRPr="00BD2C67">
        <w:rPr>
          <w:b/>
          <w:bCs/>
        </w:rPr>
        <w:t xml:space="preserve">Why: </w:t>
      </w:r>
    </w:p>
    <w:p w14:paraId="29B45CCE" w14:textId="211A1EFD" w:rsidR="009C58BD" w:rsidRPr="007913EA" w:rsidRDefault="009C58BD" w:rsidP="009C58BD">
      <w:pPr>
        <w:pStyle w:val="ListBullet"/>
        <w:numPr>
          <w:ilvl w:val="0"/>
          <w:numId w:val="152"/>
        </w:numPr>
        <w:ind w:left="340"/>
      </w:pPr>
      <w:r w:rsidRPr="007913EA">
        <w:t>T</w:t>
      </w:r>
      <w:r>
        <w:t>his</w:t>
      </w:r>
      <w:r w:rsidRPr="007913EA">
        <w:t xml:space="preserve"> protect</w:t>
      </w:r>
      <w:r>
        <w:t>s</w:t>
      </w:r>
      <w:r w:rsidRPr="007913EA">
        <w:t xml:space="preserve"> consumers, particular</w:t>
      </w:r>
      <w:r>
        <w:t>ly</w:t>
      </w:r>
      <w:r w:rsidRPr="007913EA">
        <w:t xml:space="preserve"> vulnerable cohorts, from persistent, unsolicited or nuisance calls and pressure sales tactics.</w:t>
      </w:r>
    </w:p>
    <w:p w14:paraId="075912D9" w14:textId="0223A508" w:rsidR="009C58BD" w:rsidRPr="007913EA" w:rsidRDefault="009C58BD" w:rsidP="009C58BD">
      <w:pPr>
        <w:pStyle w:val="ListBullet"/>
        <w:numPr>
          <w:ilvl w:val="0"/>
          <w:numId w:val="152"/>
        </w:numPr>
        <w:ind w:left="340"/>
      </w:pPr>
      <w:r>
        <w:t>This p</w:t>
      </w:r>
      <w:r w:rsidRPr="70C0C89D">
        <w:t>revents contacting consumers who are listed on the ‘Do Not Call Register’.</w:t>
      </w:r>
    </w:p>
    <w:p w14:paraId="7F34B14C" w14:textId="1B138584" w:rsidR="009C58BD" w:rsidRPr="007913EA" w:rsidRDefault="009C58BD" w:rsidP="009C58BD">
      <w:pPr>
        <w:pStyle w:val="ListBullet"/>
        <w:numPr>
          <w:ilvl w:val="0"/>
          <w:numId w:val="152"/>
        </w:numPr>
        <w:ind w:left="340"/>
      </w:pPr>
      <w:r>
        <w:t>This a</w:t>
      </w:r>
      <w:r w:rsidRPr="007913EA">
        <w:t xml:space="preserve">ligns with the </w:t>
      </w:r>
      <w:r w:rsidRPr="00D068DF">
        <w:t>Victorian</w:t>
      </w:r>
      <w:r w:rsidRPr="007913EA">
        <w:t xml:space="preserve"> Energy Upgrades program marketing ban administered by the Essential Services Commission.</w:t>
      </w:r>
    </w:p>
    <w:p w14:paraId="23829FBB" w14:textId="36638084" w:rsidR="009C58BD" w:rsidRPr="007913EA" w:rsidRDefault="009C58BD" w:rsidP="009C58BD">
      <w:pPr>
        <w:pStyle w:val="ListBullet"/>
        <w:numPr>
          <w:ilvl w:val="0"/>
          <w:numId w:val="152"/>
        </w:numPr>
        <w:ind w:left="340"/>
      </w:pPr>
      <w:r w:rsidRPr="007913EA">
        <w:lastRenderedPageBreak/>
        <w:t>T</w:t>
      </w:r>
      <w:r>
        <w:t>his</w:t>
      </w:r>
      <w:r w:rsidRPr="007913EA">
        <w:t xml:space="preserve"> prevent</w:t>
      </w:r>
      <w:r>
        <w:t>s</w:t>
      </w:r>
      <w:r w:rsidRPr="007913EA">
        <w:t xml:space="preserve"> reputational harm </w:t>
      </w:r>
      <w:r>
        <w:t>t</w:t>
      </w:r>
      <w:r w:rsidRPr="007913EA">
        <w:t xml:space="preserve">o the Solar Homes </w:t>
      </w:r>
      <w:r>
        <w:t>P</w:t>
      </w:r>
      <w:r w:rsidRPr="007913EA">
        <w:t>rogram by being associated with nuisance telemarketing and door-to-door marketing techniques.</w:t>
      </w:r>
    </w:p>
    <w:p w14:paraId="65368ACB" w14:textId="22461249" w:rsidR="009C58BD" w:rsidRPr="007913EA" w:rsidRDefault="009C58BD" w:rsidP="009C58BD">
      <w:pPr>
        <w:pStyle w:val="BodyText"/>
      </w:pPr>
      <w:r w:rsidRPr="70C0C89D">
        <w:t xml:space="preserve">Note: the telemarketing prohibition came into effect under the Solar Homes </w:t>
      </w:r>
      <w:r>
        <w:t>p</w:t>
      </w:r>
      <w:r w:rsidRPr="70C0C89D">
        <w:t xml:space="preserve">rogram on 1 May 2024 and door-to-door sales prohibition commenced on 1 September 2021 via the Retailer Terms and Conditions (see </w:t>
      </w:r>
      <w:hyperlink r:id="rId60" w:anchor="instruction-issued-30-april-2024-%E2%80%93-telemarketing-prohibition" w:history="1">
        <w:r w:rsidRPr="00EB24BB">
          <w:rPr>
            <w:rStyle w:val="Hyperlink"/>
          </w:rPr>
          <w:t>Instruction issued 30 April 2024</w:t>
        </w:r>
      </w:hyperlink>
      <w:r w:rsidRPr="70C0C89D">
        <w:t>).</w:t>
      </w:r>
    </w:p>
    <w:p w14:paraId="03A27003" w14:textId="77777777" w:rsidR="007913EA" w:rsidRPr="007913EA" w:rsidRDefault="007913EA" w:rsidP="00E01E57">
      <w:pPr>
        <w:pStyle w:val="Heading4"/>
      </w:pPr>
      <w:bookmarkStart w:id="60" w:name="_Toc189583763"/>
      <w:bookmarkStart w:id="61" w:name="_Toc189596205"/>
      <w:r w:rsidRPr="007913EA">
        <w:t>Recording of serial numbers</w:t>
      </w:r>
      <w:bookmarkEnd w:id="60"/>
      <w:bookmarkEnd w:id="61"/>
    </w:p>
    <w:p w14:paraId="09AFE614" w14:textId="536F453E" w:rsidR="007913EA" w:rsidRPr="007913EA" w:rsidRDefault="007913EA" w:rsidP="007913EA">
      <w:pPr>
        <w:pStyle w:val="BodyText"/>
      </w:pPr>
      <w:r w:rsidRPr="70C0C89D">
        <w:rPr>
          <w:b/>
          <w:bCs/>
        </w:rPr>
        <w:t>Mandatory</w:t>
      </w:r>
      <w:r w:rsidRPr="70C0C89D">
        <w:t xml:space="preserve">: </w:t>
      </w:r>
      <w:r w:rsidR="0094370B">
        <w:t>S</w:t>
      </w:r>
      <w:r w:rsidRPr="70C0C89D">
        <w:t xml:space="preserve">olar PV retailers must maintain a record of all eligible </w:t>
      </w:r>
      <w:r w:rsidR="00E22200">
        <w:t xml:space="preserve">solar PV </w:t>
      </w:r>
      <w:r w:rsidRPr="70C0C89D">
        <w:t xml:space="preserve">systems installed under the Solar Homes </w:t>
      </w:r>
      <w:r w:rsidR="002D44B7">
        <w:t>P</w:t>
      </w:r>
      <w:r w:rsidRPr="70C0C89D">
        <w:t xml:space="preserve">rogram. The record shall include the make, model, serial numbers, the time, date, and address of installation, for </w:t>
      </w:r>
      <w:r w:rsidR="00312B87">
        <w:t>each</w:t>
      </w:r>
      <w:r w:rsidRPr="70C0C89D">
        <w:t xml:space="preserve"> system.</w:t>
      </w:r>
    </w:p>
    <w:p w14:paraId="3C1A4F94" w14:textId="77777777" w:rsidR="007913EA" w:rsidRPr="007913EA" w:rsidRDefault="007913EA" w:rsidP="007913EA">
      <w:pPr>
        <w:pStyle w:val="BodyText"/>
      </w:pPr>
      <w:r w:rsidRPr="007913EA">
        <w:t>The records must be made available to Solar Victoria upon request.</w:t>
      </w:r>
    </w:p>
    <w:p w14:paraId="586BB116" w14:textId="77777777" w:rsidR="007913EA" w:rsidRPr="007342B3" w:rsidRDefault="007913EA" w:rsidP="007913EA">
      <w:pPr>
        <w:pStyle w:val="BodyText"/>
        <w:rPr>
          <w:b/>
          <w:bCs/>
        </w:rPr>
      </w:pPr>
      <w:r w:rsidRPr="007342B3">
        <w:rPr>
          <w:b/>
          <w:bCs/>
        </w:rPr>
        <w:t>Why:</w:t>
      </w:r>
    </w:p>
    <w:p w14:paraId="36758E68" w14:textId="618962E6" w:rsidR="007913EA" w:rsidRPr="007913EA" w:rsidRDefault="007913EA" w:rsidP="00F26FF2">
      <w:pPr>
        <w:pStyle w:val="ListBullet"/>
        <w:numPr>
          <w:ilvl w:val="0"/>
          <w:numId w:val="152"/>
        </w:numPr>
        <w:ind w:left="340"/>
      </w:pPr>
      <w:r w:rsidRPr="70C0C89D">
        <w:t>To proactively assist manufacturers, regulators, and government bodies in the event of a product safety recall or other related product issue.</w:t>
      </w:r>
    </w:p>
    <w:p w14:paraId="56E4F775" w14:textId="03CD1BEB" w:rsidR="007913EA" w:rsidRPr="007913EA" w:rsidRDefault="007913EA" w:rsidP="00F26FF2">
      <w:pPr>
        <w:pStyle w:val="ListBullet"/>
        <w:numPr>
          <w:ilvl w:val="0"/>
          <w:numId w:val="152"/>
        </w:numPr>
        <w:ind w:left="340"/>
      </w:pPr>
      <w:r w:rsidRPr="70C0C89D">
        <w:t>To enable tracking of where products are located for the purpose of end-of-life management.</w:t>
      </w:r>
    </w:p>
    <w:p w14:paraId="2DBFA48D" w14:textId="26081FA3" w:rsidR="007913EA" w:rsidRPr="007913EA" w:rsidRDefault="007913EA" w:rsidP="00396A14">
      <w:pPr>
        <w:pStyle w:val="Heading4"/>
      </w:pPr>
      <w:bookmarkStart w:id="62" w:name="_Toc189583765"/>
      <w:bookmarkStart w:id="63" w:name="_Toc189596207"/>
      <w:r w:rsidRPr="007913EA">
        <w:t xml:space="preserve">Provide a financial performance estimate to </w:t>
      </w:r>
      <w:bookmarkEnd w:id="62"/>
      <w:bookmarkEnd w:id="63"/>
      <w:r w:rsidR="00A7632C">
        <w:t>customer</w:t>
      </w:r>
    </w:p>
    <w:p w14:paraId="2C18865F" w14:textId="20B26498" w:rsidR="007913EA" w:rsidRPr="007913EA" w:rsidRDefault="007913EA" w:rsidP="007913EA">
      <w:pPr>
        <w:pStyle w:val="BodyText"/>
      </w:pPr>
      <w:r w:rsidRPr="007342B3">
        <w:rPr>
          <w:b/>
          <w:bCs/>
        </w:rPr>
        <w:t>Mandatory:</w:t>
      </w:r>
      <w:r w:rsidRPr="007913EA">
        <w:t xml:space="preserve"> </w:t>
      </w:r>
      <w:r w:rsidR="00035E06">
        <w:t>S</w:t>
      </w:r>
      <w:r w:rsidR="002C144E">
        <w:t>olar PV retailers must p</w:t>
      </w:r>
      <w:r w:rsidRPr="007913EA">
        <w:t>rovide solar PV system customers with a financial performance estimate.</w:t>
      </w:r>
    </w:p>
    <w:p w14:paraId="43E7B97C" w14:textId="77777777" w:rsidR="007913EA" w:rsidRPr="007342B3" w:rsidRDefault="007913EA" w:rsidP="007913EA">
      <w:pPr>
        <w:pStyle w:val="BodyText"/>
        <w:rPr>
          <w:b/>
          <w:bCs/>
        </w:rPr>
      </w:pPr>
      <w:r w:rsidRPr="007342B3">
        <w:rPr>
          <w:b/>
          <w:bCs/>
        </w:rPr>
        <w:t>Why:</w:t>
      </w:r>
    </w:p>
    <w:p w14:paraId="2BC3B51F" w14:textId="76C9CD6B" w:rsidR="007913EA" w:rsidRPr="007913EA" w:rsidRDefault="007913EA" w:rsidP="00F26FF2">
      <w:pPr>
        <w:pStyle w:val="ListBullet"/>
        <w:numPr>
          <w:ilvl w:val="0"/>
          <w:numId w:val="152"/>
        </w:numPr>
        <w:ind w:left="340"/>
      </w:pPr>
      <w:r w:rsidRPr="70C0C89D">
        <w:t xml:space="preserve">Typically, customers purchase solar PV systems to reduce their electricity bills. However, under current Australian Standards, </w:t>
      </w:r>
      <w:r w:rsidR="00A7632C">
        <w:t>customers</w:t>
      </w:r>
      <w:r w:rsidRPr="70C0C89D">
        <w:t xml:space="preserve"> are only required to receive an electricity performance estimate with no consideration of estimated cost savings.</w:t>
      </w:r>
    </w:p>
    <w:p w14:paraId="0E082F65" w14:textId="36E2AEBB" w:rsidR="007913EA" w:rsidRPr="007913EA" w:rsidRDefault="007913EA" w:rsidP="00F26FF2">
      <w:pPr>
        <w:pStyle w:val="ListBullet"/>
        <w:numPr>
          <w:ilvl w:val="0"/>
          <w:numId w:val="152"/>
        </w:numPr>
        <w:ind w:left="340"/>
      </w:pPr>
      <w:r w:rsidRPr="007913EA">
        <w:t>Greater transparency of the financial benefits of installing solar PV systems empowers customers to make informed decisions.</w:t>
      </w:r>
    </w:p>
    <w:p w14:paraId="684C19E1" w14:textId="36DA7689" w:rsidR="007913EA" w:rsidRPr="007913EA" w:rsidRDefault="00776395" w:rsidP="00396A14">
      <w:pPr>
        <w:pStyle w:val="Heading4"/>
      </w:pPr>
      <w:bookmarkStart w:id="64" w:name="_Toc189583767"/>
      <w:bookmarkStart w:id="65" w:name="_Toc189596209"/>
      <w:r>
        <w:br w:type="column"/>
      </w:r>
      <w:r w:rsidR="007913EA" w:rsidRPr="007913EA">
        <w:t>Solar PV panel and system removal from residence</w:t>
      </w:r>
      <w:bookmarkEnd w:id="64"/>
      <w:bookmarkEnd w:id="65"/>
    </w:p>
    <w:p w14:paraId="4A89BF9A" w14:textId="76023890" w:rsidR="007913EA" w:rsidRPr="007913EA" w:rsidRDefault="007913EA" w:rsidP="007913EA">
      <w:pPr>
        <w:pStyle w:val="BodyText"/>
      </w:pPr>
      <w:r w:rsidRPr="005E6A5D">
        <w:rPr>
          <w:b/>
          <w:bCs/>
        </w:rPr>
        <w:t>Mandatory:</w:t>
      </w:r>
      <w:r w:rsidRPr="005E6A5D">
        <w:t xml:space="preserve"> </w:t>
      </w:r>
      <w:r w:rsidR="0039664D" w:rsidRPr="005E6A5D">
        <w:t>S</w:t>
      </w:r>
      <w:r w:rsidR="009D06FC" w:rsidRPr="005E6A5D">
        <w:t>olar PV r</w:t>
      </w:r>
      <w:r w:rsidRPr="005E6A5D">
        <w:t xml:space="preserve">etailers are responsible for removing replaced </w:t>
      </w:r>
      <w:r w:rsidR="009D06FC" w:rsidRPr="005E6A5D">
        <w:t xml:space="preserve">solar </w:t>
      </w:r>
      <w:r w:rsidRPr="005E6A5D">
        <w:t xml:space="preserve">PV systems, or system components (for example, PV panels, inverters and cabling) from the premises, unless expressly requested </w:t>
      </w:r>
      <w:r w:rsidR="007262F7" w:rsidRPr="005E6A5D">
        <w:t xml:space="preserve">not to do so </w:t>
      </w:r>
      <w:r w:rsidRPr="005E6A5D">
        <w:t>by the customer.</w:t>
      </w:r>
    </w:p>
    <w:p w14:paraId="2188623F" w14:textId="77777777" w:rsidR="007913EA" w:rsidRPr="0053574B" w:rsidRDefault="007913EA" w:rsidP="007913EA">
      <w:pPr>
        <w:pStyle w:val="BodyText"/>
        <w:rPr>
          <w:b/>
          <w:bCs/>
        </w:rPr>
      </w:pPr>
      <w:r w:rsidRPr="0053574B">
        <w:rPr>
          <w:b/>
          <w:bCs/>
        </w:rPr>
        <w:t xml:space="preserve">Why: </w:t>
      </w:r>
    </w:p>
    <w:p w14:paraId="082DC290" w14:textId="274C3B98" w:rsidR="007913EA" w:rsidRPr="007913EA" w:rsidRDefault="007913EA" w:rsidP="00F26FF2">
      <w:pPr>
        <w:pStyle w:val="ListBullet"/>
        <w:numPr>
          <w:ilvl w:val="0"/>
          <w:numId w:val="152"/>
        </w:numPr>
        <w:ind w:left="340"/>
      </w:pPr>
      <w:r w:rsidRPr="007913EA">
        <w:t>The Victorian Government banned e-waste from entering landfill in Victoria, effective 1 July 2019.</w:t>
      </w:r>
    </w:p>
    <w:p w14:paraId="5E8DC037" w14:textId="7D83FCAD" w:rsidR="007913EA" w:rsidRPr="007913EA" w:rsidRDefault="007913EA" w:rsidP="00F26FF2">
      <w:pPr>
        <w:pStyle w:val="ListBullet"/>
        <w:numPr>
          <w:ilvl w:val="0"/>
          <w:numId w:val="152"/>
        </w:numPr>
        <w:ind w:left="340"/>
      </w:pPr>
      <w:r w:rsidRPr="70C0C89D">
        <w:t xml:space="preserve">Retailers are best placed to manage the appropriate removal of </w:t>
      </w:r>
      <w:r w:rsidR="003D3A3C">
        <w:t xml:space="preserve">solar </w:t>
      </w:r>
      <w:r w:rsidRPr="70C0C89D">
        <w:t>PV systems.</w:t>
      </w:r>
    </w:p>
    <w:p w14:paraId="01BC9449" w14:textId="77777777" w:rsidR="00DF6C28" w:rsidRDefault="007913EA" w:rsidP="00DF6C28">
      <w:pPr>
        <w:pStyle w:val="ListBullet"/>
        <w:numPr>
          <w:ilvl w:val="0"/>
          <w:numId w:val="152"/>
        </w:numPr>
        <w:ind w:left="340"/>
      </w:pPr>
      <w:r w:rsidRPr="007913EA">
        <w:t>Applies to the retailer who is providing the new system.</w:t>
      </w:r>
    </w:p>
    <w:p w14:paraId="7A5FDCE4" w14:textId="13DE8544" w:rsidR="009B4437" w:rsidRPr="007913EA" w:rsidRDefault="005605B1" w:rsidP="00DF6C28">
      <w:pPr>
        <w:pStyle w:val="ListBullet"/>
        <w:numPr>
          <w:ilvl w:val="0"/>
          <w:numId w:val="152"/>
        </w:numPr>
        <w:ind w:left="340"/>
      </w:pPr>
      <w:r>
        <w:t>For more information see</w:t>
      </w:r>
      <w:r w:rsidR="009B4437">
        <w:t>:</w:t>
      </w:r>
      <w:r w:rsidR="009B4437">
        <w:br/>
      </w:r>
      <w:hyperlink r:id="rId61" w:history="1">
        <w:r w:rsidR="009B4437" w:rsidRPr="001A3360">
          <w:rPr>
            <w:rStyle w:val="Hyperlink"/>
          </w:rPr>
          <w:t xml:space="preserve">How to manage </w:t>
        </w:r>
        <w:r w:rsidR="001A3360" w:rsidRPr="001A3360">
          <w:rPr>
            <w:rStyle w:val="Hyperlink"/>
          </w:rPr>
          <w:t>end of life Solar PV</w:t>
        </w:r>
      </w:hyperlink>
      <w:r w:rsidR="00DD2712">
        <w:t>.</w:t>
      </w:r>
    </w:p>
    <w:p w14:paraId="5A934049" w14:textId="77777777" w:rsidR="007913EA" w:rsidRPr="007913EA" w:rsidRDefault="007913EA" w:rsidP="00396A14">
      <w:pPr>
        <w:pStyle w:val="Heading4"/>
      </w:pPr>
      <w:bookmarkStart w:id="66" w:name="_Toc189583768"/>
      <w:bookmarkStart w:id="67" w:name="_Toc189596210"/>
      <w:r w:rsidRPr="007913EA">
        <w:t>Compliance with the ban on electronic waste to landfill</w:t>
      </w:r>
      <w:bookmarkEnd w:id="66"/>
      <w:bookmarkEnd w:id="67"/>
    </w:p>
    <w:p w14:paraId="5E161FDD" w14:textId="4E40E180" w:rsidR="007913EA" w:rsidRPr="007913EA" w:rsidRDefault="007913EA" w:rsidP="007913EA">
      <w:pPr>
        <w:pStyle w:val="BodyText"/>
      </w:pPr>
      <w:r w:rsidRPr="0053574B">
        <w:rPr>
          <w:b/>
          <w:bCs/>
        </w:rPr>
        <w:t>Mandatory:</w:t>
      </w:r>
      <w:r w:rsidRPr="007913EA">
        <w:t xml:space="preserve"> </w:t>
      </w:r>
      <w:r w:rsidR="0039664D">
        <w:t>S</w:t>
      </w:r>
      <w:r w:rsidR="007876E9">
        <w:t>olar PV retailers must comply</w:t>
      </w:r>
      <w:r w:rsidRPr="007913EA">
        <w:t xml:space="preserve"> with the Victorian Government's ban on electronic waste to landfill.</w:t>
      </w:r>
    </w:p>
    <w:p w14:paraId="11D137FB" w14:textId="77777777" w:rsidR="007913EA" w:rsidRPr="0053574B" w:rsidRDefault="007913EA" w:rsidP="007913EA">
      <w:pPr>
        <w:pStyle w:val="BodyText"/>
        <w:rPr>
          <w:b/>
          <w:bCs/>
        </w:rPr>
      </w:pPr>
      <w:r w:rsidRPr="0053574B">
        <w:rPr>
          <w:b/>
          <w:bCs/>
        </w:rPr>
        <w:t>Why:</w:t>
      </w:r>
    </w:p>
    <w:p w14:paraId="225D51BB" w14:textId="4981725F" w:rsidR="007913EA" w:rsidRPr="007913EA" w:rsidRDefault="007913EA" w:rsidP="00F26FF2">
      <w:pPr>
        <w:pStyle w:val="ListBullet"/>
        <w:numPr>
          <w:ilvl w:val="0"/>
          <w:numId w:val="152"/>
        </w:numPr>
        <w:ind w:left="340"/>
      </w:pPr>
      <w:r w:rsidRPr="70C0C89D">
        <w:t>The Victorian Government has banned e-waste from landfill in Victoria, effective 1 July 2019. E-waste is growing three times faster than general municipal waste in Australia, and it contains both valuable and hazardous materials that can be recovered when they reach the end of their working life.</w:t>
      </w:r>
    </w:p>
    <w:p w14:paraId="71153997" w14:textId="315797F3" w:rsidR="007913EA" w:rsidRPr="007913EA" w:rsidRDefault="007913EA" w:rsidP="00F26FF2">
      <w:pPr>
        <w:pStyle w:val="ListBullet"/>
        <w:numPr>
          <w:ilvl w:val="0"/>
          <w:numId w:val="152"/>
        </w:numPr>
        <w:ind w:left="340"/>
      </w:pPr>
      <w:r w:rsidRPr="007913EA">
        <w:t xml:space="preserve">The Waste Management Policy (e-waste) was approved by the Executive Council on 26 June 2018 and gazetted on 28 June 2018. </w:t>
      </w:r>
      <w:hyperlink r:id="rId62" w:anchor="page=41" w:history="1">
        <w:r w:rsidRPr="00931C0F">
          <w:rPr>
            <w:rStyle w:val="Hyperlink"/>
          </w:rPr>
          <w:t>The Victorian Government Gazette e-waste order</w:t>
        </w:r>
      </w:hyperlink>
      <w:r w:rsidRPr="007913EA">
        <w:t xml:space="preserve"> can be found on pages 1457 to 1463.</w:t>
      </w:r>
    </w:p>
    <w:p w14:paraId="564F3AB5" w14:textId="1870BBE4" w:rsidR="007913EA" w:rsidRPr="007913EA" w:rsidRDefault="007913EA" w:rsidP="00F26FF2">
      <w:pPr>
        <w:pStyle w:val="ListBullet"/>
        <w:numPr>
          <w:ilvl w:val="0"/>
          <w:numId w:val="152"/>
        </w:numPr>
        <w:ind w:left="340"/>
      </w:pPr>
      <w:r w:rsidRPr="70C0C89D">
        <w:t>E-waste describes any device which requires an electromagnetic current (including anything with a plug, cord or battery) to operate and includes all solar products at the end of their useful life i.e. panels, inverter</w:t>
      </w:r>
      <w:r w:rsidR="00E6209B">
        <w:t>s</w:t>
      </w:r>
      <w:r w:rsidRPr="70C0C89D">
        <w:t xml:space="preserve"> and energy storage equipment.</w:t>
      </w:r>
    </w:p>
    <w:p w14:paraId="388C1E7A" w14:textId="24C63987" w:rsidR="007913EA" w:rsidRPr="007913EA" w:rsidRDefault="007913EA" w:rsidP="00F26FF2">
      <w:pPr>
        <w:pStyle w:val="ListBullet"/>
        <w:numPr>
          <w:ilvl w:val="0"/>
          <w:numId w:val="152"/>
        </w:numPr>
        <w:ind w:left="340"/>
      </w:pPr>
      <w:r w:rsidRPr="007913EA">
        <w:t xml:space="preserve">More information: </w:t>
      </w:r>
      <w:hyperlink r:id="rId63" w:history="1">
        <w:r w:rsidRPr="006031AD">
          <w:rPr>
            <w:rStyle w:val="Hyperlink"/>
          </w:rPr>
          <w:t>Managing e-waste</w:t>
        </w:r>
      </w:hyperlink>
      <w:r w:rsidRPr="007913EA">
        <w:t>.</w:t>
      </w:r>
    </w:p>
    <w:p w14:paraId="7931BCB9" w14:textId="6CD1464C" w:rsidR="008223FF" w:rsidRPr="007913EA" w:rsidRDefault="00513AE9" w:rsidP="00513AE9">
      <w:pPr>
        <w:pStyle w:val="Heading4"/>
      </w:pPr>
      <w:bookmarkStart w:id="68" w:name="_Toc189583764"/>
      <w:bookmarkStart w:id="69" w:name="_Toc189596206"/>
      <w:r>
        <w:br w:type="column"/>
      </w:r>
      <w:r w:rsidR="008223FF" w:rsidRPr="007913EA">
        <w:lastRenderedPageBreak/>
        <w:t>Consumer protection through whole-of-system warranty</w:t>
      </w:r>
      <w:bookmarkEnd w:id="68"/>
      <w:bookmarkEnd w:id="69"/>
    </w:p>
    <w:p w14:paraId="0421EEDC" w14:textId="302A4FD5" w:rsidR="008223FF" w:rsidRDefault="008223FF" w:rsidP="008223FF">
      <w:pPr>
        <w:pStyle w:val="BodyText"/>
      </w:pPr>
      <w:r w:rsidRPr="007342B3">
        <w:rPr>
          <w:b/>
          <w:bCs/>
        </w:rPr>
        <w:t>Mandatory:</w:t>
      </w:r>
      <w:r w:rsidRPr="007913EA">
        <w:t xml:space="preserve"> </w:t>
      </w:r>
      <w:r>
        <w:t>S</w:t>
      </w:r>
      <w:r w:rsidRPr="007913EA">
        <w:t xml:space="preserve">olar PV retailers </w:t>
      </w:r>
      <w:r>
        <w:t>must</w:t>
      </w:r>
      <w:r w:rsidRPr="007913EA">
        <w:t xml:space="preserve"> provide a minimum five year whole-of-system warranty for all eligible systems, including any solar sharing technology, under the Solar Homes </w:t>
      </w:r>
      <w:r>
        <w:t>P</w:t>
      </w:r>
      <w:r w:rsidRPr="007913EA">
        <w:t>rogram (including quality of work).</w:t>
      </w:r>
    </w:p>
    <w:p w14:paraId="24D525E5" w14:textId="77777777" w:rsidR="008223FF" w:rsidRDefault="008223FF" w:rsidP="008223FF">
      <w:pPr>
        <w:pStyle w:val="BodyText"/>
      </w:pPr>
      <w:r>
        <w:t>The warranty commencement date is to be the date the system is handed over to the customer.</w:t>
      </w:r>
    </w:p>
    <w:p w14:paraId="201B8FF8" w14:textId="77777777" w:rsidR="008223FF" w:rsidRDefault="008223FF" w:rsidP="008223FF">
      <w:pPr>
        <w:pStyle w:val="BodyText"/>
      </w:pPr>
      <w:r>
        <w:t>Retailers are responsible for ensuring that products are procured and installed so that product warranties are not voided.</w:t>
      </w:r>
    </w:p>
    <w:p w14:paraId="5C6EE566" w14:textId="77777777" w:rsidR="008223FF" w:rsidRDefault="008223FF" w:rsidP="008223FF">
      <w:pPr>
        <w:pStyle w:val="BodyText"/>
      </w:pPr>
      <w:r>
        <w:t>The customer must not be required to pay upfront nor incur any expenses associated with a successful warranty claim, including:</w:t>
      </w:r>
    </w:p>
    <w:p w14:paraId="25635EC3" w14:textId="77777777" w:rsidR="008223FF" w:rsidRDefault="008223FF" w:rsidP="008223FF">
      <w:pPr>
        <w:pStyle w:val="ListBullet"/>
        <w:numPr>
          <w:ilvl w:val="0"/>
          <w:numId w:val="152"/>
        </w:numPr>
        <w:ind w:left="340"/>
      </w:pPr>
      <w:r>
        <w:t>parts or materials</w:t>
      </w:r>
    </w:p>
    <w:p w14:paraId="7037171C" w14:textId="77777777" w:rsidR="008223FF" w:rsidRDefault="008223FF" w:rsidP="008223FF">
      <w:pPr>
        <w:pStyle w:val="ListBullet"/>
        <w:numPr>
          <w:ilvl w:val="0"/>
          <w:numId w:val="152"/>
        </w:numPr>
        <w:ind w:left="340"/>
      </w:pPr>
      <w:r>
        <w:t>labour</w:t>
      </w:r>
    </w:p>
    <w:p w14:paraId="0C7E76D3" w14:textId="77777777" w:rsidR="008223FF" w:rsidRDefault="008223FF" w:rsidP="008223FF">
      <w:pPr>
        <w:pStyle w:val="ListBullet"/>
        <w:numPr>
          <w:ilvl w:val="0"/>
          <w:numId w:val="152"/>
        </w:numPr>
        <w:ind w:left="340"/>
      </w:pPr>
      <w:r>
        <w:t>inspections or tests to investigate, support or prove the claim</w:t>
      </w:r>
    </w:p>
    <w:p w14:paraId="6AA1349F" w14:textId="77777777" w:rsidR="008223FF" w:rsidRDefault="008223FF" w:rsidP="008223FF">
      <w:pPr>
        <w:pStyle w:val="ListBullet"/>
        <w:numPr>
          <w:ilvl w:val="0"/>
          <w:numId w:val="152"/>
        </w:numPr>
        <w:ind w:left="340"/>
      </w:pPr>
      <w:r>
        <w:t>freight, transport, insurances or customs clearances</w:t>
      </w:r>
    </w:p>
    <w:p w14:paraId="456CABE7" w14:textId="77777777" w:rsidR="008223FF" w:rsidRDefault="008223FF" w:rsidP="008223FF">
      <w:pPr>
        <w:pStyle w:val="ListBullet"/>
        <w:numPr>
          <w:ilvl w:val="0"/>
          <w:numId w:val="152"/>
        </w:numPr>
        <w:ind w:left="340"/>
      </w:pPr>
      <w:r>
        <w:t>removal, installation or re-installation</w:t>
      </w:r>
    </w:p>
    <w:p w14:paraId="750B8539" w14:textId="4B1E8DF3" w:rsidR="008223FF" w:rsidRPr="007913EA" w:rsidRDefault="008223FF" w:rsidP="008223FF">
      <w:pPr>
        <w:pStyle w:val="ListBullet"/>
        <w:numPr>
          <w:ilvl w:val="0"/>
          <w:numId w:val="152"/>
        </w:numPr>
        <w:ind w:left="340"/>
      </w:pPr>
      <w:r>
        <w:t>disposal</w:t>
      </w:r>
      <w:r w:rsidR="00977685">
        <w:t>.</w:t>
      </w:r>
    </w:p>
    <w:p w14:paraId="5602C069" w14:textId="62457452" w:rsidR="008223FF" w:rsidRDefault="008223FF" w:rsidP="008223FF">
      <w:pPr>
        <w:pStyle w:val="BodyText"/>
      </w:pPr>
      <w:r w:rsidRPr="70C0C89D">
        <w:t xml:space="preserve">Retailers must also provide the customer with documentation confirming the terms and conditions of the </w:t>
      </w:r>
      <w:r w:rsidRPr="00A03BE0">
        <w:t>whole-of-system and product warranties</w:t>
      </w:r>
      <w:r w:rsidRPr="70C0C89D">
        <w:t>, and who to contact in the event of a</w:t>
      </w:r>
      <w:r w:rsidRPr="008B0159">
        <w:t xml:space="preserve"> system or</w:t>
      </w:r>
      <w:r w:rsidRPr="70C0C89D">
        <w:t xml:space="preserve"> product failure.</w:t>
      </w:r>
    </w:p>
    <w:p w14:paraId="429C5AC7" w14:textId="77777777" w:rsidR="008223FF" w:rsidRDefault="008223FF" w:rsidP="008223FF">
      <w:pPr>
        <w:pStyle w:val="BodyText"/>
      </w:pPr>
      <w:r>
        <w:t>The system must be serviced as per the product manufacturer’s requirements to maintain the warranty.</w:t>
      </w:r>
    </w:p>
    <w:p w14:paraId="03536DF2" w14:textId="77777777" w:rsidR="008223FF" w:rsidRPr="007913EA" w:rsidRDefault="008223FF" w:rsidP="008223FF">
      <w:pPr>
        <w:pStyle w:val="BodyText"/>
      </w:pPr>
      <w:r>
        <w:t xml:space="preserve">This warranty is in addition to any customer guarantees that apply automatically under the </w:t>
      </w:r>
      <w:hyperlink r:id="rId64" w:history="1">
        <w:r w:rsidRPr="00C95C55">
          <w:rPr>
            <w:rStyle w:val="Hyperlink"/>
          </w:rPr>
          <w:t>Australian Consumer Law</w:t>
        </w:r>
      </w:hyperlink>
      <w:r>
        <w:t>.</w:t>
      </w:r>
    </w:p>
    <w:p w14:paraId="32AD94BD" w14:textId="77777777" w:rsidR="008223FF" w:rsidRPr="007342B3" w:rsidRDefault="008223FF" w:rsidP="008223FF">
      <w:pPr>
        <w:pStyle w:val="BodyText"/>
        <w:rPr>
          <w:b/>
          <w:bCs/>
        </w:rPr>
      </w:pPr>
      <w:r w:rsidRPr="007342B3">
        <w:rPr>
          <w:b/>
          <w:bCs/>
        </w:rPr>
        <w:t>Why:</w:t>
      </w:r>
    </w:p>
    <w:p w14:paraId="482FD680" w14:textId="77777777" w:rsidR="008223FF" w:rsidRPr="007913EA" w:rsidRDefault="008223FF" w:rsidP="008223FF">
      <w:pPr>
        <w:pStyle w:val="ListBullet"/>
        <w:numPr>
          <w:ilvl w:val="0"/>
          <w:numId w:val="152"/>
        </w:numPr>
        <w:ind w:left="340"/>
      </w:pPr>
      <w:r w:rsidRPr="007913EA">
        <w:t>Solar Victoria is aiming to improve program controls to protect consumers and meet compliance requirements.</w:t>
      </w:r>
    </w:p>
    <w:p w14:paraId="1F379BA2" w14:textId="77777777" w:rsidR="008223FF" w:rsidRPr="00092C8B" w:rsidRDefault="008223FF" w:rsidP="008223FF">
      <w:pPr>
        <w:pStyle w:val="ListBullet"/>
        <w:numPr>
          <w:ilvl w:val="0"/>
          <w:numId w:val="152"/>
        </w:numPr>
        <w:ind w:left="340"/>
      </w:pPr>
      <w:r w:rsidRPr="00092C8B">
        <w:t xml:space="preserve">This supports the </w:t>
      </w:r>
      <w:hyperlink r:id="rId65" w:history="1">
        <w:r w:rsidRPr="0080773D">
          <w:rPr>
            <w:rStyle w:val="Hyperlink"/>
          </w:rPr>
          <w:t>Terms and Conditions for retailers</w:t>
        </w:r>
      </w:hyperlink>
      <w:r w:rsidRPr="00092C8B">
        <w:t xml:space="preserve"> to participate in Solar Victoria programs.</w:t>
      </w:r>
    </w:p>
    <w:p w14:paraId="335A4A61" w14:textId="77777777" w:rsidR="008223FF" w:rsidRPr="007913EA" w:rsidRDefault="008223FF" w:rsidP="008223FF">
      <w:pPr>
        <w:pStyle w:val="ListBullet"/>
        <w:numPr>
          <w:ilvl w:val="0"/>
          <w:numId w:val="152"/>
        </w:numPr>
        <w:ind w:left="340"/>
      </w:pPr>
      <w:r w:rsidRPr="00BC5DE6">
        <w:t>For more information on consumer guarantees and warranties</w:t>
      </w:r>
      <w:r>
        <w:t xml:space="preserve">, </w:t>
      </w:r>
      <w:r w:rsidRPr="00BC5DE6">
        <w:t xml:space="preserve">visit </w:t>
      </w:r>
      <w:hyperlink r:id="rId66" w:history="1">
        <w:r w:rsidRPr="00BA713B">
          <w:rPr>
            <w:rStyle w:val="Hyperlink"/>
          </w:rPr>
          <w:t>Consumer Affairs Victoria</w:t>
        </w:r>
      </w:hyperlink>
      <w:r w:rsidRPr="00BC5DE6">
        <w:t>.</w:t>
      </w:r>
    </w:p>
    <w:p w14:paraId="08D1326B" w14:textId="4780EB73" w:rsidR="00CD30E5" w:rsidRDefault="00CD30E5">
      <w:r>
        <w:br w:type="page"/>
      </w:r>
    </w:p>
    <w:p w14:paraId="5B96C6FA" w14:textId="79C3F227" w:rsidR="007913EA" w:rsidRPr="007913EA" w:rsidRDefault="007913EA" w:rsidP="00017941">
      <w:pPr>
        <w:pStyle w:val="Heading3"/>
        <w:numPr>
          <w:ilvl w:val="0"/>
          <w:numId w:val="0"/>
        </w:numPr>
      </w:pPr>
      <w:bookmarkStart w:id="70" w:name="_Toc225771241"/>
      <w:r w:rsidRPr="007913EA">
        <w:lastRenderedPageBreak/>
        <w:t xml:space="preserve">3.1.2 </w:t>
      </w:r>
      <w:r w:rsidR="00414166">
        <w:t>S</w:t>
      </w:r>
      <w:r w:rsidRPr="007913EA">
        <w:t>olar PV retailers – recommendations for retail business</w:t>
      </w:r>
      <w:bookmarkEnd w:id="70"/>
    </w:p>
    <w:p w14:paraId="425C45DA" w14:textId="6D2DBF4C" w:rsidR="007913EA" w:rsidRPr="007913EA" w:rsidRDefault="007913EA" w:rsidP="00017941">
      <w:pPr>
        <w:pStyle w:val="Heading4"/>
      </w:pPr>
      <w:bookmarkStart w:id="71" w:name="_Toc189583771"/>
      <w:bookmarkStart w:id="72" w:name="_Toc189596213"/>
      <w:r w:rsidRPr="007913EA">
        <w:t>Registration as a</w:t>
      </w:r>
      <w:r w:rsidR="00213848">
        <w:t>n</w:t>
      </w:r>
      <w:r w:rsidRPr="007913EA">
        <w:t xml:space="preserve"> Electrical Contractor</w:t>
      </w:r>
      <w:bookmarkEnd w:id="71"/>
      <w:bookmarkEnd w:id="72"/>
    </w:p>
    <w:p w14:paraId="68F09EA6" w14:textId="0F10ADA4" w:rsidR="007913EA" w:rsidRPr="007913EA" w:rsidRDefault="007913EA" w:rsidP="007913EA">
      <w:pPr>
        <w:pStyle w:val="BodyText"/>
      </w:pPr>
      <w:r w:rsidRPr="0053574B">
        <w:rPr>
          <w:b/>
          <w:bCs/>
        </w:rPr>
        <w:t>Recommended:</w:t>
      </w:r>
      <w:r w:rsidRPr="007913EA">
        <w:t xml:space="preserve"> </w:t>
      </w:r>
      <w:r w:rsidR="0039664D">
        <w:t>S</w:t>
      </w:r>
      <w:r w:rsidR="00DC7C15">
        <w:t>ol</w:t>
      </w:r>
      <w:r w:rsidR="009A37EC">
        <w:t>a</w:t>
      </w:r>
      <w:r w:rsidR="00DC7C15">
        <w:t>r PV ret</w:t>
      </w:r>
      <w:r w:rsidR="009A37EC">
        <w:t>ailers should be r</w:t>
      </w:r>
      <w:r w:rsidRPr="007913EA">
        <w:t xml:space="preserve">egistered with Energy Safe Victoria as a </w:t>
      </w:r>
      <w:hyperlink r:id="rId67" w:history="1">
        <w:r w:rsidRPr="00DB590E">
          <w:rPr>
            <w:rStyle w:val="Hyperlink"/>
          </w:rPr>
          <w:t>Registered Electrical Contractor</w:t>
        </w:r>
      </w:hyperlink>
      <w:r w:rsidRPr="007913EA">
        <w:t>.</w:t>
      </w:r>
    </w:p>
    <w:p w14:paraId="72033A11" w14:textId="77777777" w:rsidR="007913EA" w:rsidRPr="0053574B" w:rsidRDefault="007913EA" w:rsidP="007913EA">
      <w:pPr>
        <w:pStyle w:val="BodyText"/>
        <w:rPr>
          <w:b/>
          <w:bCs/>
        </w:rPr>
      </w:pPr>
      <w:r w:rsidRPr="0053574B">
        <w:rPr>
          <w:b/>
          <w:bCs/>
        </w:rPr>
        <w:t>Why:</w:t>
      </w:r>
    </w:p>
    <w:p w14:paraId="00D7905F" w14:textId="722C7675" w:rsidR="007913EA" w:rsidRPr="007913EA" w:rsidRDefault="007913EA" w:rsidP="00F26FF2">
      <w:pPr>
        <w:pStyle w:val="ListBullet"/>
        <w:numPr>
          <w:ilvl w:val="0"/>
          <w:numId w:val="152"/>
        </w:numPr>
        <w:ind w:left="340"/>
      </w:pPr>
      <w:r w:rsidRPr="007913EA">
        <w:t xml:space="preserve">Where a solar PV retailer is also a </w:t>
      </w:r>
      <w:r w:rsidR="008B203E">
        <w:t>R</w:t>
      </w:r>
      <w:r w:rsidRPr="007913EA">
        <w:t xml:space="preserve">egistered </w:t>
      </w:r>
      <w:r w:rsidR="008B203E">
        <w:t>E</w:t>
      </w:r>
      <w:r w:rsidRPr="007913EA">
        <w:t xml:space="preserve">lectrical </w:t>
      </w:r>
      <w:r w:rsidR="008B203E">
        <w:t>C</w:t>
      </w:r>
      <w:r w:rsidRPr="007913EA">
        <w:t xml:space="preserve">ontractor the entity is subject to the </w:t>
      </w:r>
      <w:hyperlink r:id="rId68" w:history="1">
        <w:r w:rsidRPr="00BE12AA">
          <w:rPr>
            <w:rStyle w:val="Hyperlink"/>
          </w:rPr>
          <w:t>Electric</w:t>
        </w:r>
        <w:r w:rsidR="00C42DA6" w:rsidRPr="00BE12AA">
          <w:rPr>
            <w:rStyle w:val="Hyperlink"/>
          </w:rPr>
          <w:t>ity</w:t>
        </w:r>
        <w:r w:rsidRPr="00BE12AA">
          <w:rPr>
            <w:rStyle w:val="Hyperlink"/>
          </w:rPr>
          <w:t xml:space="preserve"> Safety Act 1998</w:t>
        </w:r>
      </w:hyperlink>
      <w:r w:rsidRPr="007913EA">
        <w:t xml:space="preserve">. Registered </w:t>
      </w:r>
      <w:r w:rsidR="00A70307">
        <w:t>E</w:t>
      </w:r>
      <w:r w:rsidRPr="007913EA">
        <w:t xml:space="preserve">lectrical </w:t>
      </w:r>
      <w:r w:rsidR="00A70307">
        <w:t>C</w:t>
      </w:r>
      <w:r w:rsidRPr="007913EA">
        <w:t xml:space="preserve">ontractors are obliged to provide </w:t>
      </w:r>
      <w:r w:rsidR="00C131C3" w:rsidRPr="00C131C3">
        <w:t>C</w:t>
      </w:r>
      <w:r w:rsidRPr="00C131C3">
        <w:t>ertificates</w:t>
      </w:r>
      <w:r w:rsidR="00C131C3">
        <w:t xml:space="preserve"> of Electrical Safety</w:t>
      </w:r>
      <w:r w:rsidRPr="007913EA">
        <w:t xml:space="preserve"> to parties for whom electrical work is carried out.</w:t>
      </w:r>
    </w:p>
    <w:p w14:paraId="68CA3918" w14:textId="2EC95E17" w:rsidR="007913EA" w:rsidRPr="007913EA" w:rsidRDefault="007913EA" w:rsidP="00F26FF2">
      <w:pPr>
        <w:pStyle w:val="ListBullet"/>
        <w:numPr>
          <w:ilvl w:val="0"/>
          <w:numId w:val="152"/>
        </w:numPr>
        <w:ind w:left="340"/>
      </w:pPr>
      <w:r w:rsidRPr="007913EA">
        <w:t>Registration as a Registered Electrical Contractor places greater responsibility on the retailer to ensure worker and customer safety.</w:t>
      </w:r>
    </w:p>
    <w:p w14:paraId="1BE02B40" w14:textId="77777777" w:rsidR="00D91DE5" w:rsidRPr="007913EA" w:rsidRDefault="00D91DE5" w:rsidP="00D91DE5">
      <w:pPr>
        <w:pStyle w:val="Heading4"/>
      </w:pPr>
      <w:bookmarkStart w:id="73" w:name="_Toc189583773"/>
      <w:bookmarkStart w:id="74" w:name="_Toc189596215"/>
      <w:bookmarkStart w:id="75" w:name="_Toc189583772"/>
      <w:bookmarkStart w:id="76" w:name="_Toc189596214"/>
      <w:r w:rsidRPr="70C0C89D">
        <w:t>Main business location listed as ‘Victoria’</w:t>
      </w:r>
      <w:bookmarkEnd w:id="73"/>
      <w:bookmarkEnd w:id="74"/>
    </w:p>
    <w:p w14:paraId="01E8096D" w14:textId="7E2B6E4B" w:rsidR="00D91DE5" w:rsidRPr="007913EA" w:rsidRDefault="00D91DE5" w:rsidP="00D91DE5">
      <w:pPr>
        <w:pStyle w:val="BodyText"/>
      </w:pPr>
      <w:r w:rsidRPr="70C0C89D">
        <w:rPr>
          <w:b/>
          <w:bCs/>
        </w:rPr>
        <w:t>Recommended:</w:t>
      </w:r>
      <w:r w:rsidRPr="70C0C89D">
        <w:t xml:space="preserve"> </w:t>
      </w:r>
      <w:r>
        <w:t>The m</w:t>
      </w:r>
      <w:r w:rsidRPr="70C0C89D">
        <w:t xml:space="preserve">ain business location </w:t>
      </w:r>
      <w:r>
        <w:t xml:space="preserve">of the solar PV retailer should be </w:t>
      </w:r>
      <w:r w:rsidRPr="70C0C89D">
        <w:t xml:space="preserve">listed as “Victoria” according to the Australian Government’s </w:t>
      </w:r>
      <w:hyperlink r:id="rId69" w:history="1">
        <w:r w:rsidRPr="00423ECD">
          <w:rPr>
            <w:rStyle w:val="Hyperlink"/>
          </w:rPr>
          <w:t>Australian Business Register</w:t>
        </w:r>
      </w:hyperlink>
      <w:r w:rsidRPr="70C0C89D">
        <w:t>.</w:t>
      </w:r>
    </w:p>
    <w:p w14:paraId="3DBE3F8A" w14:textId="77777777" w:rsidR="00D91DE5" w:rsidRPr="000C641C" w:rsidRDefault="00D91DE5" w:rsidP="00D91DE5">
      <w:pPr>
        <w:pStyle w:val="BodyText"/>
        <w:rPr>
          <w:b/>
          <w:bCs/>
        </w:rPr>
      </w:pPr>
      <w:r w:rsidRPr="000C641C">
        <w:rPr>
          <w:b/>
          <w:bCs/>
        </w:rPr>
        <w:t>Why:</w:t>
      </w:r>
    </w:p>
    <w:p w14:paraId="469859AA" w14:textId="40409DF8" w:rsidR="00D91DE5" w:rsidRPr="007913EA" w:rsidRDefault="00D91DE5" w:rsidP="00D91DE5">
      <w:pPr>
        <w:pStyle w:val="ListBullet"/>
        <w:numPr>
          <w:ilvl w:val="0"/>
          <w:numId w:val="152"/>
        </w:numPr>
        <w:ind w:left="340"/>
      </w:pPr>
      <w:r w:rsidRPr="70C0C89D">
        <w:t xml:space="preserve">A key element of the Solar Homes </w:t>
      </w:r>
      <w:r>
        <w:t>P</w:t>
      </w:r>
      <w:r w:rsidRPr="70C0C89D">
        <w:t>rogram concerns driving job creation with strong local content and industry development to build local supply chains. Prioritising businesses with a main business location of Victoria contributes to achieving this.</w:t>
      </w:r>
    </w:p>
    <w:p w14:paraId="30FD2A7B" w14:textId="24A6077E" w:rsidR="007913EA" w:rsidRPr="007913EA" w:rsidRDefault="006F0439" w:rsidP="00396A14">
      <w:pPr>
        <w:pStyle w:val="Heading4"/>
      </w:pPr>
      <w:r>
        <w:br w:type="column"/>
      </w:r>
      <w:r w:rsidR="007913EA" w:rsidRPr="007913EA">
        <w:t>Completion of accredited safety training course</w:t>
      </w:r>
      <w:bookmarkEnd w:id="75"/>
      <w:bookmarkEnd w:id="76"/>
    </w:p>
    <w:p w14:paraId="7B53910A" w14:textId="09F8FBC7" w:rsidR="007913EA" w:rsidRPr="007913EA" w:rsidRDefault="007913EA" w:rsidP="007913EA">
      <w:pPr>
        <w:pStyle w:val="BodyText"/>
      </w:pPr>
      <w:r w:rsidRPr="00017941">
        <w:rPr>
          <w:b/>
          <w:bCs/>
        </w:rPr>
        <w:t>Recommended:</w:t>
      </w:r>
      <w:r w:rsidRPr="007913EA">
        <w:t xml:space="preserve"> </w:t>
      </w:r>
      <w:r w:rsidR="0039664D">
        <w:t>S</w:t>
      </w:r>
      <w:r w:rsidR="005D1A25">
        <w:t>olar PV reta</w:t>
      </w:r>
      <w:r w:rsidR="00306BC5">
        <w:t>i</w:t>
      </w:r>
      <w:r w:rsidR="005D1A25">
        <w:t>lers should confirm that w</w:t>
      </w:r>
      <w:r w:rsidRPr="007913EA">
        <w:t xml:space="preserve">orkers engaged to install solar </w:t>
      </w:r>
      <w:r w:rsidR="00306BC5">
        <w:t xml:space="preserve">PV </w:t>
      </w:r>
      <w:r w:rsidR="00A04E31">
        <w:t>systems</w:t>
      </w:r>
      <w:r w:rsidR="00B42BE0">
        <w:t xml:space="preserve"> </w:t>
      </w:r>
      <w:r w:rsidRPr="007913EA">
        <w:t xml:space="preserve">have attained </w:t>
      </w:r>
      <w:r w:rsidRPr="005A6510">
        <w:rPr>
          <w:i/>
          <w:iCs/>
        </w:rPr>
        <w:t>22657VIC</w:t>
      </w:r>
      <w:r w:rsidRPr="007913EA">
        <w:t xml:space="preserve"> </w:t>
      </w:r>
      <w:r w:rsidRPr="009A1D28">
        <w:rPr>
          <w:i/>
          <w:iCs/>
        </w:rPr>
        <w:t>Working Safely on Rooftop Renewable Energy Systems</w:t>
      </w:r>
      <w:r w:rsidRPr="007913EA">
        <w:t xml:space="preserve"> (previously obtained </w:t>
      </w:r>
      <w:r w:rsidRPr="005A6510">
        <w:rPr>
          <w:i/>
          <w:iCs/>
        </w:rPr>
        <w:t>22515VIC</w:t>
      </w:r>
      <w:r w:rsidRPr="007913EA">
        <w:t xml:space="preserve"> </w:t>
      </w:r>
      <w:r w:rsidRPr="009A1D28">
        <w:rPr>
          <w:i/>
          <w:iCs/>
        </w:rPr>
        <w:t>Course in Working Safely in the Solar Industry</w:t>
      </w:r>
      <w:r w:rsidRPr="007913EA">
        <w:t xml:space="preserve"> is still valid).</w:t>
      </w:r>
    </w:p>
    <w:p w14:paraId="4FF01D19" w14:textId="0056B7EF" w:rsidR="007913EA" w:rsidRPr="007913EA" w:rsidRDefault="007913EA" w:rsidP="007913EA">
      <w:pPr>
        <w:pStyle w:val="BodyText"/>
      </w:pPr>
      <w:r w:rsidRPr="007913EA">
        <w:t xml:space="preserve">See </w:t>
      </w:r>
      <w:hyperlink r:id="rId70" w:history="1">
        <w:r w:rsidRPr="005F68DC">
          <w:rPr>
            <w:rStyle w:val="Hyperlink"/>
          </w:rPr>
          <w:t>Work safely in the solar industry</w:t>
        </w:r>
      </w:hyperlink>
      <w:r w:rsidRPr="005B4DA1">
        <w:t>.</w:t>
      </w:r>
    </w:p>
    <w:p w14:paraId="49993AA6" w14:textId="77777777" w:rsidR="007913EA" w:rsidRPr="0053574B" w:rsidRDefault="007913EA" w:rsidP="007913EA">
      <w:pPr>
        <w:pStyle w:val="BodyText"/>
        <w:rPr>
          <w:b/>
          <w:bCs/>
        </w:rPr>
      </w:pPr>
      <w:r w:rsidRPr="0053574B">
        <w:rPr>
          <w:b/>
          <w:bCs/>
        </w:rPr>
        <w:t>Why:</w:t>
      </w:r>
    </w:p>
    <w:p w14:paraId="166BC1BB" w14:textId="5CE24F6C" w:rsidR="007913EA" w:rsidRPr="007913EA" w:rsidRDefault="003020AE" w:rsidP="00F26FF2">
      <w:pPr>
        <w:pStyle w:val="ListBullet"/>
        <w:numPr>
          <w:ilvl w:val="0"/>
          <w:numId w:val="152"/>
        </w:numPr>
        <w:ind w:left="340"/>
      </w:pPr>
      <w:r>
        <w:t>R</w:t>
      </w:r>
      <w:r w:rsidR="007913EA" w:rsidRPr="007913EA">
        <w:t>etailers have a responsibility to ensure workers are appropriately trained to perform high-risk work.</w:t>
      </w:r>
    </w:p>
    <w:p w14:paraId="3EF3EB17" w14:textId="7FE9E0FC" w:rsidR="007913EA" w:rsidRPr="007913EA" w:rsidRDefault="007913EA" w:rsidP="00F26FF2">
      <w:pPr>
        <w:pStyle w:val="ListBullet"/>
        <w:numPr>
          <w:ilvl w:val="0"/>
          <w:numId w:val="152"/>
        </w:numPr>
        <w:ind w:left="340"/>
      </w:pPr>
      <w:r w:rsidRPr="00904005">
        <w:rPr>
          <w:i/>
          <w:iCs/>
        </w:rPr>
        <w:t>Working Safely on Rooftop Renewable Energy Systems</w:t>
      </w:r>
      <w:r w:rsidRPr="70C0C89D">
        <w:t xml:space="preserve"> is an accredited training program and provides vocational outcomes for persons wishing to gain the skills and knowledge required for the safe installation of solar </w:t>
      </w:r>
      <w:r w:rsidR="00212768">
        <w:t xml:space="preserve">PV </w:t>
      </w:r>
      <w:r w:rsidRPr="70C0C89D">
        <w:t>systems.</w:t>
      </w:r>
    </w:p>
    <w:p w14:paraId="2E8EA820" w14:textId="3382C53A" w:rsidR="007913EA" w:rsidRDefault="007913EA" w:rsidP="00F26FF2">
      <w:pPr>
        <w:pStyle w:val="ListBullet"/>
        <w:numPr>
          <w:ilvl w:val="0"/>
          <w:numId w:val="152"/>
        </w:numPr>
        <w:ind w:left="340"/>
      </w:pPr>
      <w:r w:rsidRPr="007913EA">
        <w:t xml:space="preserve">Training content includes </w:t>
      </w:r>
      <w:r w:rsidRPr="005A6510">
        <w:rPr>
          <w:i/>
          <w:iCs/>
        </w:rPr>
        <w:t>VU23631</w:t>
      </w:r>
      <w:r w:rsidRPr="007913EA">
        <w:t xml:space="preserve"> </w:t>
      </w:r>
      <w:r w:rsidRPr="00904005">
        <w:rPr>
          <w:i/>
          <w:iCs/>
        </w:rPr>
        <w:t>Work safely on roofs with renewable energy systems</w:t>
      </w:r>
      <w:r w:rsidRPr="007913EA">
        <w:t xml:space="preserve"> (a training unit developed and customised for the solar industry), White Card/construction induction training, first aid and working at heights.</w:t>
      </w:r>
    </w:p>
    <w:p w14:paraId="52A137B0" w14:textId="12429838" w:rsidR="00652907" w:rsidRPr="007913EA" w:rsidRDefault="00652907" w:rsidP="00652907">
      <w:pPr>
        <w:pStyle w:val="Heading4"/>
      </w:pPr>
      <w:bookmarkStart w:id="77" w:name="_Toc189583776"/>
      <w:bookmarkStart w:id="78" w:name="_Toc189596218"/>
      <w:r w:rsidRPr="007913EA">
        <w:t>Completion of accredited safety training unit</w:t>
      </w:r>
      <w:bookmarkEnd w:id="77"/>
      <w:bookmarkEnd w:id="78"/>
      <w:r>
        <w:t xml:space="preserve"> (working at heights)</w:t>
      </w:r>
    </w:p>
    <w:p w14:paraId="0DE23707" w14:textId="1FD64E9F" w:rsidR="00652907" w:rsidRPr="007913EA" w:rsidRDefault="00652907" w:rsidP="00652907">
      <w:pPr>
        <w:pStyle w:val="BodyText"/>
      </w:pPr>
      <w:r w:rsidRPr="0053574B">
        <w:rPr>
          <w:b/>
          <w:bCs/>
        </w:rPr>
        <w:t>Recommended:</w:t>
      </w:r>
      <w:r w:rsidRPr="007913EA">
        <w:t xml:space="preserve"> </w:t>
      </w:r>
      <w:r>
        <w:t>Solar PV retailers should confirm a</w:t>
      </w:r>
      <w:r w:rsidRPr="007913EA">
        <w:t xml:space="preserve">ll </w:t>
      </w:r>
      <w:r>
        <w:t xml:space="preserve">their </w:t>
      </w:r>
      <w:r w:rsidRPr="007913EA">
        <w:t xml:space="preserve">workers engaged to install solar PV systems have attained </w:t>
      </w:r>
      <w:r w:rsidRPr="005A6510">
        <w:rPr>
          <w:i/>
          <w:iCs/>
        </w:rPr>
        <w:t>CPCCCM2012</w:t>
      </w:r>
      <w:r w:rsidRPr="007913EA">
        <w:t xml:space="preserve"> (or </w:t>
      </w:r>
      <w:r w:rsidRPr="005A6510">
        <w:rPr>
          <w:i/>
          <w:iCs/>
        </w:rPr>
        <w:t>RIIWHS204</w:t>
      </w:r>
      <w:r w:rsidRPr="007913EA">
        <w:t xml:space="preserve">) </w:t>
      </w:r>
      <w:r w:rsidRPr="001B68B7">
        <w:rPr>
          <w:i/>
          <w:iCs/>
        </w:rPr>
        <w:t>Work Safely at Heights</w:t>
      </w:r>
      <w:r w:rsidRPr="007913EA">
        <w:t xml:space="preserve"> accredited unit of competency.</w:t>
      </w:r>
    </w:p>
    <w:p w14:paraId="3A65C416" w14:textId="77777777" w:rsidR="00652907" w:rsidRPr="007913EA" w:rsidRDefault="00652907" w:rsidP="00652907">
      <w:pPr>
        <w:pStyle w:val="BodyText"/>
      </w:pPr>
      <w:r w:rsidRPr="007913EA">
        <w:t xml:space="preserve">See </w:t>
      </w:r>
      <w:hyperlink r:id="rId71" w:history="1">
        <w:r w:rsidRPr="00E84C07">
          <w:rPr>
            <w:rStyle w:val="Hyperlink"/>
          </w:rPr>
          <w:t>Work safely in the solar industry</w:t>
        </w:r>
      </w:hyperlink>
      <w:r w:rsidRPr="007913EA">
        <w:t>.</w:t>
      </w:r>
    </w:p>
    <w:p w14:paraId="6D2050D6" w14:textId="77777777" w:rsidR="00652907" w:rsidRPr="0053574B" w:rsidRDefault="00652907" w:rsidP="00652907">
      <w:pPr>
        <w:pStyle w:val="BodyText"/>
        <w:rPr>
          <w:b/>
          <w:bCs/>
        </w:rPr>
      </w:pPr>
      <w:r w:rsidRPr="0053574B">
        <w:rPr>
          <w:b/>
          <w:bCs/>
        </w:rPr>
        <w:t>Why:</w:t>
      </w:r>
    </w:p>
    <w:p w14:paraId="0BCA2193" w14:textId="514EA481" w:rsidR="00652907" w:rsidRPr="007913EA" w:rsidRDefault="00652907" w:rsidP="00652907">
      <w:pPr>
        <w:pStyle w:val="ListBullet"/>
        <w:numPr>
          <w:ilvl w:val="0"/>
          <w:numId w:val="152"/>
        </w:numPr>
        <w:ind w:left="340"/>
      </w:pPr>
      <w:r>
        <w:t>R</w:t>
      </w:r>
      <w:r w:rsidRPr="70C0C89D">
        <w:t>etailers are responsible for ensuring workers are appropriately trained to perform high-risk work.</w:t>
      </w:r>
    </w:p>
    <w:p w14:paraId="6476B361" w14:textId="7E479C7C" w:rsidR="00652907" w:rsidRDefault="00652907" w:rsidP="00652907">
      <w:pPr>
        <w:pStyle w:val="ListBullet"/>
        <w:numPr>
          <w:ilvl w:val="0"/>
          <w:numId w:val="152"/>
        </w:numPr>
        <w:ind w:left="340"/>
      </w:pPr>
      <w:r w:rsidRPr="70C0C89D">
        <w:t xml:space="preserve">This training sets out the requirements to work safely on construction sites where the work activity involves </w:t>
      </w:r>
      <w:r w:rsidR="008B7023">
        <w:t xml:space="preserve">a risk </w:t>
      </w:r>
      <w:r w:rsidR="0089229A">
        <w:t xml:space="preserve">of a person falling more than two metres </w:t>
      </w:r>
      <w:r w:rsidRPr="70C0C89D">
        <w:t>and where fall protection measures are required.</w:t>
      </w:r>
    </w:p>
    <w:p w14:paraId="38CC8C2C" w14:textId="77777777" w:rsidR="00652907" w:rsidRPr="007913EA" w:rsidRDefault="00652907" w:rsidP="00652907">
      <w:pPr>
        <w:pStyle w:val="ListBullet"/>
        <w:numPr>
          <w:ilvl w:val="0"/>
          <w:numId w:val="152"/>
        </w:numPr>
        <w:ind w:left="340"/>
      </w:pPr>
      <w:r w:rsidRPr="70C0C89D">
        <w:t xml:space="preserve">Completion of </w:t>
      </w:r>
      <w:r w:rsidRPr="00EC29BD">
        <w:rPr>
          <w:i/>
          <w:iCs/>
        </w:rPr>
        <w:t>Work Safely at Heights</w:t>
      </w:r>
      <w:r w:rsidRPr="70C0C89D">
        <w:t xml:space="preserve"> training is a work health and safety risk control measure.</w:t>
      </w:r>
    </w:p>
    <w:p w14:paraId="661E3841" w14:textId="6335D88A" w:rsidR="0046659F" w:rsidRPr="007913EA" w:rsidRDefault="006F0439" w:rsidP="0046659F">
      <w:pPr>
        <w:pStyle w:val="Heading4"/>
      </w:pPr>
      <w:bookmarkStart w:id="79" w:name="_Toc189583774"/>
      <w:bookmarkStart w:id="80" w:name="_Toc189596216"/>
      <w:r>
        <w:br w:type="column"/>
      </w:r>
      <w:r w:rsidR="0046659F" w:rsidRPr="00330572">
        <w:lastRenderedPageBreak/>
        <w:t>Completion of systems thinking training</w:t>
      </w:r>
    </w:p>
    <w:p w14:paraId="3060F73F" w14:textId="25904105" w:rsidR="0046659F" w:rsidRPr="007913EA" w:rsidRDefault="0046659F" w:rsidP="0046659F">
      <w:pPr>
        <w:pStyle w:val="BodyText"/>
      </w:pPr>
      <w:r w:rsidRPr="70C0C89D">
        <w:rPr>
          <w:b/>
          <w:bCs/>
        </w:rPr>
        <w:t>Recommended:</w:t>
      </w:r>
      <w:r w:rsidRPr="70C0C89D">
        <w:t xml:space="preserve"> </w:t>
      </w:r>
      <w:r>
        <w:t>S</w:t>
      </w:r>
      <w:r w:rsidRPr="0076071D">
        <w:t>olar PV retailers should complete training pertaining to whole-of-system design and/or systems thinking</w:t>
      </w:r>
      <w:r w:rsidRPr="70C0C89D">
        <w:t>.</w:t>
      </w:r>
    </w:p>
    <w:p w14:paraId="12F9F95E" w14:textId="77777777" w:rsidR="0046659F" w:rsidRPr="0053574B" w:rsidRDefault="0046659F" w:rsidP="0046659F">
      <w:pPr>
        <w:pStyle w:val="BodyText"/>
        <w:rPr>
          <w:b/>
          <w:bCs/>
        </w:rPr>
      </w:pPr>
      <w:r w:rsidRPr="0053574B">
        <w:rPr>
          <w:b/>
          <w:bCs/>
        </w:rPr>
        <w:t>Why:</w:t>
      </w:r>
    </w:p>
    <w:p w14:paraId="1AE03795" w14:textId="23C11720" w:rsidR="0046659F" w:rsidRPr="00D11CAB" w:rsidRDefault="00785B19" w:rsidP="0046659F">
      <w:pPr>
        <w:pStyle w:val="ListBullet"/>
        <w:numPr>
          <w:ilvl w:val="0"/>
          <w:numId w:val="152"/>
        </w:numPr>
        <w:ind w:left="340"/>
      </w:pPr>
      <w:r w:rsidRPr="00785B19">
        <w:t>Energy solutions today aren’t just about solar panels—they’re part of a bigger picture. Homes are electrifying, products are becoming smarter, and systems are more connected than ever.</w:t>
      </w:r>
    </w:p>
    <w:p w14:paraId="030D0570" w14:textId="7244921E" w:rsidR="00E53585" w:rsidRDefault="00F30314" w:rsidP="00785B19">
      <w:pPr>
        <w:pStyle w:val="ListBullet"/>
        <w:numPr>
          <w:ilvl w:val="0"/>
          <w:numId w:val="152"/>
        </w:numPr>
        <w:ind w:left="340"/>
      </w:pPr>
      <w:r>
        <w:t>R</w:t>
      </w:r>
      <w:r w:rsidR="00245320" w:rsidRPr="00245320">
        <w:t>etailers and installers need to think beyond individual components and design solutions that work together seamlessly.</w:t>
      </w:r>
    </w:p>
    <w:p w14:paraId="358199CC" w14:textId="633E7504" w:rsidR="007913EA" w:rsidRPr="007913EA" w:rsidRDefault="007913EA" w:rsidP="00396A14">
      <w:pPr>
        <w:pStyle w:val="Heading4"/>
      </w:pPr>
      <w:r w:rsidRPr="007913EA">
        <w:t xml:space="preserve">Records of solar panel and </w:t>
      </w:r>
      <w:r w:rsidR="008170D2">
        <w:t xml:space="preserve">PV </w:t>
      </w:r>
      <w:r w:rsidRPr="007913EA">
        <w:t>system disposal to a lawful place</w:t>
      </w:r>
      <w:bookmarkEnd w:id="79"/>
      <w:bookmarkEnd w:id="80"/>
    </w:p>
    <w:p w14:paraId="47F5F4A9" w14:textId="437FFB83" w:rsidR="007913EA" w:rsidRPr="000410CC" w:rsidRDefault="007913EA" w:rsidP="000410CC">
      <w:pPr>
        <w:pStyle w:val="BodyText"/>
      </w:pPr>
      <w:r w:rsidRPr="70C0C89D">
        <w:rPr>
          <w:b/>
          <w:bCs/>
        </w:rPr>
        <w:t>Recommended:</w:t>
      </w:r>
      <w:r w:rsidRPr="70C0C89D">
        <w:t xml:space="preserve"> To comply with the Victorian Government's ban on electronic waste to landfill under the </w:t>
      </w:r>
      <w:hyperlink r:id="rId72" w:history="1">
        <w:r w:rsidRPr="00DB0D8D">
          <w:rPr>
            <w:rStyle w:val="Hyperlink"/>
          </w:rPr>
          <w:t>Environment Protection Regulations 2021</w:t>
        </w:r>
      </w:hyperlink>
      <w:r w:rsidRPr="70C0C89D">
        <w:t xml:space="preserve"> (EP regulations), </w:t>
      </w:r>
      <w:r w:rsidR="00F87787">
        <w:t xml:space="preserve">solar PV </w:t>
      </w:r>
      <w:r w:rsidRPr="70C0C89D">
        <w:t xml:space="preserve">retailers should keep records and evidence of ‘lawful place’ disposal during replacement of </w:t>
      </w:r>
      <w:r w:rsidR="008662A3">
        <w:t xml:space="preserve">solar </w:t>
      </w:r>
      <w:r w:rsidRPr="70C0C89D">
        <w:t>PV systems, or system components (for example, PV panels, inverters and cabling).</w:t>
      </w:r>
    </w:p>
    <w:p w14:paraId="41B7D129" w14:textId="77777777" w:rsidR="007913EA" w:rsidRPr="0053574B" w:rsidRDefault="007913EA" w:rsidP="007913EA">
      <w:pPr>
        <w:pStyle w:val="BodyText"/>
        <w:rPr>
          <w:b/>
          <w:bCs/>
        </w:rPr>
      </w:pPr>
      <w:r w:rsidRPr="0053574B">
        <w:rPr>
          <w:b/>
          <w:bCs/>
        </w:rPr>
        <w:t xml:space="preserve">Why: </w:t>
      </w:r>
    </w:p>
    <w:p w14:paraId="43DFDC99" w14:textId="4625B179" w:rsidR="007913EA" w:rsidRPr="007913EA" w:rsidRDefault="007913EA" w:rsidP="00F26FF2">
      <w:pPr>
        <w:pStyle w:val="ListBullet"/>
        <w:numPr>
          <w:ilvl w:val="0"/>
          <w:numId w:val="152"/>
        </w:numPr>
        <w:ind w:left="340"/>
      </w:pPr>
      <w:r w:rsidRPr="007913EA">
        <w:t>The Victorian Government banned e-waste from entering landfill in Victoria, effective 1 July 2019.</w:t>
      </w:r>
    </w:p>
    <w:p w14:paraId="7E1EB717" w14:textId="065C2DA4" w:rsidR="007913EA" w:rsidRPr="007913EA" w:rsidRDefault="007913EA" w:rsidP="00F26FF2">
      <w:pPr>
        <w:pStyle w:val="ListBullet"/>
        <w:numPr>
          <w:ilvl w:val="0"/>
          <w:numId w:val="152"/>
        </w:numPr>
        <w:ind w:left="340"/>
      </w:pPr>
      <w:r w:rsidRPr="007913EA">
        <w:t>Retailers are best placed to manage the disposal of solar PV systems.</w:t>
      </w:r>
    </w:p>
    <w:p w14:paraId="7B62E191" w14:textId="552BE467" w:rsidR="007913EA" w:rsidRPr="007913EA" w:rsidRDefault="007913EA" w:rsidP="00F26FF2">
      <w:pPr>
        <w:pStyle w:val="ListBullet"/>
        <w:numPr>
          <w:ilvl w:val="0"/>
          <w:numId w:val="152"/>
        </w:numPr>
        <w:ind w:left="340"/>
      </w:pPr>
      <w:r w:rsidRPr="70C0C89D">
        <w:t xml:space="preserve">A producer of waste must take all reasonable steps to ensure that the waste is received at a ‘lawful place’ authorised to receive that type of waste in order to comply with </w:t>
      </w:r>
      <w:r w:rsidR="0081615E">
        <w:t>the</w:t>
      </w:r>
      <w:r w:rsidRPr="70C0C89D">
        <w:t xml:space="preserve"> ban.</w:t>
      </w:r>
    </w:p>
    <w:p w14:paraId="1B746D64" w14:textId="50754C7B" w:rsidR="007913EA" w:rsidRPr="007913EA" w:rsidRDefault="007913EA" w:rsidP="00F26FF2">
      <w:pPr>
        <w:pStyle w:val="ListBullet"/>
        <w:numPr>
          <w:ilvl w:val="0"/>
          <w:numId w:val="152"/>
        </w:numPr>
        <w:ind w:left="340"/>
      </w:pPr>
      <w:r w:rsidRPr="70C0C89D">
        <w:t xml:space="preserve">Documenting the disposal of </w:t>
      </w:r>
      <w:r w:rsidR="00045DDE">
        <w:t xml:space="preserve">solar </w:t>
      </w:r>
      <w:r w:rsidRPr="70C0C89D">
        <w:t>PV systems demonstrates compliance with the EP regulations.</w:t>
      </w:r>
    </w:p>
    <w:p w14:paraId="5C955697" w14:textId="7C537C07" w:rsidR="007913EA" w:rsidRPr="007913EA" w:rsidRDefault="007913EA" w:rsidP="00F26FF2">
      <w:pPr>
        <w:pStyle w:val="ListBullet"/>
        <w:numPr>
          <w:ilvl w:val="0"/>
          <w:numId w:val="152"/>
        </w:numPr>
        <w:ind w:left="340"/>
      </w:pPr>
      <w:r w:rsidRPr="70C0C89D">
        <w:t xml:space="preserve">For more information about ‘lawful place’, see the </w:t>
      </w:r>
      <w:hyperlink r:id="rId73" w:history="1">
        <w:r w:rsidRPr="00ED450E">
          <w:rPr>
            <w:rStyle w:val="Hyperlink"/>
          </w:rPr>
          <w:t>Environment Protection Authority Victoria website</w:t>
        </w:r>
      </w:hyperlink>
      <w:r w:rsidRPr="70C0C89D">
        <w:t>.</w:t>
      </w:r>
    </w:p>
    <w:p w14:paraId="6827C0B6" w14:textId="41C80839" w:rsidR="007913EA" w:rsidRPr="007913EA" w:rsidRDefault="007913EA" w:rsidP="00017941">
      <w:pPr>
        <w:pStyle w:val="Heading4"/>
      </w:pPr>
      <w:bookmarkStart w:id="81" w:name="_Toc189583775"/>
      <w:bookmarkStart w:id="82" w:name="_Toc189596217"/>
      <w:r w:rsidRPr="007913EA">
        <w:t>End-of-life management certified to AS</w:t>
      </w:r>
      <w:r w:rsidR="00596DDC">
        <w:t>/NZS</w:t>
      </w:r>
      <w:r w:rsidRPr="007913EA">
        <w:t xml:space="preserve"> 5377</w:t>
      </w:r>
      <w:bookmarkEnd w:id="81"/>
      <w:bookmarkEnd w:id="82"/>
    </w:p>
    <w:p w14:paraId="5818E87F" w14:textId="7E56F286" w:rsidR="007913EA" w:rsidRPr="007913EA" w:rsidRDefault="007913EA" w:rsidP="007913EA">
      <w:pPr>
        <w:pStyle w:val="BodyText"/>
      </w:pPr>
      <w:r w:rsidRPr="0053574B">
        <w:rPr>
          <w:b/>
          <w:bCs/>
        </w:rPr>
        <w:t>Recommended:</w:t>
      </w:r>
      <w:r w:rsidRPr="007913EA">
        <w:t xml:space="preserve"> </w:t>
      </w:r>
      <w:r w:rsidR="0039664D">
        <w:t>S</w:t>
      </w:r>
      <w:r w:rsidR="00887C8E">
        <w:t xml:space="preserve">olar PV </w:t>
      </w:r>
      <w:r w:rsidR="00E87320">
        <w:t>r</w:t>
      </w:r>
      <w:r w:rsidRPr="007913EA">
        <w:t xml:space="preserve">etailers </w:t>
      </w:r>
      <w:r w:rsidR="00747786">
        <w:t xml:space="preserve">should </w:t>
      </w:r>
      <w:r w:rsidRPr="007913EA">
        <w:t>offer end-of-life management programs, during replacement or disposal, with service provider/s certified to AS</w:t>
      </w:r>
      <w:r w:rsidR="00596DDC">
        <w:t>/NZS</w:t>
      </w:r>
      <w:r w:rsidRPr="007913EA">
        <w:t xml:space="preserve"> 5377.</w:t>
      </w:r>
    </w:p>
    <w:p w14:paraId="4E9C3CEF" w14:textId="77777777" w:rsidR="007913EA" w:rsidRPr="0053574B" w:rsidRDefault="007913EA" w:rsidP="007913EA">
      <w:pPr>
        <w:pStyle w:val="BodyText"/>
        <w:rPr>
          <w:b/>
          <w:bCs/>
        </w:rPr>
      </w:pPr>
      <w:r w:rsidRPr="0053574B">
        <w:rPr>
          <w:b/>
          <w:bCs/>
        </w:rPr>
        <w:t>Why:</w:t>
      </w:r>
    </w:p>
    <w:p w14:paraId="5ADA6CC5" w14:textId="524F3C4C" w:rsidR="007913EA" w:rsidRPr="007913EA" w:rsidRDefault="007913EA" w:rsidP="00F26FF2">
      <w:pPr>
        <w:pStyle w:val="ListBullet"/>
        <w:numPr>
          <w:ilvl w:val="0"/>
          <w:numId w:val="152"/>
        </w:numPr>
        <w:ind w:left="340"/>
      </w:pPr>
      <w:r w:rsidRPr="007913EA">
        <w:t xml:space="preserve">The Solar Homes </w:t>
      </w:r>
      <w:r w:rsidR="00DC4CC3">
        <w:t>P</w:t>
      </w:r>
      <w:r w:rsidRPr="007913EA">
        <w:t xml:space="preserve">rogram aims to support Victoria’s emerging circular economy by encouraging best practice approaches and outcomes for </w:t>
      </w:r>
      <w:r w:rsidR="00EC23B7">
        <w:t xml:space="preserve">solar </w:t>
      </w:r>
      <w:r w:rsidRPr="007913EA">
        <w:t>PV products and materials at the end of their lifecycle.</w:t>
      </w:r>
    </w:p>
    <w:p w14:paraId="088BBA81" w14:textId="3F1C6844" w:rsidR="007913EA" w:rsidRPr="007913EA" w:rsidRDefault="007913EA" w:rsidP="00F26FF2">
      <w:pPr>
        <w:pStyle w:val="ListBullet"/>
        <w:numPr>
          <w:ilvl w:val="0"/>
          <w:numId w:val="152"/>
        </w:numPr>
        <w:ind w:left="340"/>
      </w:pPr>
      <w:r w:rsidRPr="70C0C89D">
        <w:t>AS</w:t>
      </w:r>
      <w:r w:rsidR="00596DDC">
        <w:t>/NZS</w:t>
      </w:r>
      <w:r w:rsidRPr="70C0C89D">
        <w:t xml:space="preserve"> 5377 establishes Australia’s best practice benchmark for the collection, storage, transport and treatment of end-of-life electrical and electronic equipment.</w:t>
      </w:r>
    </w:p>
    <w:p w14:paraId="737EA0C8" w14:textId="44C902C8" w:rsidR="007913EA" w:rsidRPr="007913EA" w:rsidRDefault="007913EA" w:rsidP="00F26FF2">
      <w:pPr>
        <w:pStyle w:val="ListBullet"/>
        <w:numPr>
          <w:ilvl w:val="0"/>
          <w:numId w:val="152"/>
        </w:numPr>
        <w:ind w:left="340"/>
      </w:pPr>
      <w:r w:rsidRPr="70C0C89D">
        <w:t xml:space="preserve">Solar Victoria recognises the national stewardship approach underway for </w:t>
      </w:r>
      <w:r w:rsidR="00EC23B7">
        <w:t xml:space="preserve">solar </w:t>
      </w:r>
      <w:r w:rsidRPr="70C0C89D">
        <w:t>PV products and materials at the end of their lifecycle.</w:t>
      </w:r>
    </w:p>
    <w:p w14:paraId="5BEB0227" w14:textId="780B0C51" w:rsidR="007913EA" w:rsidRPr="007913EA" w:rsidRDefault="007913EA" w:rsidP="00F26FF2">
      <w:pPr>
        <w:pStyle w:val="ListBullet"/>
        <w:numPr>
          <w:ilvl w:val="0"/>
          <w:numId w:val="152"/>
        </w:numPr>
        <w:ind w:left="340"/>
      </w:pPr>
      <w:r w:rsidRPr="007913EA">
        <w:t xml:space="preserve">See </w:t>
      </w:r>
      <w:hyperlink r:id="rId74" w:history="1">
        <w:r w:rsidRPr="000D3B36">
          <w:rPr>
            <w:rStyle w:val="Hyperlink"/>
          </w:rPr>
          <w:t>How to manage end-of-life solar PV</w:t>
        </w:r>
      </w:hyperlink>
      <w:r w:rsidRPr="00897F34">
        <w:t>.</w:t>
      </w:r>
    </w:p>
    <w:p w14:paraId="4891F158" w14:textId="4BA66D01" w:rsidR="00DB345D" w:rsidRDefault="00DB345D" w:rsidP="00DB345D">
      <w:pPr>
        <w:pStyle w:val="Heading4"/>
      </w:pPr>
      <w:bookmarkStart w:id="83" w:name="_Toc189583777"/>
      <w:bookmarkStart w:id="84" w:name="_Toc189596219"/>
      <w:r w:rsidRPr="005E290A">
        <w:t xml:space="preserve">Advise </w:t>
      </w:r>
      <w:r>
        <w:t>customers</w:t>
      </w:r>
      <w:r w:rsidRPr="005E290A">
        <w:t xml:space="preserve"> to service their solar PV system</w:t>
      </w:r>
    </w:p>
    <w:p w14:paraId="21E492EA" w14:textId="77777777" w:rsidR="00DB345D" w:rsidRDefault="00DB345D" w:rsidP="00DB345D">
      <w:r w:rsidRPr="00A45C12">
        <w:rPr>
          <w:b/>
          <w:bCs/>
        </w:rPr>
        <w:t>Recommended:</w:t>
      </w:r>
      <w:r>
        <w:t xml:space="preserve"> Prior to completing commissioning, solar PV retailers should advise the customer of the benefits of properly maintaining and servicing their solar PV system.</w:t>
      </w:r>
    </w:p>
    <w:p w14:paraId="58E4DB98" w14:textId="77777777" w:rsidR="00DB345D" w:rsidRDefault="00DB345D" w:rsidP="00DB345D">
      <w:r>
        <w:t>If requested by the customer, retailers should provide information on their solar PV system servicing offering.</w:t>
      </w:r>
    </w:p>
    <w:p w14:paraId="5EC94616" w14:textId="4F1837A0" w:rsidR="00DB345D" w:rsidRDefault="00DB345D" w:rsidP="00DB345D">
      <w:r>
        <w:t xml:space="preserve">Servicing should only be performed by a licenced electrician who holds </w:t>
      </w:r>
      <w:r w:rsidR="005F3A5E">
        <w:t xml:space="preserve">active </w:t>
      </w:r>
      <w:r w:rsidR="002F7F4D">
        <w:t xml:space="preserve">Solar Accreditation </w:t>
      </w:r>
      <w:r w:rsidR="00B57311">
        <w:t xml:space="preserve">Australia </w:t>
      </w:r>
      <w:r w:rsidR="004E685B">
        <w:t>Grid Connected Photovoltaic Systems (GCPV)</w:t>
      </w:r>
      <w:r w:rsidR="006940FB">
        <w:t xml:space="preserve"> </w:t>
      </w:r>
      <w:r>
        <w:t>installer accreditation, and as a minimum include panel cleaning, visual inspection, electrical safety checks and testing, and performance testing.</w:t>
      </w:r>
    </w:p>
    <w:p w14:paraId="6A929B19" w14:textId="6E7C7DF5" w:rsidR="00DB345D" w:rsidRDefault="00DB345D" w:rsidP="00DB345D">
      <w:r>
        <w:t>The frequency should be based on site-specific factors such as local weather and environmental conditions, and the service history, but typically should not be at intervals greater than every 2 years.</w:t>
      </w:r>
    </w:p>
    <w:p w14:paraId="1554F782" w14:textId="77777777" w:rsidR="00DB345D" w:rsidRPr="00A45C12" w:rsidRDefault="00DB345D" w:rsidP="00DB345D">
      <w:pPr>
        <w:rPr>
          <w:b/>
          <w:bCs/>
        </w:rPr>
      </w:pPr>
      <w:r w:rsidRPr="00A45C12">
        <w:rPr>
          <w:b/>
          <w:bCs/>
        </w:rPr>
        <w:t>Why:</w:t>
      </w:r>
    </w:p>
    <w:p w14:paraId="77A7FF81" w14:textId="77777777" w:rsidR="00DB345D" w:rsidRDefault="00DB345D" w:rsidP="00DB345D">
      <w:pPr>
        <w:pStyle w:val="ListBullet"/>
        <w:numPr>
          <w:ilvl w:val="0"/>
          <w:numId w:val="152"/>
        </w:numPr>
        <w:ind w:left="340"/>
      </w:pPr>
      <w:r>
        <w:t>Regular servicing of the solar PV system helps to maximise the amount of electricity it generates, extend the lifespan of the panels and system components, and maintain warranties by:</w:t>
      </w:r>
    </w:p>
    <w:p w14:paraId="0301EA6F" w14:textId="4701E270" w:rsidR="00DB345D" w:rsidRPr="00061791" w:rsidRDefault="00DB345D" w:rsidP="00DB345D">
      <w:pPr>
        <w:pStyle w:val="ListBullet2"/>
        <w:numPr>
          <w:ilvl w:val="1"/>
          <w:numId w:val="84"/>
        </w:numPr>
        <w:ind w:left="567" w:hanging="227"/>
      </w:pPr>
      <w:r w:rsidRPr="00061791">
        <w:t>Ensuring the panels are operating at peak efficiency.</w:t>
      </w:r>
    </w:p>
    <w:p w14:paraId="7B8B4D75" w14:textId="77777777" w:rsidR="00DB345D" w:rsidRPr="00061791" w:rsidRDefault="00DB345D" w:rsidP="00DB345D">
      <w:pPr>
        <w:pStyle w:val="ListBullet2"/>
        <w:numPr>
          <w:ilvl w:val="1"/>
          <w:numId w:val="84"/>
        </w:numPr>
        <w:ind w:left="567" w:hanging="227"/>
      </w:pPr>
      <w:r w:rsidRPr="00061791">
        <w:t>Identifying and addressing potential issues early, like damage, corrosion, or loose connections, before they become major problems.</w:t>
      </w:r>
    </w:p>
    <w:p w14:paraId="2A2776FF" w14:textId="77777777" w:rsidR="00DB345D" w:rsidRPr="00061791" w:rsidRDefault="00DB345D" w:rsidP="00DB345D">
      <w:pPr>
        <w:pStyle w:val="ListBullet2"/>
        <w:numPr>
          <w:ilvl w:val="1"/>
          <w:numId w:val="84"/>
        </w:numPr>
        <w:ind w:left="567" w:hanging="227"/>
      </w:pPr>
      <w:r w:rsidRPr="00061791">
        <w:t>Checking the system is safe and functioning correctly.</w:t>
      </w:r>
    </w:p>
    <w:p w14:paraId="470CD7FF" w14:textId="6F1AD807" w:rsidR="00DB345D" w:rsidRDefault="00DB345D" w:rsidP="00DB345D">
      <w:pPr>
        <w:pStyle w:val="ListBullet"/>
        <w:numPr>
          <w:ilvl w:val="0"/>
          <w:numId w:val="152"/>
        </w:numPr>
        <w:ind w:left="340"/>
      </w:pPr>
      <w:r w:rsidRPr="004F52F6">
        <w:t>For information</w:t>
      </w:r>
      <w:r>
        <w:t xml:space="preserve"> for customers, </w:t>
      </w:r>
      <w:r w:rsidRPr="004F52F6">
        <w:t xml:space="preserve">see </w:t>
      </w:r>
      <w:hyperlink r:id="rId75" w:history="1">
        <w:r w:rsidRPr="00EC5DA2">
          <w:rPr>
            <w:rStyle w:val="Hyperlink"/>
          </w:rPr>
          <w:t>How to clean and maintain solar panels</w:t>
        </w:r>
      </w:hyperlink>
      <w:r w:rsidRPr="004F52F6">
        <w:t xml:space="preserve"> and </w:t>
      </w:r>
      <w:r>
        <w:t xml:space="preserve">the </w:t>
      </w:r>
      <w:hyperlink r:id="rId76" w:history="1">
        <w:r w:rsidRPr="006C2FC2">
          <w:rPr>
            <w:rStyle w:val="Hyperlink"/>
          </w:rPr>
          <w:t>Energy Safe Victoria website</w:t>
        </w:r>
      </w:hyperlink>
      <w:r w:rsidRPr="004F52F6">
        <w:t>.</w:t>
      </w:r>
    </w:p>
    <w:p w14:paraId="30E67136" w14:textId="3B568CB5" w:rsidR="007913EA" w:rsidRPr="007913EA" w:rsidRDefault="001A5D9B" w:rsidP="00396A14">
      <w:pPr>
        <w:pStyle w:val="Heading4"/>
      </w:pPr>
      <w:r>
        <w:br w:type="column"/>
      </w:r>
      <w:bookmarkStart w:id="85" w:name="_Toc189583779"/>
      <w:bookmarkStart w:id="86" w:name="_Toc189596221"/>
      <w:bookmarkEnd w:id="83"/>
      <w:bookmarkEnd w:id="84"/>
      <w:r w:rsidR="007913EA" w:rsidRPr="70C0C89D">
        <w:lastRenderedPageBreak/>
        <w:t xml:space="preserve">Advise </w:t>
      </w:r>
      <w:r w:rsidR="00A0529C">
        <w:t>customers</w:t>
      </w:r>
      <w:r w:rsidR="007913EA" w:rsidRPr="70C0C89D">
        <w:t xml:space="preserve"> to use the Victorian Energy Compare website</w:t>
      </w:r>
      <w:bookmarkEnd w:id="85"/>
      <w:bookmarkEnd w:id="86"/>
    </w:p>
    <w:p w14:paraId="1391F2B2" w14:textId="2ABD2B03" w:rsidR="007913EA" w:rsidRPr="007913EA" w:rsidRDefault="007913EA" w:rsidP="007913EA">
      <w:pPr>
        <w:pStyle w:val="BodyText"/>
      </w:pPr>
      <w:r w:rsidRPr="70C0C89D">
        <w:rPr>
          <w:b/>
          <w:bCs/>
        </w:rPr>
        <w:t>Recommended:</w:t>
      </w:r>
      <w:r w:rsidRPr="70C0C89D">
        <w:t xml:space="preserve"> </w:t>
      </w:r>
      <w:r w:rsidR="0039664D">
        <w:t>S</w:t>
      </w:r>
      <w:r w:rsidRPr="70C0C89D">
        <w:t xml:space="preserve">olar PV retailers </w:t>
      </w:r>
      <w:r w:rsidR="00093FDF">
        <w:t>should</w:t>
      </w:r>
      <w:r w:rsidRPr="70C0C89D">
        <w:t xml:space="preserve"> advise </w:t>
      </w:r>
      <w:r w:rsidR="00060E33">
        <w:t>customers</w:t>
      </w:r>
      <w:r w:rsidRPr="70C0C89D">
        <w:t xml:space="preserve"> of the </w:t>
      </w:r>
      <w:hyperlink r:id="rId77" w:history="1">
        <w:r w:rsidRPr="003D59B0">
          <w:rPr>
            <w:rStyle w:val="Hyperlink"/>
          </w:rPr>
          <w:t>Victorian Energy Compare website</w:t>
        </w:r>
      </w:hyperlink>
      <w:r w:rsidRPr="70C0C89D">
        <w:t xml:space="preserve"> and to </w:t>
      </w:r>
      <w:r w:rsidRPr="00EC3E72">
        <w:t>use</w:t>
      </w:r>
      <w:r w:rsidRPr="70C0C89D">
        <w:t xml:space="preserve"> the solar saver tool prior to installing a solar </w:t>
      </w:r>
      <w:r w:rsidR="004D71FC">
        <w:t xml:space="preserve">PV </w:t>
      </w:r>
      <w:r w:rsidRPr="70C0C89D">
        <w:t>system.</w:t>
      </w:r>
    </w:p>
    <w:p w14:paraId="61185FFB" w14:textId="77777777" w:rsidR="007913EA" w:rsidRPr="0053574B" w:rsidRDefault="007913EA" w:rsidP="007913EA">
      <w:pPr>
        <w:pStyle w:val="BodyText"/>
        <w:rPr>
          <w:b/>
          <w:bCs/>
        </w:rPr>
      </w:pPr>
      <w:r w:rsidRPr="0053574B">
        <w:rPr>
          <w:b/>
          <w:bCs/>
        </w:rPr>
        <w:t>Why:</w:t>
      </w:r>
    </w:p>
    <w:p w14:paraId="7F27030C" w14:textId="35EE6666" w:rsidR="007913EA" w:rsidRPr="007913EA" w:rsidRDefault="007913EA" w:rsidP="004652A1">
      <w:pPr>
        <w:pStyle w:val="ListBullet"/>
        <w:numPr>
          <w:ilvl w:val="0"/>
          <w:numId w:val="152"/>
        </w:numPr>
        <w:ind w:left="340"/>
      </w:pPr>
      <w:r w:rsidRPr="007913EA">
        <w:t>The Victorian Energy Compare website is a Victorian Government initiative that includes a solar savings calculator using NMI (National Me</w:t>
      </w:r>
      <w:r w:rsidR="009B716D">
        <w:t>te</w:t>
      </w:r>
      <w:r w:rsidRPr="007913EA">
        <w:t>ring Identifier) specific data.</w:t>
      </w:r>
    </w:p>
    <w:p w14:paraId="16ACEA3C" w14:textId="4D61BBF4" w:rsidR="007913EA" w:rsidRPr="007913EA" w:rsidRDefault="007913EA" w:rsidP="004652A1">
      <w:pPr>
        <w:pStyle w:val="ListBullet"/>
        <w:numPr>
          <w:ilvl w:val="0"/>
          <w:numId w:val="152"/>
        </w:numPr>
        <w:ind w:left="340"/>
      </w:pPr>
      <w:r w:rsidRPr="007913EA">
        <w:t xml:space="preserve">The solar calculator can be used by homeowners to compare the proposed solar </w:t>
      </w:r>
      <w:r w:rsidR="00BB4866">
        <w:t xml:space="preserve">PV </w:t>
      </w:r>
      <w:r w:rsidRPr="007913EA">
        <w:t>system to their actual usage and tariff structure.</w:t>
      </w:r>
    </w:p>
    <w:p w14:paraId="367F5935" w14:textId="2751ABB1" w:rsidR="007913EA" w:rsidRPr="007913EA" w:rsidRDefault="007913EA" w:rsidP="004652A1">
      <w:pPr>
        <w:pStyle w:val="ListBullet"/>
        <w:numPr>
          <w:ilvl w:val="0"/>
          <w:numId w:val="152"/>
        </w:numPr>
        <w:ind w:left="340"/>
      </w:pPr>
      <w:r w:rsidRPr="007913EA">
        <w:t xml:space="preserve">Solar Victoria </w:t>
      </w:r>
      <w:r w:rsidR="00B92EC2">
        <w:t xml:space="preserve">refers </w:t>
      </w:r>
      <w:r w:rsidR="00C371FD">
        <w:t xml:space="preserve">customers </w:t>
      </w:r>
      <w:r w:rsidRPr="007913EA">
        <w:t>to the Victorian Energy Compare website to calculate how much money they could save on energy bills by installing solar panels.</w:t>
      </w:r>
      <w:r w:rsidR="00D95EC1">
        <w:t xml:space="preserve"> This includes </w:t>
      </w:r>
      <w:r w:rsidR="00191EBE">
        <w:t>via</w:t>
      </w:r>
      <w:r w:rsidR="00D0675C">
        <w:t xml:space="preserve"> our</w:t>
      </w:r>
      <w:r w:rsidR="00191EBE">
        <w:t>:</w:t>
      </w:r>
    </w:p>
    <w:p w14:paraId="4E8E0F76" w14:textId="7FB2F0E2" w:rsidR="007913EA" w:rsidRPr="007913EA" w:rsidRDefault="007913EA" w:rsidP="004652A1">
      <w:pPr>
        <w:pStyle w:val="ListBullet2"/>
        <w:numPr>
          <w:ilvl w:val="1"/>
          <w:numId w:val="84"/>
        </w:numPr>
        <w:ind w:left="567" w:hanging="227"/>
      </w:pPr>
      <w:hyperlink r:id="rId78" w:history="1">
        <w:r w:rsidRPr="001F4F76">
          <w:rPr>
            <w:rStyle w:val="Hyperlink"/>
          </w:rPr>
          <w:t>Householder e-newsletter</w:t>
        </w:r>
      </w:hyperlink>
    </w:p>
    <w:p w14:paraId="3AF3FE1B" w14:textId="59724F94" w:rsidR="007913EA" w:rsidRPr="007913EA" w:rsidRDefault="00B15A00" w:rsidP="004652A1">
      <w:pPr>
        <w:pStyle w:val="ListBullet2"/>
        <w:numPr>
          <w:ilvl w:val="1"/>
          <w:numId w:val="84"/>
        </w:numPr>
        <w:ind w:left="567" w:hanging="227"/>
      </w:pPr>
      <w:hyperlink r:id="rId79" w:history="1">
        <w:r w:rsidRPr="0097007B">
          <w:rPr>
            <w:rStyle w:val="Hyperlink"/>
          </w:rPr>
          <w:t>Solar Hub</w:t>
        </w:r>
      </w:hyperlink>
      <w:r>
        <w:t xml:space="preserve"> </w:t>
      </w:r>
      <w:r w:rsidR="0097007B">
        <w:t xml:space="preserve">including </w:t>
      </w:r>
      <w:r w:rsidR="007913EA" w:rsidRPr="007913EA">
        <w:t>Buyers Guides</w:t>
      </w:r>
    </w:p>
    <w:p w14:paraId="3D681C4A" w14:textId="7392F1E1" w:rsidR="007913EA" w:rsidRPr="007913EA" w:rsidRDefault="007913EA" w:rsidP="004652A1">
      <w:pPr>
        <w:pStyle w:val="ListBullet2"/>
        <w:numPr>
          <w:ilvl w:val="1"/>
          <w:numId w:val="84"/>
        </w:numPr>
        <w:ind w:left="567" w:hanging="227"/>
      </w:pPr>
      <w:r w:rsidRPr="007913EA">
        <w:t xml:space="preserve">consumer education </w:t>
      </w:r>
      <w:r w:rsidR="009E578B">
        <w:t xml:space="preserve">and customer service </w:t>
      </w:r>
      <w:r w:rsidRPr="007913EA">
        <w:t>activities, including events.</w:t>
      </w:r>
    </w:p>
    <w:p w14:paraId="5E120B7D" w14:textId="033473FB" w:rsidR="007913EA" w:rsidRPr="007913EA" w:rsidRDefault="007913EA" w:rsidP="004652A1">
      <w:pPr>
        <w:pStyle w:val="ListBullet"/>
        <w:numPr>
          <w:ilvl w:val="0"/>
          <w:numId w:val="152"/>
        </w:numPr>
        <w:ind w:left="340"/>
      </w:pPr>
      <w:r w:rsidRPr="007913EA">
        <w:t xml:space="preserve">Victorian Energy Compare </w:t>
      </w:r>
      <w:r w:rsidR="00863F30" w:rsidRPr="007913EA">
        <w:t xml:space="preserve">and the solar calculator </w:t>
      </w:r>
      <w:r w:rsidRPr="007913EA">
        <w:t xml:space="preserve">can be accessed at </w:t>
      </w:r>
      <w:hyperlink r:id="rId80" w:history="1">
        <w:r w:rsidRPr="00B06170">
          <w:rPr>
            <w:rStyle w:val="Hyperlink"/>
          </w:rPr>
          <w:t>compare.energy.vic.gov.au</w:t>
        </w:r>
      </w:hyperlink>
      <w:r w:rsidRPr="007913EA">
        <w:t>.</w:t>
      </w:r>
    </w:p>
    <w:p w14:paraId="09058C47" w14:textId="7CCA526E" w:rsidR="007913EA" w:rsidRDefault="0033009D" w:rsidP="002F5263">
      <w:pPr>
        <w:pStyle w:val="Heading3"/>
        <w:numPr>
          <w:ilvl w:val="0"/>
          <w:numId w:val="0"/>
        </w:numPr>
      </w:pPr>
      <w:r>
        <w:br w:type="column"/>
      </w:r>
      <w:bookmarkStart w:id="87" w:name="_Toc225771242"/>
      <w:r w:rsidR="007913EA" w:rsidRPr="007913EA">
        <w:t xml:space="preserve">3.1.3 </w:t>
      </w:r>
      <w:r w:rsidR="001220C0">
        <w:t>S</w:t>
      </w:r>
      <w:r w:rsidR="007913EA" w:rsidRPr="007913EA">
        <w:t>olar PV installers – mandatory workforce requirements</w:t>
      </w:r>
      <w:bookmarkEnd w:id="87"/>
    </w:p>
    <w:p w14:paraId="34E344A7" w14:textId="2C0E06E8" w:rsidR="007913EA" w:rsidRPr="007913EA" w:rsidRDefault="007913EA" w:rsidP="00396A14">
      <w:pPr>
        <w:pStyle w:val="Heading4"/>
      </w:pPr>
      <w:bookmarkStart w:id="88" w:name="_Toc189583781"/>
      <w:bookmarkStart w:id="89" w:name="_Toc189596223"/>
      <w:r w:rsidRPr="007913EA">
        <w:t xml:space="preserve">Holds </w:t>
      </w:r>
      <w:bookmarkEnd w:id="88"/>
      <w:bookmarkEnd w:id="89"/>
      <w:r w:rsidR="00B302F2">
        <w:t>Solar Accreditation Australia (SAA)</w:t>
      </w:r>
      <w:r w:rsidR="00CD2AEC">
        <w:t xml:space="preserve"> installer accredi</w:t>
      </w:r>
      <w:r w:rsidR="00822D34">
        <w:t>tation</w:t>
      </w:r>
    </w:p>
    <w:p w14:paraId="0DCD91BD" w14:textId="3E45AA5B" w:rsidR="007913EA" w:rsidRPr="007913EA" w:rsidRDefault="007913EA" w:rsidP="007913EA">
      <w:pPr>
        <w:pStyle w:val="BodyText"/>
      </w:pPr>
      <w:r w:rsidRPr="0053574B">
        <w:rPr>
          <w:b/>
          <w:bCs/>
        </w:rPr>
        <w:t>Mandatory</w:t>
      </w:r>
      <w:r w:rsidRPr="007913EA">
        <w:t xml:space="preserve">: </w:t>
      </w:r>
      <w:r w:rsidR="0039664D">
        <w:t>S</w:t>
      </w:r>
      <w:r w:rsidR="00517C2E">
        <w:t>olar PV installers must h</w:t>
      </w:r>
      <w:r w:rsidRPr="007913EA">
        <w:t>old</w:t>
      </w:r>
      <w:r w:rsidR="007C609B">
        <w:t xml:space="preserve"> </w:t>
      </w:r>
      <w:r w:rsidR="00F2583D">
        <w:t xml:space="preserve">active </w:t>
      </w:r>
      <w:r w:rsidR="00F2583D" w:rsidRPr="007913EA">
        <w:t>installer</w:t>
      </w:r>
      <w:r w:rsidR="004C580C" w:rsidRPr="007913EA">
        <w:t xml:space="preserve"> accreditation for </w:t>
      </w:r>
      <w:r w:rsidR="007C609B">
        <w:t>G</w:t>
      </w:r>
      <w:r w:rsidR="004C580C" w:rsidRPr="007913EA">
        <w:t xml:space="preserve">rid </w:t>
      </w:r>
      <w:r w:rsidR="007C609B">
        <w:t>C</w:t>
      </w:r>
      <w:r w:rsidR="004C580C" w:rsidRPr="007913EA">
        <w:t xml:space="preserve">onnected </w:t>
      </w:r>
      <w:r w:rsidR="007C609B">
        <w:t>P</w:t>
      </w:r>
      <w:r w:rsidR="004C580C" w:rsidRPr="007913EA">
        <w:t xml:space="preserve">hotovoltaic </w:t>
      </w:r>
      <w:r w:rsidR="007C609B">
        <w:t>S</w:t>
      </w:r>
      <w:r w:rsidR="004C580C" w:rsidRPr="007913EA">
        <w:t>ystems</w:t>
      </w:r>
      <w:r w:rsidR="004C580C">
        <w:t xml:space="preserve"> under the accreditation scheme</w:t>
      </w:r>
      <w:r w:rsidR="00C872BC">
        <w:t xml:space="preserve"> offered by</w:t>
      </w:r>
      <w:r w:rsidR="00E0709F">
        <w:t xml:space="preserve"> Solar Accreditation Australia</w:t>
      </w:r>
      <w:r w:rsidRPr="007913EA">
        <w:t>.</w:t>
      </w:r>
      <w:r w:rsidR="00301752">
        <w:t xml:space="preserve"> The accreditation </w:t>
      </w:r>
      <w:r w:rsidR="009F6B20">
        <w:t>must be active at the time work is carried out.</w:t>
      </w:r>
    </w:p>
    <w:p w14:paraId="225CB5B0" w14:textId="77777777" w:rsidR="007913EA" w:rsidRPr="0053574B" w:rsidRDefault="007913EA" w:rsidP="007913EA">
      <w:pPr>
        <w:pStyle w:val="BodyText"/>
        <w:rPr>
          <w:b/>
          <w:bCs/>
        </w:rPr>
      </w:pPr>
      <w:r w:rsidRPr="0053574B">
        <w:rPr>
          <w:b/>
          <w:bCs/>
        </w:rPr>
        <w:t>Why:</w:t>
      </w:r>
    </w:p>
    <w:p w14:paraId="59B2D2FD" w14:textId="4B809EF1" w:rsidR="007913EA" w:rsidRPr="007913EA" w:rsidRDefault="007913EA" w:rsidP="004652A1">
      <w:pPr>
        <w:pStyle w:val="ListBullet"/>
        <w:numPr>
          <w:ilvl w:val="0"/>
          <w:numId w:val="152"/>
        </w:numPr>
        <w:ind w:left="340"/>
      </w:pPr>
      <w:r w:rsidRPr="007913EA">
        <w:t>Accreditation confirms an individual has undertaken industry specific training relevant to the installation of solar PV systems.</w:t>
      </w:r>
    </w:p>
    <w:p w14:paraId="3C551AA3" w14:textId="60B88569" w:rsidR="007913EA" w:rsidRPr="007913EA" w:rsidRDefault="007913EA" w:rsidP="004652A1">
      <w:pPr>
        <w:pStyle w:val="ListBullet"/>
        <w:numPr>
          <w:ilvl w:val="0"/>
          <w:numId w:val="152"/>
        </w:numPr>
        <w:ind w:left="340"/>
      </w:pPr>
      <w:r w:rsidRPr="007913EA">
        <w:t>The accreditation scheme includes continuous professional development requirements and a compliance regime.</w:t>
      </w:r>
    </w:p>
    <w:p w14:paraId="27EBBA2E" w14:textId="56ECA9E9" w:rsidR="007913EA" w:rsidRPr="007913EA" w:rsidRDefault="007913EA" w:rsidP="004652A1">
      <w:pPr>
        <w:pStyle w:val="ListBullet"/>
        <w:numPr>
          <w:ilvl w:val="0"/>
          <w:numId w:val="152"/>
        </w:numPr>
        <w:ind w:left="340"/>
      </w:pPr>
      <w:r w:rsidRPr="007913EA">
        <w:t xml:space="preserve">Accreditation is currently a requirement under the Federal Government’s </w:t>
      </w:r>
      <w:hyperlink r:id="rId81" w:history="1">
        <w:r w:rsidRPr="000270F1">
          <w:rPr>
            <w:rStyle w:val="Hyperlink"/>
          </w:rPr>
          <w:t>Small-scale Renewable Energy Scheme</w:t>
        </w:r>
      </w:hyperlink>
      <w:r w:rsidRPr="007913EA">
        <w:t xml:space="preserve"> (SRES).</w:t>
      </w:r>
    </w:p>
    <w:p w14:paraId="19523DD2" w14:textId="1B851EF1" w:rsidR="007913EA" w:rsidRPr="007913EA" w:rsidRDefault="007913EA" w:rsidP="00396A14">
      <w:pPr>
        <w:pStyle w:val="Heading4"/>
      </w:pPr>
      <w:bookmarkStart w:id="90" w:name="_Toc189583782"/>
      <w:bookmarkStart w:id="91" w:name="_Toc189596224"/>
      <w:r w:rsidRPr="007913EA">
        <w:t>Holds A Grade electrical licence issued by Energy Safe Victoria</w:t>
      </w:r>
      <w:bookmarkEnd w:id="90"/>
      <w:bookmarkEnd w:id="91"/>
    </w:p>
    <w:p w14:paraId="031A633B" w14:textId="2CB3F14D" w:rsidR="007913EA" w:rsidRPr="007913EA" w:rsidRDefault="007913EA" w:rsidP="007913EA">
      <w:pPr>
        <w:pStyle w:val="BodyText"/>
      </w:pPr>
      <w:r w:rsidRPr="0053574B">
        <w:rPr>
          <w:b/>
          <w:bCs/>
        </w:rPr>
        <w:t>Mandatory:</w:t>
      </w:r>
      <w:r w:rsidRPr="007913EA">
        <w:t xml:space="preserve"> </w:t>
      </w:r>
      <w:r w:rsidR="0091195B">
        <w:t>S</w:t>
      </w:r>
      <w:r w:rsidR="005A1E4D">
        <w:t>olar PV installers must h</w:t>
      </w:r>
      <w:r w:rsidRPr="007913EA">
        <w:t xml:space="preserve">old an </w:t>
      </w:r>
      <w:hyperlink r:id="rId82" w:history="1">
        <w:r w:rsidRPr="0041363C">
          <w:rPr>
            <w:rStyle w:val="Hyperlink"/>
          </w:rPr>
          <w:t>unrestricted (A Grade) electrical licence issued by Energy Safe Victoria</w:t>
        </w:r>
      </w:hyperlink>
      <w:r w:rsidRPr="007913EA">
        <w:t xml:space="preserve"> or hold </w:t>
      </w:r>
      <w:r w:rsidR="005C1F2D">
        <w:t xml:space="preserve">an </w:t>
      </w:r>
      <w:r w:rsidRPr="007913EA">
        <w:t>equivalent Australian interstate electrical licence with mutual recognition by Energy Safe Victoria.</w:t>
      </w:r>
    </w:p>
    <w:p w14:paraId="265D7BEB" w14:textId="77777777" w:rsidR="007913EA" w:rsidRPr="0053574B" w:rsidRDefault="007913EA" w:rsidP="007913EA">
      <w:pPr>
        <w:pStyle w:val="BodyText"/>
        <w:rPr>
          <w:b/>
          <w:bCs/>
        </w:rPr>
      </w:pPr>
      <w:r w:rsidRPr="0053574B">
        <w:rPr>
          <w:b/>
          <w:bCs/>
        </w:rPr>
        <w:t>Why:</w:t>
      </w:r>
    </w:p>
    <w:p w14:paraId="6B67A3AA" w14:textId="7219FF84" w:rsidR="007913EA" w:rsidRPr="007913EA" w:rsidRDefault="007913EA" w:rsidP="004652A1">
      <w:pPr>
        <w:pStyle w:val="ListBullet"/>
        <w:numPr>
          <w:ilvl w:val="0"/>
          <w:numId w:val="152"/>
        </w:numPr>
        <w:ind w:left="340"/>
      </w:pPr>
      <w:r w:rsidRPr="70C0C89D">
        <w:t xml:space="preserve">In accordance with the </w:t>
      </w:r>
      <w:hyperlink r:id="rId83" w:history="1">
        <w:r w:rsidRPr="009016B9">
          <w:rPr>
            <w:rStyle w:val="Hyperlink"/>
          </w:rPr>
          <w:t>Electricity Safety (Installations) Regulations 2019</w:t>
        </w:r>
      </w:hyperlink>
      <w:r w:rsidRPr="70C0C89D">
        <w:t xml:space="preserve"> and the </w:t>
      </w:r>
      <w:hyperlink r:id="rId84" w:history="1">
        <w:r w:rsidRPr="00CD051B">
          <w:rPr>
            <w:rStyle w:val="Hyperlink"/>
          </w:rPr>
          <w:t>Electricity Safety Act 1998</w:t>
        </w:r>
      </w:hyperlink>
      <w:r w:rsidRPr="70C0C89D">
        <w:t>, complete installation of a grid-connected solar PV system qualifies as prescribed electrical installation work and must therefore be done by a licensed electrician.</w:t>
      </w:r>
    </w:p>
    <w:p w14:paraId="01FE9192" w14:textId="77777777" w:rsidR="007913EA" w:rsidRPr="007913EA" w:rsidRDefault="007913EA" w:rsidP="00017941">
      <w:pPr>
        <w:pStyle w:val="Heading4"/>
      </w:pPr>
      <w:bookmarkStart w:id="92" w:name="_Toc189583783"/>
      <w:bookmarkStart w:id="93" w:name="_Toc189596225"/>
      <w:r w:rsidRPr="007913EA">
        <w:t>Record of no prosecutions</w:t>
      </w:r>
      <w:bookmarkEnd w:id="92"/>
      <w:bookmarkEnd w:id="93"/>
    </w:p>
    <w:p w14:paraId="1E23353B" w14:textId="1AA1E5E0" w:rsidR="007913EA" w:rsidRPr="007913EA" w:rsidRDefault="007913EA" w:rsidP="00017941">
      <w:pPr>
        <w:pStyle w:val="BodyText"/>
      </w:pPr>
      <w:r w:rsidRPr="70C0C89D">
        <w:rPr>
          <w:b/>
          <w:bCs/>
        </w:rPr>
        <w:t>Mandatory:</w:t>
      </w:r>
      <w:r w:rsidRPr="70C0C89D">
        <w:t xml:space="preserve"> </w:t>
      </w:r>
      <w:r w:rsidR="0091195B">
        <w:t>S</w:t>
      </w:r>
      <w:r w:rsidR="002E0829">
        <w:t>olar PV i</w:t>
      </w:r>
      <w:r w:rsidR="002B649F">
        <w:t>nstallers must have</w:t>
      </w:r>
      <w:r w:rsidRPr="70C0C89D">
        <w:t xml:space="preserve"> no prosecutions under the </w:t>
      </w:r>
      <w:hyperlink r:id="rId85" w:history="1">
        <w:r w:rsidRPr="00730C45">
          <w:rPr>
            <w:rStyle w:val="Hyperlink"/>
          </w:rPr>
          <w:t>Occupational Health and Safety Act 2004</w:t>
        </w:r>
      </w:hyperlink>
      <w:r w:rsidRPr="70C0C89D">
        <w:t xml:space="preserve"> and/or the </w:t>
      </w:r>
      <w:hyperlink r:id="rId86" w:history="1">
        <w:r w:rsidRPr="00E41AA4">
          <w:rPr>
            <w:rStyle w:val="Hyperlink"/>
          </w:rPr>
          <w:t>Occupational Health and Safety Regulations 2017</w:t>
        </w:r>
      </w:hyperlink>
      <w:r w:rsidRPr="70C0C89D">
        <w:t xml:space="preserve"> (or equivalent legislation/regulations in other Australian jurisdictions) resulting in a plea of guilty or a finding of guilt in the past three years.</w:t>
      </w:r>
    </w:p>
    <w:p w14:paraId="47BDCBD6" w14:textId="77777777" w:rsidR="007913EA" w:rsidRPr="000410CC" w:rsidRDefault="007913EA" w:rsidP="007913EA">
      <w:pPr>
        <w:pStyle w:val="BodyText"/>
        <w:rPr>
          <w:b/>
          <w:bCs/>
        </w:rPr>
      </w:pPr>
      <w:r w:rsidRPr="000410CC">
        <w:rPr>
          <w:b/>
          <w:bCs/>
        </w:rPr>
        <w:t>Why:</w:t>
      </w:r>
    </w:p>
    <w:p w14:paraId="5741B273" w14:textId="11A52A4C" w:rsidR="007913EA" w:rsidRPr="007913EA" w:rsidRDefault="007913EA" w:rsidP="004652A1">
      <w:pPr>
        <w:pStyle w:val="ListBullet"/>
        <w:numPr>
          <w:ilvl w:val="0"/>
          <w:numId w:val="152"/>
        </w:numPr>
        <w:ind w:left="340"/>
      </w:pPr>
      <w:r w:rsidRPr="007913EA">
        <w:t xml:space="preserve">Compliance with relevant occupational health and safety </w:t>
      </w:r>
      <w:r w:rsidR="00D2355B">
        <w:t>A</w:t>
      </w:r>
      <w:r w:rsidRPr="007913EA">
        <w:t xml:space="preserve">cts and regulations </w:t>
      </w:r>
      <w:r w:rsidRPr="00845FBF">
        <w:t>protect</w:t>
      </w:r>
      <w:r w:rsidR="00845FBF">
        <w:t>s</w:t>
      </w:r>
      <w:r w:rsidRPr="007913EA">
        <w:t xml:space="preserve"> the health, safety and welfare of employees and other people at work.</w:t>
      </w:r>
    </w:p>
    <w:p w14:paraId="0E67BA3A" w14:textId="085452CB" w:rsidR="007913EA" w:rsidRPr="007913EA" w:rsidRDefault="007913EA" w:rsidP="004652A1">
      <w:pPr>
        <w:pStyle w:val="ListBullet"/>
        <w:numPr>
          <w:ilvl w:val="0"/>
          <w:numId w:val="152"/>
        </w:numPr>
        <w:ind w:left="340"/>
      </w:pPr>
      <w:r w:rsidRPr="007913EA">
        <w:t xml:space="preserve">Confirming compliance with relevant occupational health and safety </w:t>
      </w:r>
      <w:r w:rsidR="00D2355B">
        <w:t>A</w:t>
      </w:r>
      <w:r w:rsidRPr="007913EA">
        <w:t xml:space="preserve">cts and </w:t>
      </w:r>
      <w:r w:rsidRPr="007913EA">
        <w:lastRenderedPageBreak/>
        <w:t>regulations aims to ensure that the health and safety of employees and the public are not put at risk by work activities.</w:t>
      </w:r>
    </w:p>
    <w:p w14:paraId="2526BCCB" w14:textId="721B6158" w:rsidR="00F6605E" w:rsidRDefault="003E0974" w:rsidP="00C65148">
      <w:pPr>
        <w:pStyle w:val="Heading4"/>
      </w:pPr>
      <w:bookmarkStart w:id="94" w:name="_Toc189583786"/>
      <w:bookmarkStart w:id="95" w:name="_Toc189596228"/>
      <w:bookmarkStart w:id="96" w:name="_Toc189583785"/>
      <w:bookmarkStart w:id="97" w:name="_Toc189596227"/>
      <w:r>
        <w:t xml:space="preserve">***NEW*** </w:t>
      </w:r>
      <w:r w:rsidR="00F6605E">
        <w:t>Effective s</w:t>
      </w:r>
      <w:r w:rsidR="008100BE">
        <w:t>upervision</w:t>
      </w:r>
      <w:r w:rsidR="00F6605E">
        <w:t xml:space="preserve"> o</w:t>
      </w:r>
      <w:r>
        <w:t>f</w:t>
      </w:r>
      <w:r w:rsidR="00F6605E">
        <w:t xml:space="preserve"> apprentice electricians</w:t>
      </w:r>
    </w:p>
    <w:p w14:paraId="3ACB398C" w14:textId="247E8A4F" w:rsidR="008100BE" w:rsidRPr="005A6510" w:rsidRDefault="00F6605E" w:rsidP="00C65148">
      <w:pPr>
        <w:pStyle w:val="Heading4"/>
        <w:rPr>
          <w:b w:val="0"/>
          <w:color w:val="232222" w:themeColor="text1"/>
          <w:sz w:val="20"/>
          <w:szCs w:val="20"/>
        </w:rPr>
      </w:pPr>
      <w:r w:rsidRPr="005A6510">
        <w:rPr>
          <w:color w:val="232222" w:themeColor="text1"/>
          <w:sz w:val="20"/>
          <w:szCs w:val="20"/>
        </w:rPr>
        <w:t xml:space="preserve">Mandatory: </w:t>
      </w:r>
      <w:r w:rsidR="008100BE" w:rsidRPr="005A6510">
        <w:rPr>
          <w:color w:val="232222" w:themeColor="text1"/>
          <w:sz w:val="20"/>
          <w:szCs w:val="20"/>
        </w:rPr>
        <w:t xml:space="preserve"> </w:t>
      </w:r>
      <w:r w:rsidR="00C144AA" w:rsidRPr="005A6510">
        <w:rPr>
          <w:b w:val="0"/>
          <w:color w:val="232222" w:themeColor="text1"/>
          <w:sz w:val="20"/>
          <w:szCs w:val="20"/>
        </w:rPr>
        <w:t>Solar PV install</w:t>
      </w:r>
      <w:r w:rsidR="003B7E9A" w:rsidRPr="005A6510">
        <w:rPr>
          <w:b w:val="0"/>
          <w:color w:val="232222" w:themeColor="text1"/>
          <w:sz w:val="20"/>
          <w:szCs w:val="20"/>
        </w:rPr>
        <w:t xml:space="preserve">ers must ensure </w:t>
      </w:r>
      <w:r w:rsidR="00C745EB" w:rsidRPr="005A6510">
        <w:rPr>
          <w:b w:val="0"/>
          <w:color w:val="232222" w:themeColor="text1"/>
          <w:sz w:val="20"/>
          <w:szCs w:val="20"/>
        </w:rPr>
        <w:t xml:space="preserve">they provide mandated levels of supervision of apprentice electricians under the </w:t>
      </w:r>
      <w:hyperlink r:id="rId87" w:history="1">
        <w:r w:rsidR="00C745EB" w:rsidRPr="00603731">
          <w:rPr>
            <w:rStyle w:val="Hyperlink"/>
            <w:b w:val="0"/>
            <w:sz w:val="20"/>
            <w:szCs w:val="20"/>
          </w:rPr>
          <w:t>Elect</w:t>
        </w:r>
        <w:r w:rsidR="00F8242D" w:rsidRPr="00603731">
          <w:rPr>
            <w:rStyle w:val="Hyperlink"/>
            <w:b w:val="0"/>
            <w:sz w:val="20"/>
            <w:szCs w:val="20"/>
          </w:rPr>
          <w:t>ri</w:t>
        </w:r>
        <w:r w:rsidR="00C745EB" w:rsidRPr="00603731">
          <w:rPr>
            <w:rStyle w:val="Hyperlink"/>
            <w:b w:val="0"/>
            <w:sz w:val="20"/>
            <w:szCs w:val="20"/>
          </w:rPr>
          <w:t>cal Safety Act 19</w:t>
        </w:r>
        <w:r w:rsidR="00F8242D" w:rsidRPr="00603731">
          <w:rPr>
            <w:rStyle w:val="Hyperlink"/>
            <w:b w:val="0"/>
            <w:sz w:val="20"/>
            <w:szCs w:val="20"/>
          </w:rPr>
          <w:t>88</w:t>
        </w:r>
      </w:hyperlink>
      <w:r w:rsidR="00F8242D" w:rsidRPr="005A6510">
        <w:rPr>
          <w:b w:val="0"/>
          <w:color w:val="232222" w:themeColor="text1"/>
          <w:sz w:val="20"/>
          <w:szCs w:val="20"/>
        </w:rPr>
        <w:t xml:space="preserve"> and the </w:t>
      </w:r>
      <w:hyperlink r:id="rId88" w:history="1">
        <w:r w:rsidR="00F8242D" w:rsidRPr="007A5C06">
          <w:rPr>
            <w:rStyle w:val="Hyperlink"/>
            <w:b w:val="0"/>
            <w:sz w:val="20"/>
            <w:szCs w:val="20"/>
          </w:rPr>
          <w:t>Electricity (General) Regulations 2019</w:t>
        </w:r>
      </w:hyperlink>
      <w:r w:rsidR="00CE551A" w:rsidRPr="005A6510">
        <w:rPr>
          <w:b w:val="0"/>
          <w:bCs w:val="0"/>
          <w:color w:val="232222" w:themeColor="text1"/>
          <w:sz w:val="20"/>
          <w:szCs w:val="20"/>
        </w:rPr>
        <w:t>.</w:t>
      </w:r>
    </w:p>
    <w:p w14:paraId="646BB561" w14:textId="14182825" w:rsidR="00CE551A" w:rsidRDefault="00CE551A" w:rsidP="00CE551A">
      <w:pPr>
        <w:pStyle w:val="BodyText"/>
        <w:rPr>
          <w:b/>
          <w:bCs/>
        </w:rPr>
      </w:pPr>
      <w:r w:rsidRPr="005A6510">
        <w:rPr>
          <w:b/>
          <w:bCs/>
        </w:rPr>
        <w:t>Why:</w:t>
      </w:r>
    </w:p>
    <w:p w14:paraId="2115267F" w14:textId="6B533A3B" w:rsidR="00CE551A" w:rsidRDefault="00CE551A" w:rsidP="00CE551A">
      <w:pPr>
        <w:pStyle w:val="ListBullet"/>
        <w:numPr>
          <w:ilvl w:val="0"/>
          <w:numId w:val="152"/>
        </w:numPr>
        <w:ind w:left="340"/>
      </w:pPr>
      <w:r>
        <w:t xml:space="preserve">On 1 September </w:t>
      </w:r>
      <w:r w:rsidR="00DB22BF">
        <w:t>2025, new requirements</w:t>
      </w:r>
      <w:r w:rsidR="0060723E">
        <w:t xml:space="preserve"> came into effect.</w:t>
      </w:r>
    </w:p>
    <w:p w14:paraId="7F1AA41C" w14:textId="507ED248" w:rsidR="0060723E" w:rsidRDefault="0060723E" w:rsidP="00CE551A">
      <w:pPr>
        <w:pStyle w:val="ListBullet"/>
        <w:numPr>
          <w:ilvl w:val="0"/>
          <w:numId w:val="152"/>
        </w:numPr>
        <w:ind w:left="340"/>
      </w:pPr>
      <w:r>
        <w:t xml:space="preserve">A supervisor of an apprentice electrician is </w:t>
      </w:r>
      <w:r w:rsidR="00C50C79">
        <w:t>responsible</w:t>
      </w:r>
      <w:r w:rsidR="003C0346">
        <w:t xml:space="preserve"> for providing effective supervision when the apprentice is undertaking electrical installation work.</w:t>
      </w:r>
    </w:p>
    <w:p w14:paraId="63320651" w14:textId="77777777" w:rsidR="00C50C79" w:rsidRDefault="00C50C79" w:rsidP="00C50C79">
      <w:pPr>
        <w:pStyle w:val="ListBullet"/>
        <w:numPr>
          <w:ilvl w:val="0"/>
          <w:numId w:val="152"/>
        </w:numPr>
        <w:ind w:left="340"/>
      </w:pPr>
      <w:r>
        <w:t>Under the Electricity Safety Act and the Electricity Safety (General) Regulations, apprentice electricians are only deemed licensed to carry out electrical installation work when working under effective supervision and with a training contract under the Education and Training Reform Act.</w:t>
      </w:r>
    </w:p>
    <w:p w14:paraId="11292FB0" w14:textId="77777777" w:rsidR="00C50C79" w:rsidRDefault="00C50C79" w:rsidP="00C50C79">
      <w:pPr>
        <w:pStyle w:val="ListBullet"/>
        <w:numPr>
          <w:ilvl w:val="0"/>
          <w:numId w:val="152"/>
        </w:numPr>
        <w:ind w:left="340"/>
      </w:pPr>
      <w:r>
        <w:t>A supervisor is required to maintain a physical or digital copy of the Apprentice Supervision Requirements.</w:t>
      </w:r>
    </w:p>
    <w:p w14:paraId="0B2BAFCA" w14:textId="3253DB8E" w:rsidR="00C50C79" w:rsidRPr="00CE551A" w:rsidRDefault="00E34FE6" w:rsidP="005A6510">
      <w:pPr>
        <w:pStyle w:val="ListBullet"/>
        <w:numPr>
          <w:ilvl w:val="0"/>
          <w:numId w:val="152"/>
        </w:numPr>
        <w:ind w:left="340"/>
      </w:pPr>
      <w:r w:rsidRPr="004F580D">
        <w:rPr>
          <w:lang w:val="en-US"/>
        </w:rPr>
        <w:t xml:space="preserve">For more information and to download the Apprentice Supervision Requirements, see: </w:t>
      </w:r>
      <w:hyperlink r:id="rId89" w:history="1">
        <w:r w:rsidRPr="004F580D">
          <w:rPr>
            <w:rStyle w:val="Hyperlink"/>
            <w:lang w:val="en-US"/>
          </w:rPr>
          <w:t>Requirements for the effective supervision of apprentice electricians | Energy Safe Victoria</w:t>
        </w:r>
      </w:hyperlink>
      <w:r w:rsidR="00AC5B95">
        <w:t>.</w:t>
      </w:r>
    </w:p>
    <w:p w14:paraId="7D17E28B" w14:textId="2A3E8042" w:rsidR="00C65148" w:rsidRPr="007913EA" w:rsidRDefault="00C65148" w:rsidP="00C65148">
      <w:pPr>
        <w:pStyle w:val="Heading4"/>
      </w:pPr>
      <w:r w:rsidRPr="007913EA">
        <w:t>Attainment of White Card/construction induction card</w:t>
      </w:r>
      <w:bookmarkEnd w:id="94"/>
      <w:bookmarkEnd w:id="95"/>
    </w:p>
    <w:p w14:paraId="185AF66B" w14:textId="4583D7FF" w:rsidR="00C65148" w:rsidRPr="007913EA" w:rsidRDefault="00C65148" w:rsidP="00C65148">
      <w:pPr>
        <w:pStyle w:val="BodyText"/>
      </w:pPr>
      <w:r w:rsidRPr="70C0C89D">
        <w:rPr>
          <w:b/>
          <w:bCs/>
        </w:rPr>
        <w:t>Mandatory:</w:t>
      </w:r>
      <w:r w:rsidRPr="70C0C89D">
        <w:t xml:space="preserve"> </w:t>
      </w:r>
      <w:r>
        <w:t>Solar PV installers must have</w:t>
      </w:r>
      <w:r w:rsidRPr="70C0C89D">
        <w:t xml:space="preserve"> attained the </w:t>
      </w:r>
      <w:r w:rsidRPr="005A6510">
        <w:rPr>
          <w:i/>
        </w:rPr>
        <w:t>CPCWHS1001</w:t>
      </w:r>
      <w:r w:rsidRPr="70C0C89D">
        <w:t xml:space="preserve"> </w:t>
      </w:r>
      <w:r w:rsidRPr="00410C99">
        <w:rPr>
          <w:i/>
          <w:iCs/>
        </w:rPr>
        <w:t>Prepare to work safely in the construction industry</w:t>
      </w:r>
      <w:r w:rsidRPr="70C0C89D">
        <w:t xml:space="preserve"> accredited unit of competency (White Card/construction induction card</w:t>
      </w:r>
      <w:r w:rsidR="003854A7">
        <w:t xml:space="preserve">, previously obtained </w:t>
      </w:r>
      <w:r w:rsidR="00473FB3" w:rsidRPr="005A6510">
        <w:rPr>
          <w:i/>
          <w:iCs/>
        </w:rPr>
        <w:t>CPCCWHS1001 Prepare to work safely in the construction industry</w:t>
      </w:r>
      <w:r w:rsidR="00473FB3">
        <w:t xml:space="preserve"> accredited unit of competency is still valid</w:t>
      </w:r>
      <w:r w:rsidRPr="70C0C89D">
        <w:t>).</w:t>
      </w:r>
    </w:p>
    <w:p w14:paraId="74AC2D87" w14:textId="77777777" w:rsidR="00C65148" w:rsidRPr="007913EA" w:rsidRDefault="00C65148" w:rsidP="00C65148">
      <w:pPr>
        <w:pStyle w:val="BodyText"/>
      </w:pPr>
      <w:r w:rsidRPr="007913EA">
        <w:t xml:space="preserve">See </w:t>
      </w:r>
      <w:hyperlink r:id="rId90" w:history="1">
        <w:r w:rsidRPr="00E34D68">
          <w:rPr>
            <w:rStyle w:val="Hyperlink"/>
          </w:rPr>
          <w:t>Work safely in the solar industry</w:t>
        </w:r>
      </w:hyperlink>
      <w:r w:rsidRPr="007913EA">
        <w:t>.</w:t>
      </w:r>
    </w:p>
    <w:p w14:paraId="0C5B78E6" w14:textId="77777777" w:rsidR="00C65148" w:rsidRPr="000410CC" w:rsidRDefault="00C65148" w:rsidP="00C65148">
      <w:pPr>
        <w:pStyle w:val="BodyText"/>
        <w:rPr>
          <w:b/>
          <w:bCs/>
        </w:rPr>
      </w:pPr>
      <w:r w:rsidRPr="000410CC">
        <w:rPr>
          <w:b/>
          <w:bCs/>
        </w:rPr>
        <w:t>Why:</w:t>
      </w:r>
    </w:p>
    <w:p w14:paraId="2C39D5EA" w14:textId="77777777" w:rsidR="00C65148" w:rsidRPr="007913EA" w:rsidRDefault="00C65148" w:rsidP="00C65148">
      <w:pPr>
        <w:pStyle w:val="ListBullet"/>
        <w:numPr>
          <w:ilvl w:val="0"/>
          <w:numId w:val="152"/>
        </w:numPr>
        <w:ind w:left="340"/>
      </w:pPr>
      <w:r w:rsidRPr="70C0C89D">
        <w:t>White Card training sets out requirements for performing safe work practices, identifying risks and satisfying work requirements.</w:t>
      </w:r>
    </w:p>
    <w:p w14:paraId="41D03AFD" w14:textId="77777777" w:rsidR="00C65148" w:rsidRPr="007913EA" w:rsidRDefault="00C65148" w:rsidP="00C65148">
      <w:pPr>
        <w:pStyle w:val="ListBullet"/>
        <w:numPr>
          <w:ilvl w:val="0"/>
          <w:numId w:val="152"/>
        </w:numPr>
        <w:ind w:left="340"/>
      </w:pPr>
      <w:hyperlink r:id="rId91" w:history="1">
        <w:r w:rsidRPr="003F61F9">
          <w:rPr>
            <w:rStyle w:val="Hyperlink"/>
          </w:rPr>
          <w:t>Occupational Health and Safety Regulations 2017</w:t>
        </w:r>
      </w:hyperlink>
      <w:r w:rsidRPr="70C0C89D">
        <w:t xml:space="preserve"> state that construction induction training must be undertaken by workers engaged in construction and the installation of electricity services.</w:t>
      </w:r>
    </w:p>
    <w:p w14:paraId="6C73D29A" w14:textId="50033D2E" w:rsidR="00C65148" w:rsidRPr="007913EA" w:rsidRDefault="00C65148" w:rsidP="00C65148">
      <w:pPr>
        <w:pStyle w:val="ListBullet"/>
        <w:numPr>
          <w:ilvl w:val="0"/>
          <w:numId w:val="152"/>
        </w:numPr>
        <w:ind w:left="340"/>
      </w:pPr>
      <w:r w:rsidRPr="70C0C89D">
        <w:t>Completion of White Card training is a work health and safety risk control measure.</w:t>
      </w:r>
    </w:p>
    <w:p w14:paraId="6CC4F558" w14:textId="0D9CA9F4" w:rsidR="007913EA" w:rsidRPr="007913EA" w:rsidRDefault="007913EA" w:rsidP="00396A14">
      <w:pPr>
        <w:pStyle w:val="Heading4"/>
      </w:pPr>
      <w:r w:rsidRPr="007913EA">
        <w:t>Completion of accredited safety training unit</w:t>
      </w:r>
      <w:bookmarkEnd w:id="96"/>
      <w:bookmarkEnd w:id="97"/>
    </w:p>
    <w:p w14:paraId="5B053298" w14:textId="493E2467" w:rsidR="007913EA" w:rsidRPr="007913EA" w:rsidRDefault="007913EA" w:rsidP="007913EA">
      <w:pPr>
        <w:pStyle w:val="BodyText"/>
      </w:pPr>
      <w:r w:rsidRPr="70C0C89D">
        <w:rPr>
          <w:b/>
          <w:bCs/>
        </w:rPr>
        <w:t>Mandatory:</w:t>
      </w:r>
      <w:r w:rsidRPr="70C0C89D">
        <w:t xml:space="preserve"> </w:t>
      </w:r>
      <w:r w:rsidR="0091195B">
        <w:t>S</w:t>
      </w:r>
      <w:r w:rsidR="008C2253">
        <w:t>olar PV installers must</w:t>
      </w:r>
      <w:r w:rsidR="00FC0659">
        <w:t xml:space="preserve"> have</w:t>
      </w:r>
      <w:r w:rsidRPr="70C0C89D">
        <w:t xml:space="preserve"> attained the </w:t>
      </w:r>
      <w:r w:rsidRPr="005A6510">
        <w:rPr>
          <w:i/>
          <w:iCs/>
        </w:rPr>
        <w:t xml:space="preserve">VU23631 </w:t>
      </w:r>
      <w:r w:rsidRPr="008C2253">
        <w:rPr>
          <w:i/>
          <w:iCs/>
        </w:rPr>
        <w:t>Work safely on roofs with renewable energy systems</w:t>
      </w:r>
      <w:r w:rsidRPr="70C0C89D">
        <w:t xml:space="preserve"> </w:t>
      </w:r>
      <w:r w:rsidR="003C1D42">
        <w:t>(p</w:t>
      </w:r>
      <w:r w:rsidRPr="70C0C89D">
        <w:t xml:space="preserve">reviously obtained </w:t>
      </w:r>
      <w:r w:rsidRPr="005A6510">
        <w:rPr>
          <w:i/>
          <w:iCs/>
        </w:rPr>
        <w:t xml:space="preserve">VU22744 </w:t>
      </w:r>
      <w:r w:rsidRPr="008C2253">
        <w:rPr>
          <w:i/>
          <w:iCs/>
        </w:rPr>
        <w:t>Work Safely in the Solar industry</w:t>
      </w:r>
      <w:r w:rsidRPr="70C0C89D">
        <w:t xml:space="preserve"> accredited unit of competency is still valid</w:t>
      </w:r>
      <w:r w:rsidR="003C1D42">
        <w:t>)</w:t>
      </w:r>
      <w:r w:rsidRPr="70C0C89D">
        <w:t>.</w:t>
      </w:r>
    </w:p>
    <w:p w14:paraId="7172D459" w14:textId="5523AD32" w:rsidR="007913EA" w:rsidRPr="007913EA" w:rsidRDefault="007913EA" w:rsidP="007913EA">
      <w:pPr>
        <w:pStyle w:val="BodyText"/>
      </w:pPr>
      <w:r w:rsidRPr="007913EA">
        <w:t xml:space="preserve">See </w:t>
      </w:r>
      <w:hyperlink r:id="rId92" w:history="1">
        <w:r w:rsidRPr="00062072">
          <w:rPr>
            <w:rStyle w:val="Hyperlink"/>
          </w:rPr>
          <w:t>Work safely in the solar industry</w:t>
        </w:r>
      </w:hyperlink>
      <w:r w:rsidRPr="007913EA">
        <w:t>.</w:t>
      </w:r>
    </w:p>
    <w:p w14:paraId="5D494015" w14:textId="77777777" w:rsidR="007913EA" w:rsidRPr="000410CC" w:rsidRDefault="007913EA" w:rsidP="007913EA">
      <w:pPr>
        <w:pStyle w:val="BodyText"/>
        <w:rPr>
          <w:b/>
          <w:bCs/>
        </w:rPr>
      </w:pPr>
      <w:r w:rsidRPr="000410CC">
        <w:rPr>
          <w:b/>
          <w:bCs/>
        </w:rPr>
        <w:t>Why:</w:t>
      </w:r>
    </w:p>
    <w:p w14:paraId="5E2C593E" w14:textId="05979853" w:rsidR="007913EA" w:rsidRPr="007913EA" w:rsidRDefault="007913EA" w:rsidP="004652A1">
      <w:pPr>
        <w:pStyle w:val="ListBullet"/>
        <w:numPr>
          <w:ilvl w:val="0"/>
          <w:numId w:val="152"/>
        </w:numPr>
        <w:ind w:left="340"/>
      </w:pPr>
      <w:r w:rsidRPr="70C0C89D">
        <w:t>Work safely on roofs with renewable energy systems is a tailored safety training unit which includes customised working at heights, lockout and energisation requirements, identification and reporting on asbestos, etc.</w:t>
      </w:r>
    </w:p>
    <w:p w14:paraId="666883C7" w14:textId="643B6E09" w:rsidR="007913EA" w:rsidRPr="007913EA" w:rsidRDefault="007913EA" w:rsidP="004652A1">
      <w:pPr>
        <w:pStyle w:val="ListBullet"/>
        <w:numPr>
          <w:ilvl w:val="0"/>
          <w:numId w:val="152"/>
        </w:numPr>
        <w:ind w:left="340"/>
      </w:pPr>
      <w:r w:rsidRPr="70C0C89D">
        <w:t xml:space="preserve">A sector advisory group identified a skills gap in the solar industry and developed this training unit. The advisory </w:t>
      </w:r>
      <w:r w:rsidRPr="0034342A">
        <w:t>group</w:t>
      </w:r>
      <w:r w:rsidRPr="70C0C89D">
        <w:t xml:space="preserve"> was led by the Office of the Victorian Skills Commissioner and included representatives from WorkSafe</w:t>
      </w:r>
      <w:r w:rsidR="005E161E">
        <w:t xml:space="preserve"> Victoria</w:t>
      </w:r>
      <w:r w:rsidRPr="70C0C89D">
        <w:t xml:space="preserve">, Solar Victoria, the Electrical Trades Union, the </w:t>
      </w:r>
      <w:r w:rsidR="003947A9">
        <w:t>CEC</w:t>
      </w:r>
      <w:r w:rsidRPr="70C0C89D">
        <w:t>, the Plumbing Pipes Trades and Employee Union, Master Plumbers, the National Electrical and Communications Association and multiple solar retailers.</w:t>
      </w:r>
    </w:p>
    <w:p w14:paraId="5294447B" w14:textId="56F946C7" w:rsidR="007913EA" w:rsidRPr="007913EA" w:rsidRDefault="007913EA" w:rsidP="004652A1">
      <w:pPr>
        <w:pStyle w:val="ListBullet"/>
        <w:numPr>
          <w:ilvl w:val="0"/>
          <w:numId w:val="152"/>
        </w:numPr>
        <w:ind w:left="340"/>
      </w:pPr>
      <w:r w:rsidRPr="70C0C89D">
        <w:t>Completion of Work safely on roofs with renewable energy systems is a work health and safety control measure.</w:t>
      </w:r>
    </w:p>
    <w:p w14:paraId="626A8434" w14:textId="6644A23B" w:rsidR="007913EA" w:rsidRPr="007913EA" w:rsidRDefault="001A5D9B" w:rsidP="000D75F3">
      <w:pPr>
        <w:pStyle w:val="Heading4"/>
      </w:pPr>
      <w:bookmarkStart w:id="98" w:name="_Toc189583787"/>
      <w:bookmarkStart w:id="99" w:name="_Toc189596229"/>
      <w:r>
        <w:br w:type="column"/>
      </w:r>
      <w:r w:rsidR="007913EA" w:rsidRPr="70C0C89D">
        <w:lastRenderedPageBreak/>
        <w:t>Completion of specific training and/or mentoring identified by Solar Victoria</w:t>
      </w:r>
      <w:bookmarkEnd w:id="98"/>
      <w:bookmarkEnd w:id="99"/>
    </w:p>
    <w:p w14:paraId="2B5E9ECD" w14:textId="7C60D512" w:rsidR="007913EA" w:rsidRPr="007913EA" w:rsidRDefault="007913EA" w:rsidP="000D75F3">
      <w:pPr>
        <w:pStyle w:val="BodyText"/>
      </w:pPr>
      <w:r w:rsidRPr="000410CC">
        <w:rPr>
          <w:b/>
          <w:bCs/>
        </w:rPr>
        <w:t>Mandatory:</w:t>
      </w:r>
      <w:r w:rsidRPr="007913EA">
        <w:t xml:space="preserve"> </w:t>
      </w:r>
      <w:r w:rsidR="00855559">
        <w:t>Solar PV installers must en</w:t>
      </w:r>
      <w:r w:rsidR="008B0BF9">
        <w:t>sure they and</w:t>
      </w:r>
      <w:r w:rsidRPr="007913EA">
        <w:t xml:space="preserve"> all </w:t>
      </w:r>
      <w:r w:rsidR="008B0BF9">
        <w:t>their</w:t>
      </w:r>
      <w:r w:rsidR="00F7046D">
        <w:t xml:space="preserve"> on-site</w:t>
      </w:r>
      <w:r w:rsidR="008B0BF9">
        <w:t xml:space="preserve"> </w:t>
      </w:r>
      <w:r w:rsidRPr="007913EA">
        <w:t>workers engaged to install systems</w:t>
      </w:r>
      <w:r w:rsidR="00E01030">
        <w:t xml:space="preserve"> </w:t>
      </w:r>
      <w:r w:rsidRPr="007913EA">
        <w:t>have successfully completed training and/or mentoring as required by Solar Victoria from time to time.</w:t>
      </w:r>
    </w:p>
    <w:p w14:paraId="67FEE521" w14:textId="77777777" w:rsidR="007913EA" w:rsidRPr="000410CC" w:rsidRDefault="007913EA" w:rsidP="007913EA">
      <w:pPr>
        <w:pStyle w:val="BodyText"/>
        <w:rPr>
          <w:b/>
          <w:bCs/>
        </w:rPr>
      </w:pPr>
      <w:r w:rsidRPr="000410CC">
        <w:rPr>
          <w:b/>
          <w:bCs/>
        </w:rPr>
        <w:t>Why:</w:t>
      </w:r>
    </w:p>
    <w:p w14:paraId="38A907D8" w14:textId="48DB5389" w:rsidR="007913EA" w:rsidRPr="007913EA" w:rsidRDefault="00827909" w:rsidP="004652A1">
      <w:pPr>
        <w:pStyle w:val="ListBullet"/>
        <w:numPr>
          <w:ilvl w:val="0"/>
          <w:numId w:val="152"/>
        </w:numPr>
        <w:ind w:left="340"/>
      </w:pPr>
      <w:r>
        <w:t>T</w:t>
      </w:r>
      <w:r w:rsidR="007913EA" w:rsidRPr="70C0C89D">
        <w:t xml:space="preserve">raining and mentoring </w:t>
      </w:r>
      <w:r>
        <w:t>mandated by Solar Victoria is/will be</w:t>
      </w:r>
      <w:r w:rsidR="007913EA" w:rsidRPr="70C0C89D">
        <w:t xml:space="preserve"> industry validated and customised for the solar industry in consultation with subject matter experts. </w:t>
      </w:r>
    </w:p>
    <w:p w14:paraId="479EAFAD" w14:textId="69F263E6" w:rsidR="007913EA" w:rsidRPr="007913EA" w:rsidRDefault="007913EA" w:rsidP="004652A1">
      <w:pPr>
        <w:pStyle w:val="ListBullet"/>
        <w:numPr>
          <w:ilvl w:val="0"/>
          <w:numId w:val="152"/>
        </w:numPr>
        <w:ind w:left="340"/>
      </w:pPr>
      <w:r w:rsidRPr="007913EA">
        <w:t>Training and mentoring mandated by Solar Victoria will be available to complete prior to the mandatory completion date set by Solar Victoria.</w:t>
      </w:r>
    </w:p>
    <w:p w14:paraId="2DC66142" w14:textId="1E4D5326" w:rsidR="007913EA" w:rsidRPr="007913EA" w:rsidRDefault="007913EA" w:rsidP="004652A1">
      <w:pPr>
        <w:pStyle w:val="ListBullet"/>
        <w:numPr>
          <w:ilvl w:val="0"/>
          <w:numId w:val="152"/>
        </w:numPr>
        <w:ind w:left="340"/>
      </w:pPr>
      <w:r w:rsidRPr="007913EA">
        <w:t xml:space="preserve">Solar Victoria will provide reasonable notice of mandatory training and/or mentoring on its website at </w:t>
      </w:r>
      <w:hyperlink r:id="rId93" w:history="1">
        <w:r w:rsidRPr="00806743">
          <w:rPr>
            <w:rStyle w:val="Hyperlink"/>
          </w:rPr>
          <w:t>Training and Workforce Development</w:t>
        </w:r>
      </w:hyperlink>
      <w:r w:rsidRPr="007913EA">
        <w:t>.</w:t>
      </w:r>
    </w:p>
    <w:p w14:paraId="21765916" w14:textId="003A486A" w:rsidR="002650F4" w:rsidRDefault="002650F4" w:rsidP="002650F4">
      <w:pPr>
        <w:pStyle w:val="Heading4"/>
      </w:pPr>
      <w:bookmarkStart w:id="100" w:name="_Toc189583784"/>
      <w:bookmarkStart w:id="101" w:name="_Toc189596226"/>
      <w:r>
        <w:t>Installed in compliance with AS/NZS 5033</w:t>
      </w:r>
    </w:p>
    <w:p w14:paraId="544457FD" w14:textId="77777777" w:rsidR="002650F4" w:rsidRDefault="002650F4" w:rsidP="002650F4">
      <w:r w:rsidRPr="0064207F">
        <w:rPr>
          <w:b/>
          <w:bCs/>
        </w:rPr>
        <w:t>Mandatory:</w:t>
      </w:r>
      <w:r>
        <w:t xml:space="preserve"> Solar PV systems must be installed in compliance with AS/NZS 5033.</w:t>
      </w:r>
    </w:p>
    <w:p w14:paraId="5CF06B30" w14:textId="77777777" w:rsidR="002650F4" w:rsidRPr="0064207F" w:rsidRDefault="002650F4" w:rsidP="002650F4">
      <w:pPr>
        <w:rPr>
          <w:b/>
          <w:bCs/>
        </w:rPr>
      </w:pPr>
      <w:r w:rsidRPr="0064207F">
        <w:rPr>
          <w:b/>
          <w:bCs/>
        </w:rPr>
        <w:t>Why:</w:t>
      </w:r>
    </w:p>
    <w:p w14:paraId="0E4CE7F5" w14:textId="77777777" w:rsidR="002650F4" w:rsidRDefault="002650F4" w:rsidP="002650F4">
      <w:pPr>
        <w:pStyle w:val="ListBullet"/>
        <w:numPr>
          <w:ilvl w:val="0"/>
          <w:numId w:val="152"/>
        </w:numPr>
        <w:ind w:left="340"/>
      </w:pPr>
      <w:r>
        <w:t xml:space="preserve">Solar </w:t>
      </w:r>
      <w:r w:rsidRPr="70C0C89D">
        <w:t xml:space="preserve">PV installations are required to conform to AS/NZS 5033, a standard explicitly relating to the safe installation of modern </w:t>
      </w:r>
      <w:r>
        <w:t>solar PV</w:t>
      </w:r>
      <w:r w:rsidRPr="70C0C89D">
        <w:t xml:space="preserve"> systems.</w:t>
      </w:r>
    </w:p>
    <w:p w14:paraId="376B5B7A" w14:textId="77777777" w:rsidR="002650F4" w:rsidRPr="00F63153" w:rsidRDefault="002650F4" w:rsidP="002650F4">
      <w:pPr>
        <w:pStyle w:val="ListBullet"/>
        <w:numPr>
          <w:ilvl w:val="0"/>
          <w:numId w:val="152"/>
        </w:numPr>
        <w:ind w:left="340"/>
      </w:pPr>
      <w:r>
        <w:t>Installers must also take into consideration the manufacturer’s installation instructions.</w:t>
      </w:r>
    </w:p>
    <w:p w14:paraId="2CA11703" w14:textId="2550A477" w:rsidR="002650F4" w:rsidRPr="007913EA" w:rsidRDefault="002650F4" w:rsidP="002650F4">
      <w:pPr>
        <w:pStyle w:val="Heading4"/>
      </w:pPr>
      <w:r w:rsidRPr="005B085A">
        <w:t>*</w:t>
      </w:r>
      <w:r>
        <w:t>*</w:t>
      </w:r>
      <w:r w:rsidRPr="005B085A">
        <w:t>*UPDATED*</w:t>
      </w:r>
      <w:r>
        <w:t>*</w:t>
      </w:r>
      <w:r w:rsidRPr="005B085A">
        <w:t xml:space="preserve">* </w:t>
      </w:r>
      <w:r w:rsidRPr="70C0C89D">
        <w:t>Inverter settings must comply with DNSP connection agreements</w:t>
      </w:r>
      <w:bookmarkEnd w:id="100"/>
      <w:bookmarkEnd w:id="101"/>
    </w:p>
    <w:p w14:paraId="3AFC90B4" w14:textId="035CC017" w:rsidR="002650F4" w:rsidRPr="007913EA" w:rsidRDefault="002650F4" w:rsidP="002650F4">
      <w:pPr>
        <w:pStyle w:val="BodyText"/>
      </w:pPr>
      <w:r w:rsidRPr="70C0C89D">
        <w:rPr>
          <w:b/>
          <w:bCs/>
        </w:rPr>
        <w:t>Mandatory:</w:t>
      </w:r>
      <w:r w:rsidRPr="70C0C89D">
        <w:t xml:space="preserve"> </w:t>
      </w:r>
      <w:r>
        <w:t>Solar PV i</w:t>
      </w:r>
      <w:r w:rsidRPr="70C0C89D">
        <w:t xml:space="preserve">nverters must be </w:t>
      </w:r>
      <w:r>
        <w:t>configured</w:t>
      </w:r>
      <w:r w:rsidRPr="70C0C89D">
        <w:t xml:space="preserve"> to comply with Distribution Network Service Provider (DNSP) connection agreements, including </w:t>
      </w:r>
      <w:r>
        <w:t xml:space="preserve">the power quality response mode </w:t>
      </w:r>
      <w:r w:rsidRPr="70C0C89D">
        <w:t xml:space="preserve">being </w:t>
      </w:r>
      <w:r>
        <w:t xml:space="preserve">set to </w:t>
      </w:r>
      <w:r w:rsidRPr="70C0C89D">
        <w:t>“Australia A”</w:t>
      </w:r>
      <w:r w:rsidR="004815C1">
        <w:t xml:space="preserve">, </w:t>
      </w:r>
      <w:r w:rsidR="0027009E">
        <w:t>and the inverter being configured for emergency backstop</w:t>
      </w:r>
      <w:r w:rsidRPr="70C0C89D">
        <w:t>.</w:t>
      </w:r>
    </w:p>
    <w:p w14:paraId="06480F3A" w14:textId="77777777" w:rsidR="002650F4" w:rsidRPr="000410CC" w:rsidRDefault="002650F4" w:rsidP="002650F4">
      <w:pPr>
        <w:pStyle w:val="BodyText"/>
        <w:rPr>
          <w:b/>
          <w:bCs/>
        </w:rPr>
      </w:pPr>
      <w:r w:rsidRPr="000410CC">
        <w:rPr>
          <w:b/>
          <w:bCs/>
        </w:rPr>
        <w:t>Why:</w:t>
      </w:r>
    </w:p>
    <w:p w14:paraId="157CE2A3" w14:textId="40A22903" w:rsidR="002650F4" w:rsidRPr="007913EA" w:rsidRDefault="002650F4" w:rsidP="002650F4">
      <w:pPr>
        <w:pStyle w:val="ListBullet"/>
        <w:numPr>
          <w:ilvl w:val="0"/>
          <w:numId w:val="152"/>
        </w:numPr>
        <w:ind w:left="340"/>
      </w:pPr>
      <w:r w:rsidRPr="007913EA">
        <w:t>DNSPs have mandated unified power quality response mode settings, defined by the “Australia A” configuration mode within AS/NZS 4777.2.</w:t>
      </w:r>
    </w:p>
    <w:p w14:paraId="730F5463" w14:textId="04304FB5" w:rsidR="002650F4" w:rsidRPr="007913EA" w:rsidRDefault="002650F4" w:rsidP="002650F4">
      <w:pPr>
        <w:pStyle w:val="ListBullet"/>
        <w:numPr>
          <w:ilvl w:val="0"/>
          <w:numId w:val="152"/>
        </w:numPr>
        <w:ind w:left="340"/>
      </w:pPr>
      <w:r w:rsidRPr="70C0C89D">
        <w:t>All installations must comply with DNSP connection agreements</w:t>
      </w:r>
      <w:r w:rsidR="0027009E">
        <w:t>, including</w:t>
      </w:r>
      <w:r w:rsidR="00961BF3">
        <w:t xml:space="preserve"> requirements to configure emergency backstop</w:t>
      </w:r>
      <w:r w:rsidRPr="70C0C89D">
        <w:t>.</w:t>
      </w:r>
    </w:p>
    <w:p w14:paraId="2E255D9E" w14:textId="2C8755F9" w:rsidR="002650F4" w:rsidRPr="007913EA" w:rsidRDefault="002650F4" w:rsidP="002650F4">
      <w:pPr>
        <w:pStyle w:val="ListBullet"/>
        <w:numPr>
          <w:ilvl w:val="0"/>
          <w:numId w:val="152"/>
        </w:numPr>
        <w:ind w:left="340"/>
      </w:pPr>
      <w:r w:rsidRPr="000D7CB6">
        <w:t xml:space="preserve">See guidance on </w:t>
      </w:r>
      <w:hyperlink r:id="rId94" w:history="1">
        <w:r w:rsidRPr="00D074E9">
          <w:rPr>
            <w:rStyle w:val="Hyperlink"/>
          </w:rPr>
          <w:t>How to correctly configure inverter settings</w:t>
        </w:r>
      </w:hyperlink>
      <w:r w:rsidRPr="000D7CB6">
        <w:t>.</w:t>
      </w:r>
    </w:p>
    <w:p w14:paraId="5D7B25D0" w14:textId="21242CA2" w:rsidR="002650F4" w:rsidRPr="0095087E" w:rsidRDefault="002650F4" w:rsidP="002650F4">
      <w:pPr>
        <w:pStyle w:val="Heading4"/>
      </w:pPr>
      <w:bookmarkStart w:id="102" w:name="_Toc189596246"/>
      <w:r w:rsidRPr="0095087E">
        <w:t>Active internet connection</w:t>
      </w:r>
      <w:bookmarkEnd w:id="102"/>
    </w:p>
    <w:p w14:paraId="5866907A" w14:textId="53D348A3" w:rsidR="002650F4" w:rsidRPr="007913EA" w:rsidRDefault="002650F4" w:rsidP="002650F4">
      <w:pPr>
        <w:pStyle w:val="BodyText"/>
      </w:pPr>
      <w:r w:rsidRPr="70C0C89D">
        <w:rPr>
          <w:b/>
          <w:bCs/>
        </w:rPr>
        <w:t>Mandatory:</w:t>
      </w:r>
      <w:r w:rsidRPr="70C0C89D">
        <w:t xml:space="preserve"> To support emergency backstop and flexible </w:t>
      </w:r>
      <w:r>
        <w:t>connection arrangements</w:t>
      </w:r>
      <w:r w:rsidRPr="70C0C89D">
        <w:t xml:space="preserve">, the </w:t>
      </w:r>
      <w:r>
        <w:t>solar PV</w:t>
      </w:r>
      <w:r w:rsidRPr="70C0C89D">
        <w:t xml:space="preserve"> </w:t>
      </w:r>
      <w:r>
        <w:t>s</w:t>
      </w:r>
      <w:r w:rsidRPr="70C0C89D">
        <w:t>ystem must be connected to the internet as part of commissioning, where practicable to do so.</w:t>
      </w:r>
    </w:p>
    <w:p w14:paraId="71C17215" w14:textId="77777777" w:rsidR="002650F4" w:rsidRPr="007913EA" w:rsidRDefault="002650F4" w:rsidP="002650F4">
      <w:pPr>
        <w:pStyle w:val="BodyText"/>
      </w:pPr>
      <w:r w:rsidRPr="007913EA">
        <w:t>In cases where a reliable internet connection is not present, the installer must connect temporarily via a mobile device (i.e. hotspot) during commissioning to register the system.</w:t>
      </w:r>
    </w:p>
    <w:p w14:paraId="254280B3" w14:textId="77777777" w:rsidR="002650F4" w:rsidRPr="000410CC" w:rsidRDefault="002650F4" w:rsidP="002650F4">
      <w:pPr>
        <w:pStyle w:val="BodyText"/>
        <w:rPr>
          <w:b/>
          <w:bCs/>
        </w:rPr>
      </w:pPr>
      <w:r w:rsidRPr="000410CC">
        <w:rPr>
          <w:b/>
          <w:bCs/>
        </w:rPr>
        <w:t xml:space="preserve">Why: </w:t>
      </w:r>
    </w:p>
    <w:p w14:paraId="03500A41" w14:textId="77777777" w:rsidR="002650F4" w:rsidRPr="007913EA" w:rsidRDefault="002650F4" w:rsidP="002650F4">
      <w:pPr>
        <w:pStyle w:val="ListBullet"/>
        <w:numPr>
          <w:ilvl w:val="0"/>
          <w:numId w:val="152"/>
        </w:numPr>
        <w:ind w:left="340"/>
      </w:pPr>
      <w:r w:rsidRPr="70C0C89D">
        <w:t xml:space="preserve">Examples of where it is considered not practicable to connect the eligible system to </w:t>
      </w:r>
      <w:r>
        <w:t xml:space="preserve">the </w:t>
      </w:r>
      <w:r w:rsidRPr="70C0C89D">
        <w:t>internet include:</w:t>
      </w:r>
    </w:p>
    <w:p w14:paraId="30A60E12" w14:textId="77777777" w:rsidR="002650F4" w:rsidRPr="007913EA" w:rsidRDefault="002650F4" w:rsidP="002650F4">
      <w:pPr>
        <w:pStyle w:val="ListBullet2"/>
        <w:numPr>
          <w:ilvl w:val="1"/>
          <w:numId w:val="84"/>
        </w:numPr>
        <w:ind w:left="567" w:hanging="227"/>
      </w:pPr>
      <w:r w:rsidRPr="007913EA">
        <w:t>there is no reliable connection available (including new builds); or</w:t>
      </w:r>
    </w:p>
    <w:p w14:paraId="6D7693B1" w14:textId="77777777" w:rsidR="002650F4" w:rsidRPr="007913EA" w:rsidRDefault="002650F4" w:rsidP="002650F4">
      <w:pPr>
        <w:pStyle w:val="ListBullet2"/>
        <w:numPr>
          <w:ilvl w:val="1"/>
          <w:numId w:val="84"/>
        </w:numPr>
        <w:ind w:left="567" w:hanging="227"/>
      </w:pPr>
      <w:r w:rsidRPr="007913EA">
        <w:t>it is cost prohibitive to do so.</w:t>
      </w:r>
    </w:p>
    <w:p w14:paraId="790CE542" w14:textId="77777777" w:rsidR="002650F4" w:rsidRDefault="002650F4" w:rsidP="002650F4">
      <w:pPr>
        <w:pStyle w:val="ListBullet"/>
        <w:numPr>
          <w:ilvl w:val="0"/>
          <w:numId w:val="152"/>
        </w:numPr>
        <w:ind w:left="340"/>
      </w:pPr>
      <w:r w:rsidRPr="007913EA">
        <w:t>Supports</w:t>
      </w:r>
      <w:r>
        <w:t>:</w:t>
      </w:r>
    </w:p>
    <w:p w14:paraId="7EC40DD5" w14:textId="03D11341" w:rsidR="002650F4" w:rsidRDefault="002650F4" w:rsidP="002650F4">
      <w:pPr>
        <w:pStyle w:val="ListBullet2"/>
        <w:numPr>
          <w:ilvl w:val="1"/>
          <w:numId w:val="84"/>
        </w:numPr>
        <w:ind w:left="567" w:hanging="227"/>
      </w:pPr>
      <w:r w:rsidRPr="007913EA">
        <w:t>emergency backstop, which enables network operators to curtail excess solar generation when required</w:t>
      </w:r>
      <w:r>
        <w:t>.</w:t>
      </w:r>
    </w:p>
    <w:p w14:paraId="4253A422" w14:textId="2FD92B14" w:rsidR="002650F4" w:rsidRDefault="002650F4" w:rsidP="002650F4">
      <w:pPr>
        <w:pStyle w:val="ListBullet2"/>
        <w:numPr>
          <w:ilvl w:val="1"/>
          <w:numId w:val="84"/>
        </w:numPr>
        <w:ind w:left="567" w:hanging="227"/>
      </w:pPr>
      <w:r>
        <w:t>the future implementation of flexible connection arrangements by DNSPs, enabling more roof top solar to be installed and the possibility to participate in future energy markets.</w:t>
      </w:r>
    </w:p>
    <w:p w14:paraId="1DCC7AA7" w14:textId="4F51C8B5" w:rsidR="002650F4" w:rsidRPr="007913EA" w:rsidRDefault="002650F4" w:rsidP="002650F4">
      <w:pPr>
        <w:pStyle w:val="ListBullet"/>
        <w:ind w:left="426" w:firstLine="0"/>
      </w:pPr>
      <w:r w:rsidRPr="007913EA">
        <w:t>For more information,</w:t>
      </w:r>
      <w:r w:rsidR="003C617B">
        <w:t xml:space="preserve"> including on how to correctly configure </w:t>
      </w:r>
      <w:r w:rsidR="00A23D25">
        <w:t>emergency backstop,</w:t>
      </w:r>
      <w:r w:rsidRPr="007913EA">
        <w:t xml:space="preserve"> see </w:t>
      </w:r>
      <w:hyperlink r:id="rId95" w:history="1">
        <w:r w:rsidRPr="00EA2138">
          <w:rPr>
            <w:rStyle w:val="Hyperlink"/>
          </w:rPr>
          <w:t>Requirements for Distributed Solar – Victoria’s Emergency Backstop Mechanism, Supporting guidance for industry</w:t>
        </w:r>
      </w:hyperlink>
      <w:r w:rsidRPr="00846D38">
        <w:t>.</w:t>
      </w:r>
    </w:p>
    <w:p w14:paraId="488A2B63" w14:textId="77777777" w:rsidR="002650F4" w:rsidRPr="007913EA" w:rsidRDefault="002650F4" w:rsidP="002650F4">
      <w:pPr>
        <w:pStyle w:val="ListBullet"/>
        <w:numPr>
          <w:ilvl w:val="0"/>
          <w:numId w:val="152"/>
        </w:numPr>
        <w:ind w:left="340"/>
      </w:pPr>
      <w:r w:rsidRPr="007913EA">
        <w:t>Supports compliance with DNSP connection agreement.</w:t>
      </w:r>
    </w:p>
    <w:p w14:paraId="77AF632E" w14:textId="4D99A29F" w:rsidR="002650F4" w:rsidRPr="007913EA" w:rsidRDefault="002650F4" w:rsidP="002650F4">
      <w:pPr>
        <w:pStyle w:val="ListBullet"/>
        <w:numPr>
          <w:ilvl w:val="0"/>
          <w:numId w:val="152"/>
        </w:numPr>
        <w:ind w:left="340"/>
      </w:pPr>
      <w:r w:rsidRPr="007913EA">
        <w:t>Enables retailers/manufacturers to provide software updates to resolve safety and performance issues.</w:t>
      </w:r>
    </w:p>
    <w:p w14:paraId="1E7CE355" w14:textId="77777777" w:rsidR="002650F4" w:rsidRDefault="002650F4" w:rsidP="002650F4">
      <w:pPr>
        <w:pStyle w:val="ListBullet"/>
        <w:numPr>
          <w:ilvl w:val="0"/>
          <w:numId w:val="152"/>
        </w:numPr>
        <w:ind w:left="340"/>
      </w:pPr>
      <w:r w:rsidRPr="70C0C89D">
        <w:t>Allows customers to monitor performance of their solar PV system.</w:t>
      </w:r>
    </w:p>
    <w:p w14:paraId="12DFAF05" w14:textId="2184A1FB" w:rsidR="007913EA" w:rsidRPr="007913EA" w:rsidRDefault="008C6B62" w:rsidP="002F5263">
      <w:pPr>
        <w:pStyle w:val="Heading3"/>
        <w:numPr>
          <w:ilvl w:val="0"/>
          <w:numId w:val="0"/>
        </w:numPr>
      </w:pPr>
      <w:r>
        <w:br w:type="column"/>
      </w:r>
      <w:bookmarkStart w:id="103" w:name="_Toc225771243"/>
      <w:r w:rsidR="007913EA" w:rsidRPr="007913EA">
        <w:lastRenderedPageBreak/>
        <w:t xml:space="preserve">3.1.4 </w:t>
      </w:r>
      <w:r w:rsidR="006376B1">
        <w:t>S</w:t>
      </w:r>
      <w:r w:rsidR="007913EA" w:rsidRPr="007913EA">
        <w:t>olar PV installers – recommendations for workforce</w:t>
      </w:r>
      <w:bookmarkEnd w:id="103"/>
    </w:p>
    <w:p w14:paraId="3F18FCF1" w14:textId="77777777" w:rsidR="00224F4C" w:rsidRPr="000D75F3" w:rsidRDefault="00224F4C" w:rsidP="00224F4C">
      <w:pPr>
        <w:pStyle w:val="BodyText"/>
        <w:rPr>
          <w:b/>
          <w:bCs/>
          <w:color w:val="201547" w:themeColor="text2"/>
          <w:sz w:val="24"/>
          <w:szCs w:val="24"/>
        </w:rPr>
      </w:pPr>
      <w:bookmarkStart w:id="104" w:name="_Toc189583789"/>
      <w:bookmarkStart w:id="105" w:name="_Toc189596231"/>
      <w:r w:rsidRPr="000D75F3">
        <w:rPr>
          <w:b/>
          <w:bCs/>
          <w:color w:val="201547" w:themeColor="text2"/>
          <w:sz w:val="24"/>
          <w:szCs w:val="24"/>
        </w:rPr>
        <w:t>Completion of accredited safety training course</w:t>
      </w:r>
    </w:p>
    <w:p w14:paraId="3CAC84F7" w14:textId="1B26E400" w:rsidR="00224F4C" w:rsidRPr="007913EA" w:rsidRDefault="00224F4C" w:rsidP="00224F4C">
      <w:pPr>
        <w:pStyle w:val="BodyText"/>
      </w:pPr>
      <w:r w:rsidRPr="000410CC">
        <w:rPr>
          <w:b/>
          <w:bCs/>
        </w:rPr>
        <w:t>Recommended:</w:t>
      </w:r>
      <w:r w:rsidRPr="007913EA">
        <w:t xml:space="preserve"> </w:t>
      </w:r>
      <w:r>
        <w:t>Solar PV installers should</w:t>
      </w:r>
      <w:r w:rsidRPr="007913EA">
        <w:t xml:space="preserve"> attain </w:t>
      </w:r>
      <w:r w:rsidRPr="005A6510">
        <w:rPr>
          <w:i/>
          <w:iCs/>
        </w:rPr>
        <w:t>22657VIC</w:t>
      </w:r>
      <w:r w:rsidRPr="007913EA">
        <w:t xml:space="preserve"> </w:t>
      </w:r>
      <w:r w:rsidRPr="009D7D43">
        <w:rPr>
          <w:i/>
          <w:iCs/>
        </w:rPr>
        <w:t>Working Safely on Rooftop Renewable Energy Systems</w:t>
      </w:r>
      <w:r w:rsidRPr="007913EA">
        <w:t xml:space="preserve"> accredited course </w:t>
      </w:r>
      <w:r>
        <w:t>(p</w:t>
      </w:r>
      <w:r w:rsidRPr="007913EA">
        <w:t xml:space="preserve">reviously obtained </w:t>
      </w:r>
      <w:r w:rsidRPr="005A6510">
        <w:rPr>
          <w:i/>
          <w:iCs/>
        </w:rPr>
        <w:t>22515VIC</w:t>
      </w:r>
      <w:r w:rsidRPr="007913EA">
        <w:t xml:space="preserve"> </w:t>
      </w:r>
      <w:r w:rsidRPr="00395821">
        <w:rPr>
          <w:i/>
          <w:iCs/>
        </w:rPr>
        <w:t>Course in Working Safely in the Solar Industry</w:t>
      </w:r>
      <w:r w:rsidRPr="007913EA">
        <w:t xml:space="preserve"> is still valid</w:t>
      </w:r>
      <w:r>
        <w:t>)</w:t>
      </w:r>
      <w:r w:rsidRPr="007913EA">
        <w:t>.</w:t>
      </w:r>
    </w:p>
    <w:p w14:paraId="4175C249" w14:textId="77777777" w:rsidR="00224F4C" w:rsidRPr="007913EA" w:rsidRDefault="00224F4C" w:rsidP="00224F4C">
      <w:pPr>
        <w:pStyle w:val="BodyText"/>
      </w:pPr>
      <w:r w:rsidRPr="007913EA">
        <w:t xml:space="preserve">See </w:t>
      </w:r>
      <w:hyperlink r:id="rId96" w:history="1">
        <w:r w:rsidRPr="003D50BB">
          <w:rPr>
            <w:rStyle w:val="Hyperlink"/>
          </w:rPr>
          <w:t>Work safely in the solar industry</w:t>
        </w:r>
      </w:hyperlink>
      <w:r w:rsidRPr="007913EA">
        <w:t>.</w:t>
      </w:r>
    </w:p>
    <w:p w14:paraId="5DAB3A18" w14:textId="77777777" w:rsidR="00224F4C" w:rsidRPr="000410CC" w:rsidRDefault="00224F4C" w:rsidP="00224F4C">
      <w:pPr>
        <w:pStyle w:val="BodyText"/>
        <w:rPr>
          <w:b/>
          <w:bCs/>
        </w:rPr>
      </w:pPr>
      <w:r w:rsidRPr="000410CC">
        <w:rPr>
          <w:b/>
          <w:bCs/>
        </w:rPr>
        <w:t>Why:</w:t>
      </w:r>
    </w:p>
    <w:p w14:paraId="0CE080D1" w14:textId="77777777" w:rsidR="00224F4C" w:rsidRPr="007913EA" w:rsidRDefault="00224F4C" w:rsidP="00224F4C">
      <w:pPr>
        <w:pStyle w:val="ListBullet"/>
        <w:numPr>
          <w:ilvl w:val="0"/>
          <w:numId w:val="152"/>
        </w:numPr>
        <w:ind w:left="340"/>
      </w:pPr>
      <w:r w:rsidRPr="00F244DE">
        <w:rPr>
          <w:i/>
          <w:iCs/>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1BBA7A17" w14:textId="4FE12F31" w:rsidR="00224F4C" w:rsidRPr="007913EA" w:rsidRDefault="00224F4C" w:rsidP="00224F4C">
      <w:pPr>
        <w:pStyle w:val="ListBullet"/>
        <w:numPr>
          <w:ilvl w:val="0"/>
          <w:numId w:val="152"/>
        </w:numPr>
        <w:ind w:left="340"/>
      </w:pPr>
      <w:r w:rsidRPr="007913EA">
        <w:t xml:space="preserve">Training content includes </w:t>
      </w:r>
      <w:r w:rsidRPr="005A6510">
        <w:rPr>
          <w:i/>
          <w:iCs/>
        </w:rPr>
        <w:t>VU23631</w:t>
      </w:r>
      <w:r w:rsidRPr="007913EA">
        <w:t xml:space="preserve"> </w:t>
      </w:r>
      <w:r w:rsidRPr="00F244DE">
        <w:rPr>
          <w:i/>
          <w:iCs/>
        </w:rPr>
        <w:t>Work safely on roofs with renewable energy systems</w:t>
      </w:r>
      <w:r w:rsidRPr="007913EA">
        <w:t xml:space="preserve"> (a training unit developed and customised for the solar industry), White Card/construction induction training, first aid and working at heights.</w:t>
      </w:r>
    </w:p>
    <w:p w14:paraId="2A4A2085" w14:textId="542A6FB2" w:rsidR="007913EA" w:rsidRPr="007913EA" w:rsidRDefault="007913EA" w:rsidP="00396A14">
      <w:pPr>
        <w:pStyle w:val="Heading4"/>
      </w:pPr>
      <w:r w:rsidRPr="007913EA">
        <w:t>Completion of accredited safety training unit</w:t>
      </w:r>
      <w:bookmarkEnd w:id="104"/>
      <w:bookmarkEnd w:id="105"/>
      <w:r w:rsidR="00CF2E45">
        <w:t xml:space="preserve"> (</w:t>
      </w:r>
      <w:r w:rsidR="00E6437B">
        <w:t xml:space="preserve">working </w:t>
      </w:r>
      <w:r w:rsidR="00CF2E45">
        <w:t>at heights)</w:t>
      </w:r>
    </w:p>
    <w:p w14:paraId="78CE4FA7" w14:textId="0FEC03D1" w:rsidR="007913EA" w:rsidRPr="007913EA" w:rsidRDefault="007913EA" w:rsidP="007913EA">
      <w:pPr>
        <w:pStyle w:val="BodyText"/>
      </w:pPr>
      <w:r w:rsidRPr="000410CC">
        <w:rPr>
          <w:b/>
          <w:bCs/>
        </w:rPr>
        <w:t>Recommended:</w:t>
      </w:r>
      <w:r w:rsidRPr="007913EA">
        <w:t xml:space="preserve"> </w:t>
      </w:r>
      <w:r w:rsidR="007C0511">
        <w:t>S</w:t>
      </w:r>
      <w:r w:rsidR="00D1543E">
        <w:t>olar PV installers should</w:t>
      </w:r>
      <w:r w:rsidRPr="007913EA">
        <w:t xml:space="preserve"> attain </w:t>
      </w:r>
      <w:r w:rsidRPr="005A6510">
        <w:rPr>
          <w:i/>
          <w:iCs/>
        </w:rPr>
        <w:t>CPCCCM2012</w:t>
      </w:r>
      <w:r w:rsidRPr="007913EA">
        <w:t xml:space="preserve"> (or </w:t>
      </w:r>
      <w:r w:rsidRPr="005A6510">
        <w:rPr>
          <w:i/>
          <w:iCs/>
        </w:rPr>
        <w:t>RIIWHS204</w:t>
      </w:r>
      <w:r w:rsidRPr="007913EA">
        <w:t xml:space="preserve">) </w:t>
      </w:r>
      <w:r w:rsidRPr="00D1543E">
        <w:rPr>
          <w:i/>
          <w:iCs/>
        </w:rPr>
        <w:t>Work Safely at Heights</w:t>
      </w:r>
      <w:r w:rsidRPr="007913EA">
        <w:t xml:space="preserve"> accredited training unit.</w:t>
      </w:r>
    </w:p>
    <w:p w14:paraId="1DD2A27F" w14:textId="0D1D3696" w:rsidR="007913EA" w:rsidRPr="007913EA" w:rsidRDefault="007913EA" w:rsidP="007913EA">
      <w:pPr>
        <w:pStyle w:val="BodyText"/>
      </w:pPr>
      <w:r w:rsidRPr="007913EA">
        <w:t xml:space="preserve">See </w:t>
      </w:r>
      <w:hyperlink r:id="rId97" w:history="1">
        <w:r w:rsidRPr="007252C7">
          <w:rPr>
            <w:rStyle w:val="Hyperlink"/>
          </w:rPr>
          <w:t>Work safely in the solar industry</w:t>
        </w:r>
      </w:hyperlink>
      <w:r w:rsidRPr="007913EA">
        <w:t>.</w:t>
      </w:r>
    </w:p>
    <w:p w14:paraId="34B09A1C" w14:textId="77777777" w:rsidR="007913EA" w:rsidRPr="000410CC" w:rsidRDefault="007913EA" w:rsidP="007913EA">
      <w:pPr>
        <w:pStyle w:val="BodyText"/>
        <w:rPr>
          <w:b/>
          <w:bCs/>
        </w:rPr>
      </w:pPr>
      <w:r w:rsidRPr="000410CC">
        <w:rPr>
          <w:b/>
          <w:bCs/>
        </w:rPr>
        <w:t>Why:</w:t>
      </w:r>
    </w:p>
    <w:p w14:paraId="7614F1F2" w14:textId="376ECB47" w:rsidR="007913EA" w:rsidRPr="007913EA" w:rsidRDefault="007913EA" w:rsidP="004652A1">
      <w:pPr>
        <w:pStyle w:val="ListBullet"/>
        <w:numPr>
          <w:ilvl w:val="0"/>
          <w:numId w:val="152"/>
        </w:numPr>
        <w:ind w:left="340"/>
      </w:pPr>
      <w:r w:rsidRPr="70C0C89D">
        <w:t xml:space="preserve">This training sets out the requirements to work safely on construction sites where the work activity involves </w:t>
      </w:r>
      <w:r w:rsidR="0095461E">
        <w:t xml:space="preserve">a risk of a person falling more than two metres </w:t>
      </w:r>
      <w:r w:rsidRPr="70C0C89D">
        <w:t>and where fall protection measures are required.</w:t>
      </w:r>
    </w:p>
    <w:p w14:paraId="1C92BF96" w14:textId="6C5B174E" w:rsidR="007913EA" w:rsidRPr="007913EA" w:rsidRDefault="007913EA" w:rsidP="004652A1">
      <w:pPr>
        <w:pStyle w:val="ListBullet"/>
        <w:numPr>
          <w:ilvl w:val="0"/>
          <w:numId w:val="152"/>
        </w:numPr>
        <w:ind w:left="340"/>
      </w:pPr>
      <w:r w:rsidRPr="70C0C89D">
        <w:t xml:space="preserve">Completion of </w:t>
      </w:r>
      <w:r w:rsidRPr="009F12D2">
        <w:rPr>
          <w:i/>
          <w:iCs/>
        </w:rPr>
        <w:t>Work Safely at Heights</w:t>
      </w:r>
      <w:r w:rsidRPr="70C0C89D">
        <w:t xml:space="preserve"> training is a work health and safety risk control measure.</w:t>
      </w:r>
    </w:p>
    <w:p w14:paraId="2656CE19" w14:textId="409306D6" w:rsidR="00C03D1F" w:rsidRPr="007913EA" w:rsidRDefault="00315CDD" w:rsidP="00C03D1F">
      <w:pPr>
        <w:pStyle w:val="Heading4"/>
      </w:pPr>
      <w:bookmarkStart w:id="106" w:name="_Hlk190176716"/>
      <w:bookmarkStart w:id="107" w:name="_Toc189583790"/>
      <w:bookmarkStart w:id="108" w:name="_Toc189596232"/>
      <w:r>
        <w:br w:type="column"/>
      </w:r>
      <w:r w:rsidR="00C03D1F" w:rsidRPr="00C013F5">
        <w:t>Completion of systems thinking training</w:t>
      </w:r>
    </w:p>
    <w:p w14:paraId="6B2D67CD" w14:textId="606D6131" w:rsidR="00C03D1F" w:rsidRPr="007913EA" w:rsidRDefault="00C03D1F" w:rsidP="00C03D1F">
      <w:pPr>
        <w:pStyle w:val="BodyText"/>
      </w:pPr>
      <w:r w:rsidRPr="70C0C89D">
        <w:rPr>
          <w:b/>
          <w:bCs/>
        </w:rPr>
        <w:t>Recommended:</w:t>
      </w:r>
      <w:r w:rsidRPr="70C0C89D">
        <w:t xml:space="preserve"> </w:t>
      </w:r>
      <w:r>
        <w:t>S</w:t>
      </w:r>
      <w:r w:rsidRPr="00A6038E">
        <w:t>olar PV installers should complete training pertaining to whole-of-system design and/or systems thinking.</w:t>
      </w:r>
    </w:p>
    <w:p w14:paraId="47F411B1" w14:textId="77777777" w:rsidR="00C03D1F" w:rsidRPr="0053574B" w:rsidRDefault="00C03D1F" w:rsidP="00C03D1F">
      <w:pPr>
        <w:pStyle w:val="BodyText"/>
        <w:rPr>
          <w:b/>
          <w:bCs/>
        </w:rPr>
      </w:pPr>
      <w:r w:rsidRPr="0053574B">
        <w:rPr>
          <w:b/>
          <w:bCs/>
        </w:rPr>
        <w:t>Why:</w:t>
      </w:r>
    </w:p>
    <w:bookmarkEnd w:id="106"/>
    <w:p w14:paraId="795794A1" w14:textId="5F368A36" w:rsidR="00C03D1F" w:rsidRPr="00902D90" w:rsidRDefault="00CF18C1" w:rsidP="00C03D1F">
      <w:pPr>
        <w:pStyle w:val="ListBullet"/>
        <w:numPr>
          <w:ilvl w:val="0"/>
          <w:numId w:val="152"/>
        </w:numPr>
        <w:ind w:left="340"/>
      </w:pPr>
      <w:r>
        <w:t>En</w:t>
      </w:r>
      <w:r w:rsidR="001E1336">
        <w:t>e</w:t>
      </w:r>
      <w:r>
        <w:t xml:space="preserve">rgy </w:t>
      </w:r>
      <w:r>
        <w:rPr>
          <w:color w:val="232222" w:themeColor="text1"/>
        </w:rPr>
        <w:t>solutions today aren’t just about solar panels, they’re part of a bigger picture</w:t>
      </w:r>
      <w:r w:rsidR="00EB3559">
        <w:rPr>
          <w:color w:val="232222" w:themeColor="text1"/>
        </w:rPr>
        <w:t>.</w:t>
      </w:r>
      <w:r>
        <w:rPr>
          <w:color w:val="232222" w:themeColor="text1"/>
        </w:rPr>
        <w:t xml:space="preserve"> Homes are electrifying, products are becoming smarter, and systems are more connected than ever.</w:t>
      </w:r>
    </w:p>
    <w:p w14:paraId="2FEDE2D2" w14:textId="4A612BA8" w:rsidR="00C03D1F" w:rsidRDefault="004852D4" w:rsidP="00C03D1F">
      <w:pPr>
        <w:pStyle w:val="ListBullet"/>
        <w:numPr>
          <w:ilvl w:val="0"/>
          <w:numId w:val="152"/>
        </w:numPr>
        <w:ind w:left="340"/>
      </w:pPr>
      <w:r>
        <w:t xml:space="preserve">Retailers </w:t>
      </w:r>
      <w:r>
        <w:rPr>
          <w:color w:val="232222" w:themeColor="text1"/>
        </w:rPr>
        <w:t>and installers need to think beyond the individual components and design solutions that work together seamlessly.</w:t>
      </w:r>
    </w:p>
    <w:p w14:paraId="54234F5B" w14:textId="4B114F1A" w:rsidR="00C03D1F" w:rsidRDefault="00C03D1F" w:rsidP="00C03D1F">
      <w:pPr>
        <w:pStyle w:val="Heading4"/>
        <w:rPr>
          <w:b w:val="0"/>
          <w:bCs w:val="0"/>
        </w:rPr>
      </w:pPr>
      <w:r w:rsidRPr="00E15A5B">
        <w:t xml:space="preserve">Completion of </w:t>
      </w:r>
      <w:r>
        <w:t>manufacturer</w:t>
      </w:r>
      <w:r w:rsidRPr="00E15A5B">
        <w:t xml:space="preserve"> training for the system installed </w:t>
      </w:r>
    </w:p>
    <w:p w14:paraId="69A83152" w14:textId="77777777" w:rsidR="00C03D1F" w:rsidRPr="007913EA" w:rsidRDefault="00C03D1F" w:rsidP="00C03D1F">
      <w:pPr>
        <w:pStyle w:val="BodyText"/>
      </w:pPr>
      <w:r w:rsidRPr="70C0C89D">
        <w:rPr>
          <w:b/>
          <w:bCs/>
        </w:rPr>
        <w:t>Recommended:</w:t>
      </w:r>
      <w:r w:rsidRPr="70C0C89D">
        <w:t xml:space="preserve"> </w:t>
      </w:r>
      <w:r>
        <w:t>S</w:t>
      </w:r>
      <w:r w:rsidRPr="00750BA0">
        <w:t xml:space="preserve">olar PV installers should complete any training offered by the </w:t>
      </w:r>
      <w:r>
        <w:t>m</w:t>
      </w:r>
      <w:r w:rsidRPr="00750BA0">
        <w:t xml:space="preserve">anufacturer on the specific </w:t>
      </w:r>
      <w:r>
        <w:t>solar PV</w:t>
      </w:r>
      <w:r w:rsidRPr="00750BA0">
        <w:t xml:space="preserve"> </w:t>
      </w:r>
      <w:r>
        <w:t xml:space="preserve">solution </w:t>
      </w:r>
      <w:r w:rsidRPr="00750BA0">
        <w:t>that is being installed.</w:t>
      </w:r>
    </w:p>
    <w:p w14:paraId="7478F9C4" w14:textId="77777777" w:rsidR="00C03D1F" w:rsidRPr="0053574B" w:rsidRDefault="00C03D1F" w:rsidP="00C03D1F">
      <w:pPr>
        <w:pStyle w:val="BodyText"/>
        <w:rPr>
          <w:b/>
          <w:bCs/>
        </w:rPr>
      </w:pPr>
      <w:r w:rsidRPr="0053574B">
        <w:rPr>
          <w:b/>
          <w:bCs/>
        </w:rPr>
        <w:t>Why:</w:t>
      </w:r>
    </w:p>
    <w:p w14:paraId="6012D261" w14:textId="77777777" w:rsidR="00C03D1F" w:rsidRPr="00A90BF4" w:rsidRDefault="00C03D1F" w:rsidP="00C03D1F">
      <w:pPr>
        <w:pStyle w:val="ListBullet"/>
        <w:numPr>
          <w:ilvl w:val="0"/>
          <w:numId w:val="152"/>
        </w:numPr>
        <w:ind w:left="340"/>
      </w:pPr>
      <w:r w:rsidRPr="00A90BF4">
        <w:t xml:space="preserve">Installation requirements are specific to individual </w:t>
      </w:r>
      <w:r>
        <w:t>manufacturer</w:t>
      </w:r>
      <w:r w:rsidRPr="00A90BF4">
        <w:t xml:space="preserve">s, and warranties </w:t>
      </w:r>
      <w:r>
        <w:t xml:space="preserve">may </w:t>
      </w:r>
      <w:r w:rsidRPr="00A90BF4">
        <w:t xml:space="preserve">require the installer to be accredited by the </w:t>
      </w:r>
      <w:r>
        <w:t>manufacturer</w:t>
      </w:r>
      <w:r w:rsidRPr="00A90BF4">
        <w:t xml:space="preserve"> in addition to receiving basic </w:t>
      </w:r>
      <w:r>
        <w:t>solar PV</w:t>
      </w:r>
      <w:r w:rsidRPr="00A90BF4">
        <w:t xml:space="preserve"> installation training.</w:t>
      </w:r>
    </w:p>
    <w:p w14:paraId="4D1DCEF2" w14:textId="77777777" w:rsidR="00C03D1F" w:rsidRPr="007913EA" w:rsidRDefault="00C03D1F" w:rsidP="00C03D1F">
      <w:pPr>
        <w:pStyle w:val="ListBullet"/>
        <w:numPr>
          <w:ilvl w:val="0"/>
          <w:numId w:val="152"/>
        </w:numPr>
        <w:ind w:left="340"/>
      </w:pPr>
      <w:r w:rsidRPr="001B189A">
        <w:t>Specific training increases the competence of installers across the sector and provides greater assurance for the safety of installations.</w:t>
      </w:r>
    </w:p>
    <w:p w14:paraId="0B98EF7C" w14:textId="18740BB4" w:rsidR="00C03D1F" w:rsidRPr="00F97446" w:rsidRDefault="00C03D1F" w:rsidP="00C03D1F">
      <w:pPr>
        <w:pStyle w:val="Heading4"/>
      </w:pPr>
      <w:r w:rsidRPr="002B5792">
        <w:t>Completion of accredited decommissioning solar PV training unit</w:t>
      </w:r>
    </w:p>
    <w:p w14:paraId="05282C29" w14:textId="77777777" w:rsidR="00C03D1F" w:rsidRPr="007913EA" w:rsidRDefault="00C03D1F" w:rsidP="00C03D1F">
      <w:pPr>
        <w:pStyle w:val="BodyText"/>
      </w:pPr>
      <w:r w:rsidRPr="70C0C89D">
        <w:rPr>
          <w:b/>
          <w:bCs/>
        </w:rPr>
        <w:t>Recommended:</w:t>
      </w:r>
      <w:r w:rsidRPr="70C0C89D">
        <w:t xml:space="preserve"> </w:t>
      </w:r>
      <w:r>
        <w:t>S</w:t>
      </w:r>
      <w:r w:rsidRPr="00290D83">
        <w:t xml:space="preserve">olar PV installers should attain </w:t>
      </w:r>
      <w:r w:rsidRPr="005A6510">
        <w:rPr>
          <w:i/>
        </w:rPr>
        <w:t>22679VIC</w:t>
      </w:r>
      <w:r w:rsidRPr="00424BC5">
        <w:rPr>
          <w:i/>
        </w:rPr>
        <w:t xml:space="preserve"> Course in Decommissioning Solar PV for Safe Reuse or Recycling</w:t>
      </w:r>
      <w:r w:rsidRPr="00290D83">
        <w:t>.</w:t>
      </w:r>
    </w:p>
    <w:p w14:paraId="7132D8A3" w14:textId="77777777" w:rsidR="00C03D1F" w:rsidRPr="0053574B" w:rsidRDefault="00C03D1F" w:rsidP="00C03D1F">
      <w:pPr>
        <w:pStyle w:val="BodyText"/>
        <w:rPr>
          <w:b/>
          <w:bCs/>
        </w:rPr>
      </w:pPr>
      <w:r w:rsidRPr="0053574B">
        <w:rPr>
          <w:b/>
          <w:bCs/>
        </w:rPr>
        <w:t>Why:</w:t>
      </w:r>
    </w:p>
    <w:p w14:paraId="46ADEAD0" w14:textId="7D99F5E1" w:rsidR="00C03D1F" w:rsidRPr="00554555" w:rsidRDefault="00C03D1F" w:rsidP="00C03D1F">
      <w:pPr>
        <w:pStyle w:val="ListBullet"/>
        <w:numPr>
          <w:ilvl w:val="0"/>
          <w:numId w:val="152"/>
        </w:numPr>
        <w:ind w:left="340"/>
      </w:pPr>
      <w:r w:rsidRPr="00554555">
        <w:t xml:space="preserve">The Solar Homes </w:t>
      </w:r>
      <w:r>
        <w:t>P</w:t>
      </w:r>
      <w:r w:rsidRPr="00554555">
        <w:t>rogram aims to support Victoria’s emerging circular economy by encouraging best practice approaches and outcomes for materials at the end of their lifecycle.</w:t>
      </w:r>
    </w:p>
    <w:p w14:paraId="1916024F" w14:textId="77777777" w:rsidR="00C03D1F" w:rsidRPr="00710276" w:rsidRDefault="00C03D1F" w:rsidP="00C03D1F">
      <w:pPr>
        <w:pStyle w:val="ListBullet"/>
        <w:numPr>
          <w:ilvl w:val="0"/>
          <w:numId w:val="152"/>
        </w:numPr>
        <w:ind w:left="340"/>
      </w:pPr>
      <w:r w:rsidRPr="00710276">
        <w:t xml:space="preserve">Retailers are responsible for removing replaced </w:t>
      </w:r>
      <w:r>
        <w:t>solar</w:t>
      </w:r>
      <w:r w:rsidRPr="00710276">
        <w:t xml:space="preserve"> </w:t>
      </w:r>
      <w:r>
        <w:t xml:space="preserve">PV </w:t>
      </w:r>
      <w:r w:rsidRPr="00710276">
        <w:t>systems, or system components from the premises, and this training supports retailers to effectively manage e-waste and consider options other than disposal.</w:t>
      </w:r>
    </w:p>
    <w:p w14:paraId="7C6354E1" w14:textId="77777777" w:rsidR="00C03D1F" w:rsidRDefault="00C03D1F" w:rsidP="00C03D1F">
      <w:pPr>
        <w:pStyle w:val="ListBullet"/>
        <w:numPr>
          <w:ilvl w:val="0"/>
          <w:numId w:val="152"/>
        </w:numPr>
        <w:ind w:left="340"/>
      </w:pPr>
      <w:r w:rsidRPr="002C4240">
        <w:t>System retailers have a responsibility to ensure workers are appropriately trained to perform high-risk work.</w:t>
      </w:r>
    </w:p>
    <w:p w14:paraId="09BC472F" w14:textId="77777777" w:rsidR="00C03D1F" w:rsidRPr="002C4240" w:rsidRDefault="00C03D1F" w:rsidP="00C03D1F">
      <w:pPr>
        <w:pStyle w:val="ListBullet"/>
        <w:numPr>
          <w:ilvl w:val="0"/>
          <w:numId w:val="152"/>
        </w:numPr>
        <w:ind w:left="340"/>
      </w:pPr>
      <w:r w:rsidRPr="00026CDA">
        <w:t xml:space="preserve">Course in </w:t>
      </w:r>
      <w:r w:rsidRPr="00743D47">
        <w:rPr>
          <w:i/>
          <w:iCs/>
        </w:rPr>
        <w:t>Decommissioning Solar PV for Safe Reuse or Recycling</w:t>
      </w:r>
      <w:r w:rsidRPr="00026CDA">
        <w:t xml:space="preserve"> is an accredited training program and provides vocational outcomes for persons wishing to gain the skills and </w:t>
      </w:r>
      <w:r w:rsidRPr="00026CDA">
        <w:lastRenderedPageBreak/>
        <w:t>knowledge required for decommissioning solar</w:t>
      </w:r>
      <w:r w:rsidRPr="00026CDA" w:rsidDel="00C74516">
        <w:t xml:space="preserve"> </w:t>
      </w:r>
      <w:r>
        <w:t xml:space="preserve">PV </w:t>
      </w:r>
      <w:r w:rsidRPr="00026CDA">
        <w:t>systems.</w:t>
      </w:r>
    </w:p>
    <w:p w14:paraId="70EF560B" w14:textId="77777777" w:rsidR="00224F4C" w:rsidRPr="007913EA" w:rsidRDefault="00224F4C" w:rsidP="00224F4C">
      <w:pPr>
        <w:pStyle w:val="Heading4"/>
      </w:pPr>
      <w:bookmarkStart w:id="109" w:name="_Toc189583792"/>
      <w:bookmarkStart w:id="110" w:name="_Toc189596234"/>
      <w:bookmarkStart w:id="111" w:name="_Toc189583791"/>
      <w:bookmarkStart w:id="112" w:name="_Toc189596233"/>
      <w:bookmarkEnd w:id="107"/>
      <w:bookmarkEnd w:id="108"/>
      <w:r w:rsidRPr="007913EA">
        <w:t>End-of-life management certified to AS</w:t>
      </w:r>
      <w:r>
        <w:t>/NZS</w:t>
      </w:r>
      <w:r w:rsidRPr="007913EA">
        <w:t xml:space="preserve"> 5377</w:t>
      </w:r>
      <w:bookmarkEnd w:id="109"/>
      <w:bookmarkEnd w:id="110"/>
    </w:p>
    <w:p w14:paraId="28C4D7D6" w14:textId="08EE765A" w:rsidR="00224F4C" w:rsidRPr="007913EA" w:rsidRDefault="00224F4C" w:rsidP="00224F4C">
      <w:pPr>
        <w:pStyle w:val="BodyText"/>
      </w:pPr>
      <w:r w:rsidRPr="000410CC">
        <w:rPr>
          <w:b/>
          <w:bCs/>
        </w:rPr>
        <w:t>Recommended:</w:t>
      </w:r>
      <w:r w:rsidRPr="007913EA">
        <w:t xml:space="preserve"> </w:t>
      </w:r>
      <w:r>
        <w:t>Solar PV</w:t>
      </w:r>
      <w:r w:rsidRPr="007913EA">
        <w:t xml:space="preserve"> installers </w:t>
      </w:r>
      <w:r>
        <w:t xml:space="preserve">should </w:t>
      </w:r>
      <w:r w:rsidRPr="007913EA">
        <w:t>offer end-of-life management programs, during replacement or disposal, with service provider/s certified to AS</w:t>
      </w:r>
      <w:r>
        <w:t>/NZS</w:t>
      </w:r>
      <w:r w:rsidRPr="007913EA">
        <w:t xml:space="preserve"> 5377.</w:t>
      </w:r>
    </w:p>
    <w:p w14:paraId="2298FFB1" w14:textId="77777777" w:rsidR="00224F4C" w:rsidRPr="000410CC" w:rsidRDefault="00224F4C" w:rsidP="00224F4C">
      <w:pPr>
        <w:pStyle w:val="BodyText"/>
        <w:rPr>
          <w:b/>
          <w:bCs/>
        </w:rPr>
      </w:pPr>
      <w:r w:rsidRPr="000410CC">
        <w:rPr>
          <w:b/>
          <w:bCs/>
        </w:rPr>
        <w:t>Why:</w:t>
      </w:r>
    </w:p>
    <w:p w14:paraId="6295DFB2" w14:textId="3F3F1630" w:rsidR="00224F4C" w:rsidRPr="007913EA" w:rsidRDefault="00224F4C" w:rsidP="00224F4C">
      <w:pPr>
        <w:pStyle w:val="ListBullet"/>
        <w:numPr>
          <w:ilvl w:val="0"/>
          <w:numId w:val="152"/>
        </w:numPr>
        <w:ind w:left="340"/>
      </w:pPr>
      <w:r w:rsidRPr="007913EA">
        <w:t xml:space="preserve">The Solar Homes </w:t>
      </w:r>
      <w:r>
        <w:t>p</w:t>
      </w:r>
      <w:r w:rsidRPr="007913EA">
        <w:t xml:space="preserve">rogram aims to support Victoria’s emerging circular economy by encouraging best </w:t>
      </w:r>
      <w:r>
        <w:t>p</w:t>
      </w:r>
      <w:r w:rsidRPr="007913EA">
        <w:t xml:space="preserve">ractice approaches and outcomes for </w:t>
      </w:r>
      <w:r>
        <w:t xml:space="preserve">solar PV products and </w:t>
      </w:r>
      <w:r w:rsidRPr="007913EA">
        <w:t>materials at the end of their lifecycle.</w:t>
      </w:r>
    </w:p>
    <w:p w14:paraId="2AB3AAEC" w14:textId="77777777" w:rsidR="00224F4C" w:rsidRPr="007913EA" w:rsidRDefault="00224F4C" w:rsidP="00224F4C">
      <w:pPr>
        <w:pStyle w:val="ListBullet"/>
        <w:numPr>
          <w:ilvl w:val="0"/>
          <w:numId w:val="152"/>
        </w:numPr>
        <w:ind w:left="340"/>
      </w:pPr>
      <w:r w:rsidRPr="70C0C89D">
        <w:t>AS</w:t>
      </w:r>
      <w:r>
        <w:t>/NZS</w:t>
      </w:r>
      <w:r w:rsidRPr="70C0C89D">
        <w:t xml:space="preserve"> 5377 establishes Australia’s best practice benchmark for the collection, storage, transport and treatment of end-of-life electrical and electronic equipment.</w:t>
      </w:r>
    </w:p>
    <w:p w14:paraId="49B0F1DB" w14:textId="724311D1" w:rsidR="00224F4C" w:rsidRPr="007913EA" w:rsidRDefault="00224F4C" w:rsidP="00224F4C">
      <w:pPr>
        <w:pStyle w:val="ListBullet"/>
        <w:numPr>
          <w:ilvl w:val="0"/>
          <w:numId w:val="152"/>
        </w:numPr>
        <w:ind w:left="340"/>
      </w:pPr>
      <w:r w:rsidRPr="70C0C89D">
        <w:t xml:space="preserve">Solar Victoria recognises the national stewardship approach underway for </w:t>
      </w:r>
      <w:r>
        <w:t xml:space="preserve">solar </w:t>
      </w:r>
      <w:r w:rsidRPr="70C0C89D">
        <w:t>PV products and materials at the end of their lifecycle.</w:t>
      </w:r>
    </w:p>
    <w:p w14:paraId="243B3B66" w14:textId="77777777" w:rsidR="00224F4C" w:rsidRPr="007913EA" w:rsidRDefault="00224F4C" w:rsidP="00224F4C">
      <w:pPr>
        <w:pStyle w:val="ListBullet"/>
        <w:numPr>
          <w:ilvl w:val="0"/>
          <w:numId w:val="152"/>
        </w:numPr>
        <w:ind w:left="340"/>
      </w:pPr>
      <w:r w:rsidRPr="007913EA">
        <w:t xml:space="preserve">See </w:t>
      </w:r>
      <w:hyperlink r:id="rId98" w:history="1">
        <w:r w:rsidRPr="00B962A6">
          <w:rPr>
            <w:rStyle w:val="Hyperlink"/>
          </w:rPr>
          <w:t>How to manage end-of-life solar PV</w:t>
        </w:r>
      </w:hyperlink>
      <w:r w:rsidRPr="007913EA">
        <w:t>.</w:t>
      </w:r>
    </w:p>
    <w:p w14:paraId="1734430A" w14:textId="120F6BBA" w:rsidR="007913EA" w:rsidRPr="007913EA" w:rsidRDefault="007913EA" w:rsidP="00396A14">
      <w:pPr>
        <w:pStyle w:val="Heading4"/>
      </w:pPr>
      <w:r w:rsidRPr="70C0C89D">
        <w:t xml:space="preserve">Advise </w:t>
      </w:r>
      <w:r w:rsidR="00A0529C">
        <w:t>customers</w:t>
      </w:r>
      <w:r w:rsidRPr="70C0C89D">
        <w:t xml:space="preserve"> to use the Victorian Energy Compare website</w:t>
      </w:r>
      <w:bookmarkEnd w:id="111"/>
      <w:bookmarkEnd w:id="112"/>
    </w:p>
    <w:p w14:paraId="4AFC93C6" w14:textId="36F1ABF1" w:rsidR="007913EA" w:rsidRPr="007913EA" w:rsidRDefault="007913EA" w:rsidP="007913EA">
      <w:pPr>
        <w:pStyle w:val="BodyText"/>
      </w:pPr>
      <w:r w:rsidRPr="70C0C89D">
        <w:rPr>
          <w:b/>
          <w:bCs/>
        </w:rPr>
        <w:t>Recommended:</w:t>
      </w:r>
      <w:r w:rsidRPr="70C0C89D">
        <w:t xml:space="preserve"> </w:t>
      </w:r>
      <w:r w:rsidR="007C0511">
        <w:t>S</w:t>
      </w:r>
      <w:r w:rsidRPr="70C0C89D">
        <w:t xml:space="preserve">olar PV installers </w:t>
      </w:r>
      <w:r w:rsidR="00891665">
        <w:t xml:space="preserve">should </w:t>
      </w:r>
      <w:r w:rsidRPr="70C0C89D">
        <w:t xml:space="preserve">advise </w:t>
      </w:r>
      <w:r w:rsidR="00891665">
        <w:t>customers</w:t>
      </w:r>
      <w:r w:rsidRPr="70C0C89D">
        <w:t xml:space="preserve"> of the </w:t>
      </w:r>
      <w:hyperlink r:id="rId99" w:history="1">
        <w:r w:rsidRPr="001B59F6">
          <w:rPr>
            <w:rStyle w:val="Hyperlink"/>
          </w:rPr>
          <w:t>Victorian Energy Compare website</w:t>
        </w:r>
      </w:hyperlink>
      <w:r w:rsidRPr="70C0C89D">
        <w:t xml:space="preserve"> and how to use the solar saver tool prior to installing a solar </w:t>
      </w:r>
      <w:r w:rsidR="00891665">
        <w:t xml:space="preserve">PV </w:t>
      </w:r>
      <w:r w:rsidRPr="70C0C89D">
        <w:t>system.</w:t>
      </w:r>
    </w:p>
    <w:p w14:paraId="56BDF529" w14:textId="77777777" w:rsidR="007913EA" w:rsidRPr="000410CC" w:rsidRDefault="007913EA" w:rsidP="007913EA">
      <w:pPr>
        <w:pStyle w:val="BodyText"/>
        <w:rPr>
          <w:b/>
          <w:bCs/>
        </w:rPr>
      </w:pPr>
      <w:r w:rsidRPr="000410CC">
        <w:rPr>
          <w:b/>
          <w:bCs/>
        </w:rPr>
        <w:t>Why:</w:t>
      </w:r>
    </w:p>
    <w:p w14:paraId="507304C1" w14:textId="00C68C8B" w:rsidR="007913EA" w:rsidRPr="007913EA" w:rsidRDefault="007913EA" w:rsidP="00754729">
      <w:pPr>
        <w:pStyle w:val="ListBullet"/>
        <w:numPr>
          <w:ilvl w:val="0"/>
          <w:numId w:val="152"/>
        </w:numPr>
        <w:ind w:left="340"/>
      </w:pPr>
      <w:r w:rsidRPr="007913EA">
        <w:t>The Victorian Energy Compare website is a Victorian Government initiative that includes a solar savings calculator using NMI (National Me</w:t>
      </w:r>
      <w:r w:rsidR="006C0EEF">
        <w:t>te</w:t>
      </w:r>
      <w:r w:rsidRPr="007913EA">
        <w:t>ring Identifier) specific data.</w:t>
      </w:r>
    </w:p>
    <w:p w14:paraId="678A384D" w14:textId="7D2DAC55" w:rsidR="007913EA" w:rsidRPr="007913EA" w:rsidRDefault="007913EA" w:rsidP="00754729">
      <w:pPr>
        <w:pStyle w:val="ListBullet"/>
        <w:numPr>
          <w:ilvl w:val="0"/>
          <w:numId w:val="152"/>
        </w:numPr>
        <w:ind w:left="340"/>
      </w:pPr>
      <w:r w:rsidRPr="007913EA">
        <w:t xml:space="preserve">The solar calculator can be used by homeowners to compare the proposed solar </w:t>
      </w:r>
      <w:r w:rsidR="00BB4866">
        <w:t xml:space="preserve">PV </w:t>
      </w:r>
      <w:r w:rsidRPr="007913EA">
        <w:t>system to their actual usage and tariff structure.</w:t>
      </w:r>
    </w:p>
    <w:p w14:paraId="3C9EDA28" w14:textId="5F607AF1" w:rsidR="007913EA" w:rsidRPr="007913EA" w:rsidRDefault="007913EA" w:rsidP="00754729">
      <w:pPr>
        <w:pStyle w:val="ListBullet"/>
        <w:numPr>
          <w:ilvl w:val="0"/>
          <w:numId w:val="152"/>
        </w:numPr>
        <w:ind w:left="340"/>
      </w:pPr>
      <w:r w:rsidRPr="007913EA">
        <w:t xml:space="preserve">Solar Victoria </w:t>
      </w:r>
      <w:r w:rsidR="00660122">
        <w:t xml:space="preserve">refers customers to </w:t>
      </w:r>
      <w:r w:rsidRPr="007913EA">
        <w:t>the Victorian Energy Compare website to calculate how much money they could save on energy bills by installing solar panels.</w:t>
      </w:r>
      <w:r w:rsidR="009613A9">
        <w:t xml:space="preserve"> This includes via our:</w:t>
      </w:r>
    </w:p>
    <w:p w14:paraId="44B418E8" w14:textId="457CA197" w:rsidR="007913EA" w:rsidRPr="00B53C58" w:rsidRDefault="007913EA" w:rsidP="00FF1AD9">
      <w:pPr>
        <w:pStyle w:val="ListBullet2"/>
        <w:numPr>
          <w:ilvl w:val="1"/>
          <w:numId w:val="84"/>
        </w:numPr>
        <w:ind w:left="567" w:hanging="227"/>
        <w:rPr>
          <w:rStyle w:val="Hyperlink"/>
        </w:rPr>
      </w:pPr>
      <w:hyperlink r:id="rId100" w:history="1">
        <w:r w:rsidRPr="00B53C58">
          <w:rPr>
            <w:rStyle w:val="Hyperlink"/>
          </w:rPr>
          <w:t>Householder e-newsletter</w:t>
        </w:r>
      </w:hyperlink>
    </w:p>
    <w:p w14:paraId="4C2C48C8" w14:textId="5AA31477" w:rsidR="007913EA" w:rsidRPr="00B53C58" w:rsidRDefault="001F071F" w:rsidP="00754729">
      <w:pPr>
        <w:pStyle w:val="ListBullet2"/>
        <w:numPr>
          <w:ilvl w:val="1"/>
          <w:numId w:val="84"/>
        </w:numPr>
        <w:ind w:left="567" w:hanging="227"/>
      </w:pPr>
      <w:hyperlink r:id="rId101" w:history="1">
        <w:r w:rsidRPr="00B53C58">
          <w:rPr>
            <w:rStyle w:val="Hyperlink"/>
          </w:rPr>
          <w:t>Solar Hub</w:t>
        </w:r>
      </w:hyperlink>
      <w:r w:rsidRPr="00B53C58">
        <w:t xml:space="preserve"> including </w:t>
      </w:r>
      <w:r w:rsidR="007913EA" w:rsidRPr="00B53C58">
        <w:t>Buyers Guides</w:t>
      </w:r>
    </w:p>
    <w:p w14:paraId="59F10BF4" w14:textId="563086C5" w:rsidR="007913EA" w:rsidRPr="007913EA" w:rsidRDefault="007913EA" w:rsidP="00754729">
      <w:pPr>
        <w:pStyle w:val="ListBullet2"/>
        <w:numPr>
          <w:ilvl w:val="1"/>
          <w:numId w:val="84"/>
        </w:numPr>
        <w:ind w:left="567" w:hanging="227"/>
      </w:pPr>
      <w:r w:rsidRPr="00B53C58">
        <w:t xml:space="preserve">consumer education </w:t>
      </w:r>
      <w:r w:rsidR="002924CA" w:rsidRPr="00B53C58">
        <w:t xml:space="preserve">and customer service </w:t>
      </w:r>
      <w:r w:rsidRPr="00B53C58">
        <w:t>activities, including events.</w:t>
      </w:r>
    </w:p>
    <w:p w14:paraId="0F646DAE" w14:textId="679D023E" w:rsidR="007913EA" w:rsidRPr="007913EA" w:rsidRDefault="007913EA" w:rsidP="00754729">
      <w:pPr>
        <w:pStyle w:val="ListBullet"/>
        <w:numPr>
          <w:ilvl w:val="0"/>
          <w:numId w:val="152"/>
        </w:numPr>
        <w:ind w:left="340"/>
      </w:pPr>
      <w:r w:rsidRPr="007913EA">
        <w:t xml:space="preserve">Victorian Energy Compare </w:t>
      </w:r>
      <w:r w:rsidR="00AB180D" w:rsidRPr="007913EA">
        <w:t xml:space="preserve">and the </w:t>
      </w:r>
      <w:r w:rsidR="00E34D68">
        <w:t xml:space="preserve">solar calculator </w:t>
      </w:r>
      <w:r w:rsidRPr="007913EA">
        <w:t xml:space="preserve">can be accessed at </w:t>
      </w:r>
      <w:hyperlink r:id="rId102" w:history="1">
        <w:r w:rsidRPr="00E34D68">
          <w:rPr>
            <w:rStyle w:val="Hyperlink"/>
          </w:rPr>
          <w:t>compare.energy.vic.gov.au</w:t>
        </w:r>
      </w:hyperlink>
      <w:r w:rsidRPr="007913EA">
        <w:t>.</w:t>
      </w:r>
    </w:p>
    <w:p w14:paraId="499CA073" w14:textId="3F5A1E46" w:rsidR="00221497" w:rsidRDefault="00221497">
      <w:r>
        <w:br w:type="page"/>
      </w:r>
    </w:p>
    <w:p w14:paraId="283516E3" w14:textId="0D6BF12C" w:rsidR="007913EA" w:rsidRPr="007913EA" w:rsidRDefault="007913EA" w:rsidP="002F5263">
      <w:pPr>
        <w:pStyle w:val="Heading3"/>
        <w:numPr>
          <w:ilvl w:val="0"/>
          <w:numId w:val="0"/>
        </w:numPr>
      </w:pPr>
      <w:bookmarkStart w:id="113" w:name="_Toc225771244"/>
      <w:r w:rsidRPr="007913EA">
        <w:lastRenderedPageBreak/>
        <w:t xml:space="preserve">3.1.5 </w:t>
      </w:r>
      <w:r w:rsidR="00F32AD9">
        <w:t>All o</w:t>
      </w:r>
      <w:r w:rsidRPr="007913EA">
        <w:t>ther on-site solar PV workers – mandatory workforce requirements</w:t>
      </w:r>
      <w:bookmarkEnd w:id="113"/>
    </w:p>
    <w:p w14:paraId="15A75087" w14:textId="4791F77C" w:rsidR="00C77C59" w:rsidRPr="007913EA" w:rsidRDefault="00C77C59" w:rsidP="00C77C59">
      <w:pPr>
        <w:pStyle w:val="Heading4"/>
      </w:pPr>
      <w:bookmarkStart w:id="114" w:name="_Toc189583795"/>
      <w:bookmarkStart w:id="115" w:name="_Toc189596237"/>
      <w:bookmarkStart w:id="116" w:name="_Toc189583794"/>
      <w:bookmarkStart w:id="117" w:name="_Toc189596236"/>
      <w:r w:rsidRPr="007913EA">
        <w:t>Attainment of White Card/construction induction card</w:t>
      </w:r>
      <w:bookmarkEnd w:id="114"/>
      <w:bookmarkEnd w:id="115"/>
    </w:p>
    <w:p w14:paraId="4EC8F60D" w14:textId="705E1530" w:rsidR="00C77C59" w:rsidRPr="007913EA" w:rsidRDefault="00C77C59" w:rsidP="00C77C59">
      <w:pPr>
        <w:pStyle w:val="BodyText"/>
      </w:pPr>
      <w:r w:rsidRPr="70C0C89D">
        <w:rPr>
          <w:b/>
          <w:bCs/>
        </w:rPr>
        <w:t>Mandatory:</w:t>
      </w:r>
      <w:r w:rsidRPr="70C0C89D">
        <w:t xml:space="preserve"> </w:t>
      </w:r>
      <w:r>
        <w:t>On-site solar PV workers must have</w:t>
      </w:r>
      <w:r w:rsidRPr="70C0C89D">
        <w:t xml:space="preserve"> attained the </w:t>
      </w:r>
      <w:r w:rsidRPr="005A6510">
        <w:rPr>
          <w:i/>
        </w:rPr>
        <w:t xml:space="preserve">CPCWHS1001 </w:t>
      </w:r>
      <w:r w:rsidRPr="00743D47">
        <w:rPr>
          <w:i/>
          <w:iCs/>
        </w:rPr>
        <w:t>Prepare to work safely in the construction industry</w:t>
      </w:r>
      <w:r w:rsidRPr="70C0C89D">
        <w:t xml:space="preserve"> accredited unit of competency (White Card/construction induction card</w:t>
      </w:r>
      <w:r w:rsidR="00EA0169">
        <w:t xml:space="preserve">, previously obtained </w:t>
      </w:r>
      <w:r w:rsidR="00377859" w:rsidRPr="005A6510">
        <w:rPr>
          <w:i/>
          <w:iCs/>
        </w:rPr>
        <w:t>CPCCWHS1001 Prepare to work safely in the construction industry</w:t>
      </w:r>
      <w:r w:rsidR="00E45B40">
        <w:t xml:space="preserve"> accredited unit of competency is still valid</w:t>
      </w:r>
      <w:r w:rsidRPr="70C0C89D">
        <w:t>).</w:t>
      </w:r>
    </w:p>
    <w:p w14:paraId="0E94349B" w14:textId="77777777" w:rsidR="00C77C59" w:rsidRPr="000410CC" w:rsidRDefault="00C77C59" w:rsidP="00C77C59">
      <w:pPr>
        <w:pStyle w:val="BodyText"/>
        <w:rPr>
          <w:b/>
          <w:bCs/>
        </w:rPr>
      </w:pPr>
      <w:r w:rsidRPr="000410CC">
        <w:rPr>
          <w:b/>
          <w:bCs/>
        </w:rPr>
        <w:t>Why:</w:t>
      </w:r>
    </w:p>
    <w:p w14:paraId="66B2D6A7" w14:textId="77777777" w:rsidR="00C77C59" w:rsidRPr="007913EA" w:rsidRDefault="00C77C59" w:rsidP="00C77C59">
      <w:pPr>
        <w:pStyle w:val="ListBullet"/>
        <w:numPr>
          <w:ilvl w:val="0"/>
          <w:numId w:val="152"/>
        </w:numPr>
        <w:ind w:left="340"/>
      </w:pPr>
      <w:r w:rsidRPr="70C0C89D">
        <w:t>White Card training sets out requirements for performing safe work practices, identifying risks and satisfying work requirements.</w:t>
      </w:r>
    </w:p>
    <w:p w14:paraId="75E1B548" w14:textId="77777777" w:rsidR="00C77C59" w:rsidRPr="007913EA" w:rsidRDefault="00C77C59" w:rsidP="00C77C59">
      <w:pPr>
        <w:pStyle w:val="ListBullet"/>
        <w:numPr>
          <w:ilvl w:val="0"/>
          <w:numId w:val="152"/>
        </w:numPr>
        <w:ind w:left="340"/>
      </w:pPr>
      <w:hyperlink r:id="rId103" w:history="1">
        <w:r w:rsidRPr="003E5F9D">
          <w:rPr>
            <w:rStyle w:val="Hyperlink"/>
          </w:rPr>
          <w:t>Occupational Health and Safety Regulations 2017</w:t>
        </w:r>
      </w:hyperlink>
      <w:r w:rsidRPr="70C0C89D">
        <w:t xml:space="preserve"> state that construction induction training must be undertaken by workers engaged in construction and the installation of electricity services.</w:t>
      </w:r>
    </w:p>
    <w:p w14:paraId="6EF48B95" w14:textId="57C5FF5E" w:rsidR="00C77C59" w:rsidRPr="007913EA" w:rsidRDefault="00C77C59" w:rsidP="00C77C59">
      <w:pPr>
        <w:pStyle w:val="ListBullet"/>
        <w:numPr>
          <w:ilvl w:val="0"/>
          <w:numId w:val="152"/>
        </w:numPr>
        <w:ind w:left="340"/>
      </w:pPr>
      <w:r w:rsidRPr="70C0C89D">
        <w:t>Completion of White Card training is a work health and safety risk control measure.</w:t>
      </w:r>
    </w:p>
    <w:p w14:paraId="17BBC527" w14:textId="1D7C0BDD" w:rsidR="007913EA" w:rsidRPr="007913EA" w:rsidRDefault="007913EA" w:rsidP="00396A14">
      <w:pPr>
        <w:pStyle w:val="Heading4"/>
      </w:pPr>
      <w:r w:rsidRPr="007913EA">
        <w:t>Completion of accredited safety training unit</w:t>
      </w:r>
      <w:bookmarkEnd w:id="116"/>
      <w:bookmarkEnd w:id="117"/>
    </w:p>
    <w:p w14:paraId="198735F9" w14:textId="61E298C1" w:rsidR="007913EA" w:rsidRPr="007913EA" w:rsidRDefault="007913EA" w:rsidP="007913EA">
      <w:pPr>
        <w:pStyle w:val="BodyText"/>
      </w:pPr>
      <w:r w:rsidRPr="70C0C89D">
        <w:rPr>
          <w:b/>
          <w:bCs/>
        </w:rPr>
        <w:t>Mandatory:</w:t>
      </w:r>
      <w:r w:rsidRPr="70C0C89D">
        <w:t xml:space="preserve"> </w:t>
      </w:r>
      <w:r w:rsidR="00E44478">
        <w:t>O</w:t>
      </w:r>
      <w:r w:rsidR="00514888">
        <w:t xml:space="preserve">n-site </w:t>
      </w:r>
      <w:r w:rsidR="009B1899">
        <w:t xml:space="preserve">solar PV </w:t>
      </w:r>
      <w:r w:rsidR="00514888">
        <w:t>workers mus</w:t>
      </w:r>
      <w:r w:rsidR="005D233D">
        <w:t>t have</w:t>
      </w:r>
      <w:r w:rsidRPr="70C0C89D">
        <w:t xml:space="preserve"> attained the </w:t>
      </w:r>
      <w:r w:rsidRPr="005A6510">
        <w:rPr>
          <w:i/>
          <w:iCs/>
        </w:rPr>
        <w:t>VU23631</w:t>
      </w:r>
      <w:r w:rsidRPr="70C0C89D">
        <w:t xml:space="preserve"> </w:t>
      </w:r>
      <w:r w:rsidRPr="00514888">
        <w:rPr>
          <w:i/>
          <w:iCs/>
        </w:rPr>
        <w:t>Work safely on roofs with renewable energy systems</w:t>
      </w:r>
      <w:r w:rsidRPr="70C0C89D">
        <w:t xml:space="preserve"> accredited unit of competency (previously obtained </w:t>
      </w:r>
      <w:r w:rsidRPr="005A6510">
        <w:rPr>
          <w:i/>
          <w:iCs/>
        </w:rPr>
        <w:t>VU22744</w:t>
      </w:r>
      <w:r w:rsidRPr="70C0C89D">
        <w:t xml:space="preserve"> </w:t>
      </w:r>
      <w:r w:rsidRPr="00514888">
        <w:rPr>
          <w:i/>
          <w:iCs/>
        </w:rPr>
        <w:t>Work Safely in the Solar industry</w:t>
      </w:r>
      <w:r w:rsidRPr="70C0C89D">
        <w:t xml:space="preserve"> accredited unit of competency is still valid).</w:t>
      </w:r>
    </w:p>
    <w:p w14:paraId="732E4BE6" w14:textId="6065DCDC" w:rsidR="007913EA" w:rsidRPr="007913EA" w:rsidRDefault="007913EA" w:rsidP="007913EA">
      <w:pPr>
        <w:pStyle w:val="BodyText"/>
      </w:pPr>
      <w:r w:rsidRPr="007913EA">
        <w:t xml:space="preserve">See </w:t>
      </w:r>
      <w:hyperlink r:id="rId104" w:history="1">
        <w:r w:rsidRPr="00FC18AA">
          <w:rPr>
            <w:rStyle w:val="Hyperlink"/>
          </w:rPr>
          <w:t>Work safely in the solar industry</w:t>
        </w:r>
      </w:hyperlink>
      <w:r w:rsidRPr="007913EA">
        <w:t>.</w:t>
      </w:r>
    </w:p>
    <w:p w14:paraId="5222AA78" w14:textId="77777777" w:rsidR="007913EA" w:rsidRPr="000410CC" w:rsidRDefault="007913EA" w:rsidP="007913EA">
      <w:pPr>
        <w:pStyle w:val="BodyText"/>
        <w:rPr>
          <w:b/>
          <w:bCs/>
        </w:rPr>
      </w:pPr>
      <w:r w:rsidRPr="000410CC">
        <w:rPr>
          <w:b/>
          <w:bCs/>
        </w:rPr>
        <w:t>Why:</w:t>
      </w:r>
    </w:p>
    <w:p w14:paraId="16F29770" w14:textId="545C5633" w:rsidR="007913EA" w:rsidRPr="007913EA" w:rsidRDefault="007913EA" w:rsidP="004652A1">
      <w:pPr>
        <w:pStyle w:val="ListBullet"/>
        <w:numPr>
          <w:ilvl w:val="0"/>
          <w:numId w:val="152"/>
        </w:numPr>
        <w:ind w:left="340"/>
      </w:pPr>
      <w:r w:rsidRPr="70C0C89D">
        <w:t>Work safely on roofs with renewable energy systems is a solar-specific safety training unit which includes customised working at heights, lockout and energisation requirements, identification and reporting on asbestos, etc.</w:t>
      </w:r>
    </w:p>
    <w:p w14:paraId="73A84EFE" w14:textId="3E2F981A" w:rsidR="007913EA" w:rsidRPr="007913EA" w:rsidRDefault="007913EA" w:rsidP="004652A1">
      <w:pPr>
        <w:pStyle w:val="ListBullet"/>
        <w:numPr>
          <w:ilvl w:val="0"/>
          <w:numId w:val="152"/>
        </w:numPr>
        <w:ind w:left="340"/>
      </w:pPr>
      <w:r w:rsidRPr="70C0C89D">
        <w:t xml:space="preserve">A sector advisory group identified a skills gap in the solar industry and developed this training unit. The advisory </w:t>
      </w:r>
      <w:r w:rsidRPr="00FE4F6F">
        <w:t>group</w:t>
      </w:r>
      <w:r w:rsidRPr="70C0C89D">
        <w:t xml:space="preserve"> was led by the Office of the Victorian Skills Commissioner and included representatives from WorkSafe</w:t>
      </w:r>
      <w:r w:rsidR="005E161E">
        <w:t xml:space="preserve"> Victoria</w:t>
      </w:r>
      <w:r w:rsidRPr="70C0C89D">
        <w:t xml:space="preserve">, Solar Victoria, the Electrical Trades Union, the </w:t>
      </w:r>
      <w:r w:rsidR="003947A9">
        <w:t>CEC</w:t>
      </w:r>
      <w:r w:rsidRPr="70C0C89D">
        <w:t>, the Plumbing Pipes Trades and Employee Union, Master Plumbers, the National Electrical and Communications Association and multiple solar retailers.</w:t>
      </w:r>
    </w:p>
    <w:p w14:paraId="1AEB6607" w14:textId="42EAE228" w:rsidR="007913EA" w:rsidRPr="007913EA" w:rsidRDefault="007913EA" w:rsidP="004652A1">
      <w:pPr>
        <w:pStyle w:val="ListBullet"/>
        <w:numPr>
          <w:ilvl w:val="0"/>
          <w:numId w:val="152"/>
        </w:numPr>
        <w:ind w:left="340"/>
      </w:pPr>
      <w:r w:rsidRPr="70C0C89D">
        <w:t xml:space="preserve">Completion of </w:t>
      </w:r>
      <w:r w:rsidRPr="00743D47">
        <w:rPr>
          <w:i/>
          <w:iCs/>
        </w:rPr>
        <w:t>Work safely on roofs with renewable energy systems</w:t>
      </w:r>
      <w:r w:rsidRPr="70C0C89D">
        <w:t xml:space="preserve"> is a work health and safety control measure.</w:t>
      </w:r>
    </w:p>
    <w:p w14:paraId="19D9715D" w14:textId="4A71574A" w:rsidR="007913EA" w:rsidRPr="007913EA" w:rsidRDefault="007913EA" w:rsidP="000D75F3">
      <w:pPr>
        <w:pStyle w:val="Heading4"/>
      </w:pPr>
      <w:bookmarkStart w:id="118" w:name="_Toc189583796"/>
      <w:bookmarkStart w:id="119" w:name="_Toc189596238"/>
      <w:r w:rsidRPr="70C0C89D">
        <w:t>Completion of specific training and/or mentoring identified by Solar Victoria</w:t>
      </w:r>
      <w:bookmarkEnd w:id="118"/>
      <w:bookmarkEnd w:id="119"/>
    </w:p>
    <w:p w14:paraId="45DEC910" w14:textId="09263038" w:rsidR="007913EA" w:rsidRPr="007913EA" w:rsidRDefault="007913EA" w:rsidP="007913EA">
      <w:pPr>
        <w:pStyle w:val="BodyText"/>
      </w:pPr>
      <w:r w:rsidRPr="000410CC">
        <w:rPr>
          <w:b/>
          <w:bCs/>
        </w:rPr>
        <w:t>Mandatory:</w:t>
      </w:r>
      <w:r w:rsidRPr="007913EA">
        <w:t xml:space="preserve"> </w:t>
      </w:r>
      <w:r w:rsidR="0030546E">
        <w:t>O</w:t>
      </w:r>
      <w:r w:rsidR="00DA0F3E">
        <w:t>n-site</w:t>
      </w:r>
      <w:r w:rsidR="009B1899">
        <w:t xml:space="preserve"> solar PV</w:t>
      </w:r>
      <w:r w:rsidR="00DA0F3E">
        <w:t xml:space="preserve"> </w:t>
      </w:r>
      <w:r w:rsidRPr="007913EA">
        <w:t xml:space="preserve">workers engaged to install systems </w:t>
      </w:r>
      <w:r w:rsidR="00DA0F3E">
        <w:t xml:space="preserve">must </w:t>
      </w:r>
      <w:r w:rsidRPr="007913EA">
        <w:t>have successfully completed training and/or mentoring as required by Solar Victoria from time to time.</w:t>
      </w:r>
    </w:p>
    <w:p w14:paraId="0ED44135" w14:textId="77777777" w:rsidR="007913EA" w:rsidRPr="000410CC" w:rsidRDefault="007913EA" w:rsidP="007913EA">
      <w:pPr>
        <w:pStyle w:val="BodyText"/>
        <w:rPr>
          <w:b/>
          <w:bCs/>
        </w:rPr>
      </w:pPr>
      <w:r w:rsidRPr="000410CC">
        <w:rPr>
          <w:b/>
          <w:bCs/>
        </w:rPr>
        <w:t>Why:</w:t>
      </w:r>
    </w:p>
    <w:p w14:paraId="7FD65249" w14:textId="6419523D" w:rsidR="007913EA" w:rsidRPr="007913EA" w:rsidRDefault="007913EA" w:rsidP="004652A1">
      <w:pPr>
        <w:pStyle w:val="ListBullet"/>
        <w:numPr>
          <w:ilvl w:val="0"/>
          <w:numId w:val="152"/>
        </w:numPr>
        <w:ind w:left="340"/>
      </w:pPr>
      <w:r w:rsidRPr="70C0C89D">
        <w:t>Solar Victoria’s training and mentoring are industry validated and customised for the solar industry in consultation with subject matter experts.</w:t>
      </w:r>
    </w:p>
    <w:p w14:paraId="5C1FB806" w14:textId="2DC1D2D2" w:rsidR="007913EA" w:rsidRPr="007913EA" w:rsidRDefault="007913EA" w:rsidP="004652A1">
      <w:pPr>
        <w:pStyle w:val="ListBullet"/>
        <w:numPr>
          <w:ilvl w:val="0"/>
          <w:numId w:val="152"/>
        </w:numPr>
        <w:ind w:left="340"/>
      </w:pPr>
      <w:r w:rsidRPr="007913EA">
        <w:t>Training and mentoring mandated by Solar Victoria will be available to complete prior to the mandatory completion date set by Solar Victoria.</w:t>
      </w:r>
    </w:p>
    <w:p w14:paraId="47E3A19C" w14:textId="35702D55" w:rsidR="007913EA" w:rsidRDefault="007913EA" w:rsidP="004652A1">
      <w:pPr>
        <w:pStyle w:val="ListBullet"/>
        <w:numPr>
          <w:ilvl w:val="0"/>
          <w:numId w:val="152"/>
        </w:numPr>
        <w:ind w:left="340"/>
      </w:pPr>
      <w:r w:rsidRPr="007913EA">
        <w:t xml:space="preserve">Solar Victoria will provide reasonable notice of mandatory training and/or mentoring on its website at </w:t>
      </w:r>
      <w:hyperlink r:id="rId105" w:history="1">
        <w:r w:rsidRPr="00EB1196">
          <w:rPr>
            <w:rStyle w:val="Hyperlink"/>
          </w:rPr>
          <w:t>Training and Workforce Development</w:t>
        </w:r>
      </w:hyperlink>
      <w:r w:rsidRPr="007913EA">
        <w:t>.</w:t>
      </w:r>
    </w:p>
    <w:p w14:paraId="02BBB8F0" w14:textId="7182F262" w:rsidR="007913EA" w:rsidRPr="007913EA" w:rsidRDefault="001616FF" w:rsidP="007002D9">
      <w:pPr>
        <w:pStyle w:val="Heading3"/>
        <w:numPr>
          <w:ilvl w:val="0"/>
          <w:numId w:val="0"/>
        </w:numPr>
      </w:pPr>
      <w:r>
        <w:br w:type="column"/>
      </w:r>
      <w:bookmarkStart w:id="120" w:name="_Toc225771245"/>
      <w:r w:rsidR="007913EA" w:rsidRPr="007913EA">
        <w:lastRenderedPageBreak/>
        <w:t>3.1.6 All other on-site solar workers – recommendations for workforce</w:t>
      </w:r>
      <w:bookmarkEnd w:id="120"/>
    </w:p>
    <w:p w14:paraId="32C1AC64" w14:textId="77777777" w:rsidR="00B26FCB" w:rsidRPr="007913EA" w:rsidRDefault="00B26FCB" w:rsidP="00B26FCB">
      <w:pPr>
        <w:pStyle w:val="Heading4"/>
      </w:pPr>
      <w:bookmarkStart w:id="121" w:name="_Toc189583799"/>
      <w:bookmarkStart w:id="122" w:name="_Toc189596241"/>
      <w:bookmarkStart w:id="123" w:name="_Toc189583798"/>
      <w:bookmarkStart w:id="124" w:name="_Toc189596240"/>
      <w:r w:rsidRPr="007913EA">
        <w:t>Co</w:t>
      </w:r>
      <w:r>
        <w:t>m</w:t>
      </w:r>
      <w:r w:rsidRPr="007913EA">
        <w:t>pletion of accredited safety training course</w:t>
      </w:r>
      <w:bookmarkEnd w:id="121"/>
      <w:bookmarkEnd w:id="122"/>
    </w:p>
    <w:p w14:paraId="4AFF5816" w14:textId="154CC253" w:rsidR="00B26FCB" w:rsidRPr="007913EA" w:rsidRDefault="00B26FCB" w:rsidP="00B26FCB">
      <w:pPr>
        <w:pStyle w:val="BodyText"/>
      </w:pPr>
      <w:r w:rsidRPr="000410CC">
        <w:rPr>
          <w:b/>
          <w:bCs/>
        </w:rPr>
        <w:t>Recommended:</w:t>
      </w:r>
      <w:r w:rsidRPr="007913EA">
        <w:t xml:space="preserve"> </w:t>
      </w:r>
      <w:r>
        <w:t>On-site solar PV workers should</w:t>
      </w:r>
      <w:r w:rsidRPr="007913EA">
        <w:t xml:space="preserve"> attain </w:t>
      </w:r>
      <w:r w:rsidRPr="005A6510">
        <w:rPr>
          <w:i/>
          <w:iCs/>
        </w:rPr>
        <w:t>22657VIC</w:t>
      </w:r>
      <w:r w:rsidRPr="007913EA">
        <w:t xml:space="preserve"> </w:t>
      </w:r>
      <w:r w:rsidRPr="00382F6E">
        <w:rPr>
          <w:i/>
          <w:iCs/>
        </w:rPr>
        <w:t>Working Safely on Rooftop Renewable Energy Systems</w:t>
      </w:r>
      <w:r w:rsidRPr="007913EA">
        <w:t xml:space="preserve"> accredited course (previously obtained </w:t>
      </w:r>
      <w:r w:rsidRPr="005A6510">
        <w:rPr>
          <w:i/>
          <w:iCs/>
        </w:rPr>
        <w:t xml:space="preserve">22515VIC </w:t>
      </w:r>
      <w:r w:rsidRPr="00382F6E">
        <w:rPr>
          <w:i/>
          <w:iCs/>
        </w:rPr>
        <w:t>Course in Working Safely in the Solar Industry</w:t>
      </w:r>
      <w:r w:rsidRPr="007913EA">
        <w:t xml:space="preserve"> is still valid).</w:t>
      </w:r>
    </w:p>
    <w:p w14:paraId="40E32314" w14:textId="77777777" w:rsidR="00B26FCB" w:rsidRPr="007913EA" w:rsidRDefault="00B26FCB" w:rsidP="00B26FCB">
      <w:pPr>
        <w:pStyle w:val="BodyText"/>
      </w:pPr>
      <w:r w:rsidRPr="007913EA">
        <w:t xml:space="preserve">See </w:t>
      </w:r>
      <w:hyperlink r:id="rId106" w:history="1">
        <w:r w:rsidRPr="00EB1196">
          <w:rPr>
            <w:rStyle w:val="Hyperlink"/>
          </w:rPr>
          <w:t>Work safely in the solar industry</w:t>
        </w:r>
      </w:hyperlink>
      <w:r w:rsidRPr="007913EA">
        <w:t>.</w:t>
      </w:r>
    </w:p>
    <w:p w14:paraId="64C57CFF" w14:textId="77777777" w:rsidR="00B26FCB" w:rsidRPr="000410CC" w:rsidRDefault="00B26FCB" w:rsidP="00B26FCB">
      <w:pPr>
        <w:pStyle w:val="BodyText"/>
        <w:rPr>
          <w:b/>
          <w:bCs/>
        </w:rPr>
      </w:pPr>
      <w:r w:rsidRPr="000410CC">
        <w:rPr>
          <w:b/>
          <w:bCs/>
        </w:rPr>
        <w:t>Why:</w:t>
      </w:r>
    </w:p>
    <w:p w14:paraId="07592E76" w14:textId="77777777" w:rsidR="00B26FCB" w:rsidRPr="007913EA" w:rsidRDefault="00B26FCB" w:rsidP="00B26FCB">
      <w:pPr>
        <w:pStyle w:val="ListBullet"/>
        <w:numPr>
          <w:ilvl w:val="0"/>
          <w:numId w:val="152"/>
        </w:numPr>
        <w:ind w:left="340"/>
      </w:pPr>
      <w:r w:rsidRPr="0016610D">
        <w:rPr>
          <w:i/>
          <w:iCs/>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035826F5" w14:textId="2E267C06" w:rsidR="00B26FCB" w:rsidRDefault="00B26FCB" w:rsidP="00B26FCB">
      <w:pPr>
        <w:pStyle w:val="ListBullet"/>
        <w:numPr>
          <w:ilvl w:val="0"/>
          <w:numId w:val="152"/>
        </w:numPr>
        <w:ind w:left="340"/>
      </w:pPr>
      <w:r w:rsidRPr="007913EA">
        <w:t xml:space="preserve">Training content includes </w:t>
      </w:r>
      <w:r w:rsidRPr="005A6510">
        <w:rPr>
          <w:i/>
          <w:iCs/>
        </w:rPr>
        <w:t>VU23631</w:t>
      </w:r>
      <w:r w:rsidRPr="007913EA">
        <w:t xml:space="preserve"> </w:t>
      </w:r>
      <w:r w:rsidRPr="0016610D">
        <w:rPr>
          <w:i/>
          <w:iCs/>
        </w:rPr>
        <w:t>Work safely on roofs with renewable energy systems</w:t>
      </w:r>
      <w:r w:rsidRPr="007913EA">
        <w:t xml:space="preserve"> (a training unit developed and customised for the solar industry), White Card/construction induction training, first aid and working at heights.</w:t>
      </w:r>
    </w:p>
    <w:p w14:paraId="76B28BCD" w14:textId="5CCB94C7" w:rsidR="007913EA" w:rsidRPr="007913EA" w:rsidRDefault="007913EA" w:rsidP="00396A14">
      <w:pPr>
        <w:pStyle w:val="Heading4"/>
      </w:pPr>
      <w:r w:rsidRPr="007913EA">
        <w:t>Completion of accredited safety training unit</w:t>
      </w:r>
      <w:bookmarkEnd w:id="123"/>
      <w:bookmarkEnd w:id="124"/>
      <w:r w:rsidR="006C4586">
        <w:t xml:space="preserve"> (working at heights)</w:t>
      </w:r>
    </w:p>
    <w:p w14:paraId="3AAA35A8" w14:textId="65A27E16" w:rsidR="007913EA" w:rsidRPr="007913EA" w:rsidRDefault="007913EA" w:rsidP="007913EA">
      <w:pPr>
        <w:pStyle w:val="BodyText"/>
      </w:pPr>
      <w:r w:rsidRPr="000410CC">
        <w:rPr>
          <w:b/>
          <w:bCs/>
        </w:rPr>
        <w:t>Recommended</w:t>
      </w:r>
      <w:r w:rsidRPr="007913EA">
        <w:t xml:space="preserve">: </w:t>
      </w:r>
      <w:r w:rsidR="0030546E">
        <w:t>O</w:t>
      </w:r>
      <w:r w:rsidR="00382F6E">
        <w:t>n-site</w:t>
      </w:r>
      <w:r w:rsidR="00882DDB">
        <w:t xml:space="preserve"> solar PV</w:t>
      </w:r>
      <w:r w:rsidR="00382F6E">
        <w:t xml:space="preserve"> workers should</w:t>
      </w:r>
      <w:r w:rsidRPr="007913EA">
        <w:t xml:space="preserve"> attain </w:t>
      </w:r>
      <w:r w:rsidRPr="005A6510">
        <w:rPr>
          <w:i/>
          <w:iCs/>
        </w:rPr>
        <w:t>CPCCCM2012</w:t>
      </w:r>
      <w:r w:rsidRPr="007913EA">
        <w:t xml:space="preserve"> (or </w:t>
      </w:r>
      <w:r w:rsidRPr="005A6510">
        <w:rPr>
          <w:i/>
          <w:iCs/>
        </w:rPr>
        <w:t>RIIWHS204</w:t>
      </w:r>
      <w:r w:rsidRPr="007913EA">
        <w:t xml:space="preserve">) </w:t>
      </w:r>
      <w:r w:rsidRPr="00382F6E">
        <w:rPr>
          <w:i/>
          <w:iCs/>
        </w:rPr>
        <w:t>Work Safely at Heights</w:t>
      </w:r>
      <w:r w:rsidRPr="007913EA">
        <w:t xml:space="preserve"> accredited training unit.</w:t>
      </w:r>
    </w:p>
    <w:p w14:paraId="2ED93417" w14:textId="5308844F" w:rsidR="007913EA" w:rsidRPr="007913EA" w:rsidRDefault="007913EA" w:rsidP="007913EA">
      <w:pPr>
        <w:pStyle w:val="BodyText"/>
      </w:pPr>
      <w:r w:rsidRPr="007913EA">
        <w:t xml:space="preserve">See </w:t>
      </w:r>
      <w:hyperlink r:id="rId107" w:history="1">
        <w:r w:rsidRPr="00EB1196">
          <w:rPr>
            <w:rStyle w:val="Hyperlink"/>
          </w:rPr>
          <w:t>Work safely in the solar industry</w:t>
        </w:r>
      </w:hyperlink>
      <w:r w:rsidRPr="007913EA">
        <w:t>.</w:t>
      </w:r>
    </w:p>
    <w:p w14:paraId="5DB029D3" w14:textId="77777777" w:rsidR="007913EA" w:rsidRPr="000410CC" w:rsidRDefault="007913EA" w:rsidP="007913EA">
      <w:pPr>
        <w:pStyle w:val="BodyText"/>
        <w:rPr>
          <w:b/>
          <w:bCs/>
        </w:rPr>
      </w:pPr>
      <w:r w:rsidRPr="000410CC">
        <w:rPr>
          <w:b/>
          <w:bCs/>
        </w:rPr>
        <w:t>Why:</w:t>
      </w:r>
    </w:p>
    <w:p w14:paraId="4A416AD4" w14:textId="0FC5E442" w:rsidR="007913EA" w:rsidRPr="007913EA" w:rsidRDefault="007913EA" w:rsidP="004652A1">
      <w:pPr>
        <w:pStyle w:val="ListBullet"/>
        <w:numPr>
          <w:ilvl w:val="0"/>
          <w:numId w:val="152"/>
        </w:numPr>
        <w:ind w:left="340"/>
      </w:pPr>
      <w:r w:rsidRPr="70C0C89D">
        <w:t xml:space="preserve">This training sets out the requirements to work safely on construction sites where the work activity involves </w:t>
      </w:r>
      <w:r w:rsidR="00C940F6">
        <w:t xml:space="preserve">a risk of a person falling more than two metres </w:t>
      </w:r>
      <w:r w:rsidRPr="70C0C89D">
        <w:t>and where fall protection measures are required.</w:t>
      </w:r>
    </w:p>
    <w:p w14:paraId="4AAC256D" w14:textId="25CC09F4" w:rsidR="007913EA" w:rsidRPr="007913EA" w:rsidRDefault="007913EA" w:rsidP="004652A1">
      <w:pPr>
        <w:pStyle w:val="ListBullet"/>
        <w:numPr>
          <w:ilvl w:val="0"/>
          <w:numId w:val="152"/>
        </w:numPr>
        <w:ind w:left="340"/>
      </w:pPr>
      <w:r w:rsidRPr="70C0C89D">
        <w:t xml:space="preserve">Completion of </w:t>
      </w:r>
      <w:r w:rsidRPr="00743D47">
        <w:rPr>
          <w:i/>
          <w:iCs/>
        </w:rPr>
        <w:t>Work Safely at Heights</w:t>
      </w:r>
      <w:r w:rsidRPr="70C0C89D">
        <w:t xml:space="preserve"> training is a work health and safety risk control measure.</w:t>
      </w:r>
    </w:p>
    <w:p w14:paraId="768BFDCD" w14:textId="44752945" w:rsidR="0016610D" w:rsidRDefault="0016610D">
      <w:r>
        <w:br w:type="page"/>
      </w:r>
    </w:p>
    <w:p w14:paraId="370170E3" w14:textId="77777777" w:rsidR="007913EA" w:rsidRPr="007913EA" w:rsidRDefault="007913EA" w:rsidP="007913EA">
      <w:pPr>
        <w:pStyle w:val="Heading2"/>
        <w:numPr>
          <w:ilvl w:val="0"/>
          <w:numId w:val="0"/>
        </w:numPr>
      </w:pPr>
      <w:bookmarkStart w:id="125" w:name="_Toc225771246"/>
      <w:r w:rsidRPr="007913EA">
        <w:lastRenderedPageBreak/>
        <w:t>3.2 Solar PV system and product requirements</w:t>
      </w:r>
      <w:bookmarkEnd w:id="125"/>
    </w:p>
    <w:p w14:paraId="4D549246" w14:textId="6DCC3045" w:rsidR="007913EA" w:rsidRPr="007913EA" w:rsidRDefault="007913EA" w:rsidP="007913EA">
      <w:pPr>
        <w:pStyle w:val="BodyText"/>
      </w:pPr>
      <w:r w:rsidRPr="70C0C89D">
        <w:t>The following system and product requirements apply to all solar PV rebate</w:t>
      </w:r>
      <w:r w:rsidR="009F1FA9">
        <w:t>s</w:t>
      </w:r>
      <w:r w:rsidRPr="70C0C89D">
        <w:t xml:space="preserve"> for owner-occupiers, renters</w:t>
      </w:r>
      <w:r w:rsidR="009E0C13">
        <w:t xml:space="preserve"> and </w:t>
      </w:r>
      <w:r w:rsidRPr="70C0C89D">
        <w:t>community housing. They aim to enhance safety and quality by maintaining rigorous standards and ensuring products are future-fit.</w:t>
      </w:r>
    </w:p>
    <w:p w14:paraId="407C7127" w14:textId="77777777" w:rsidR="007913EA" w:rsidRPr="007913EA" w:rsidRDefault="007913EA" w:rsidP="002F5263">
      <w:pPr>
        <w:pStyle w:val="Heading3"/>
        <w:numPr>
          <w:ilvl w:val="0"/>
          <w:numId w:val="0"/>
        </w:numPr>
      </w:pPr>
      <w:bookmarkStart w:id="126" w:name="_Toc225771247"/>
      <w:r w:rsidRPr="007913EA">
        <w:t>3.2.1 Solar PV inverters – mandatory requirements</w:t>
      </w:r>
      <w:bookmarkEnd w:id="126"/>
    </w:p>
    <w:p w14:paraId="010DCA53" w14:textId="77777777" w:rsidR="007913EA" w:rsidRPr="007913EA" w:rsidRDefault="007913EA" w:rsidP="00396A14">
      <w:pPr>
        <w:pStyle w:val="Heading4"/>
      </w:pPr>
      <w:bookmarkStart w:id="127" w:name="_Toc189596244"/>
      <w:r w:rsidRPr="007913EA">
        <w:t>Listed on the Solar Victoria inverter product list</w:t>
      </w:r>
      <w:bookmarkEnd w:id="127"/>
    </w:p>
    <w:p w14:paraId="09178DE0" w14:textId="4D64BCEE" w:rsidR="007913EA" w:rsidRPr="007913EA" w:rsidRDefault="007913EA" w:rsidP="007913EA">
      <w:pPr>
        <w:pStyle w:val="BodyText"/>
      </w:pPr>
      <w:r w:rsidRPr="000410CC">
        <w:rPr>
          <w:b/>
          <w:bCs/>
        </w:rPr>
        <w:t>Mandatory:</w:t>
      </w:r>
      <w:r w:rsidRPr="007913EA">
        <w:t xml:space="preserve"> </w:t>
      </w:r>
      <w:r w:rsidR="009019D2">
        <w:t>Solar PV i</w:t>
      </w:r>
      <w:r w:rsidR="00B81ACB">
        <w:t>nverters must be l</w:t>
      </w:r>
      <w:r w:rsidRPr="007913EA">
        <w:t xml:space="preserve">isted on the </w:t>
      </w:r>
      <w:hyperlink r:id="rId108" w:anchor="inverters" w:history="1">
        <w:r w:rsidRPr="008803C3">
          <w:rPr>
            <w:rStyle w:val="Hyperlink"/>
          </w:rPr>
          <w:t>Solar Victoria inverter product list</w:t>
        </w:r>
      </w:hyperlink>
      <w:r w:rsidRPr="007913EA">
        <w:t>.</w:t>
      </w:r>
    </w:p>
    <w:p w14:paraId="67AA74EF" w14:textId="77777777" w:rsidR="007913EA" w:rsidRPr="000410CC" w:rsidRDefault="007913EA" w:rsidP="007913EA">
      <w:pPr>
        <w:pStyle w:val="BodyText"/>
        <w:rPr>
          <w:b/>
          <w:bCs/>
        </w:rPr>
      </w:pPr>
      <w:r w:rsidRPr="000410CC">
        <w:rPr>
          <w:b/>
          <w:bCs/>
        </w:rPr>
        <w:t>Why:</w:t>
      </w:r>
    </w:p>
    <w:p w14:paraId="1154E0C3" w14:textId="2CB0C5A9" w:rsidR="007913EA" w:rsidRPr="007913EA" w:rsidRDefault="007913EA" w:rsidP="004652A1">
      <w:pPr>
        <w:pStyle w:val="ListBullet"/>
        <w:numPr>
          <w:ilvl w:val="0"/>
          <w:numId w:val="152"/>
        </w:numPr>
        <w:ind w:left="340"/>
      </w:pPr>
      <w:r w:rsidRPr="70C0C89D">
        <w:t xml:space="preserve">This listing confirms inverters meet additional requirements, above minimum industry standards, to be eligible to participate in the Solar Homes </w:t>
      </w:r>
      <w:r w:rsidR="00FA611C">
        <w:t>p</w:t>
      </w:r>
      <w:r w:rsidRPr="70C0C89D">
        <w:t>rogram.</w:t>
      </w:r>
    </w:p>
    <w:p w14:paraId="003F523D" w14:textId="149BBE03" w:rsidR="007913EA" w:rsidRPr="007913EA" w:rsidRDefault="007913EA" w:rsidP="00396A14">
      <w:pPr>
        <w:pStyle w:val="Heading4"/>
      </w:pPr>
      <w:bookmarkStart w:id="128" w:name="_Toc189596245"/>
      <w:r w:rsidRPr="007913EA">
        <w:t>Listed on the CEC approved inverter</w:t>
      </w:r>
      <w:r w:rsidR="00C512BD">
        <w:t>s</w:t>
      </w:r>
      <w:r w:rsidRPr="007913EA">
        <w:t xml:space="preserve"> list</w:t>
      </w:r>
      <w:bookmarkEnd w:id="128"/>
    </w:p>
    <w:p w14:paraId="1842A6E2" w14:textId="4F7FF850" w:rsidR="007913EA" w:rsidRPr="007913EA" w:rsidRDefault="007913EA" w:rsidP="007913EA">
      <w:pPr>
        <w:pStyle w:val="BodyText"/>
      </w:pPr>
      <w:r w:rsidRPr="000410CC">
        <w:rPr>
          <w:b/>
          <w:bCs/>
        </w:rPr>
        <w:t>Mandatory:</w:t>
      </w:r>
      <w:r w:rsidRPr="007913EA">
        <w:t xml:space="preserve"> </w:t>
      </w:r>
      <w:r w:rsidR="009019D2">
        <w:t>Solar PV i</w:t>
      </w:r>
      <w:r w:rsidR="00263026">
        <w:t>nverters must be l</w:t>
      </w:r>
      <w:r w:rsidRPr="007913EA">
        <w:t xml:space="preserve">isted on the </w:t>
      </w:r>
      <w:r w:rsidR="00755683">
        <w:t>CEC</w:t>
      </w:r>
      <w:r w:rsidRPr="007913EA">
        <w:t xml:space="preserve"> Approved Inverter</w:t>
      </w:r>
      <w:r w:rsidR="00C512BD">
        <w:t>s</w:t>
      </w:r>
      <w:r w:rsidRPr="007913EA">
        <w:t xml:space="preserve"> List.</w:t>
      </w:r>
    </w:p>
    <w:p w14:paraId="5008F2D6" w14:textId="77777777" w:rsidR="007913EA" w:rsidRPr="000410CC" w:rsidRDefault="007913EA" w:rsidP="007913EA">
      <w:pPr>
        <w:pStyle w:val="BodyText"/>
        <w:rPr>
          <w:b/>
          <w:bCs/>
        </w:rPr>
      </w:pPr>
      <w:r w:rsidRPr="000410CC">
        <w:rPr>
          <w:b/>
          <w:bCs/>
        </w:rPr>
        <w:t>Why:</w:t>
      </w:r>
    </w:p>
    <w:p w14:paraId="0258CF93" w14:textId="7B65E229" w:rsidR="007913EA" w:rsidRPr="007913EA" w:rsidRDefault="007913EA" w:rsidP="004652A1">
      <w:pPr>
        <w:pStyle w:val="ListBullet"/>
        <w:numPr>
          <w:ilvl w:val="0"/>
          <w:numId w:val="152"/>
        </w:numPr>
        <w:ind w:left="340"/>
      </w:pPr>
      <w:r w:rsidRPr="70C0C89D">
        <w:t>This listing confirms, via certified evidence, inverters meet minimum product standards for use in Australia.</w:t>
      </w:r>
    </w:p>
    <w:p w14:paraId="241FD933" w14:textId="00D459D6" w:rsidR="007913EA" w:rsidRPr="007913EA" w:rsidRDefault="007913EA" w:rsidP="004652A1">
      <w:pPr>
        <w:pStyle w:val="ListBullet"/>
        <w:numPr>
          <w:ilvl w:val="0"/>
          <w:numId w:val="152"/>
        </w:numPr>
        <w:ind w:left="340"/>
      </w:pPr>
      <w:r w:rsidRPr="007913EA">
        <w:t xml:space="preserve">Listing is a requirement </w:t>
      </w:r>
      <w:r w:rsidR="002718B8">
        <w:t>to participate</w:t>
      </w:r>
      <w:r w:rsidR="00385953">
        <w:t xml:space="preserve"> in</w:t>
      </w:r>
      <w:r w:rsidRPr="007913EA">
        <w:t xml:space="preserve"> the Federal Government’s </w:t>
      </w:r>
      <w:hyperlink r:id="rId109" w:history="1">
        <w:r w:rsidRPr="00DB1B14">
          <w:rPr>
            <w:rStyle w:val="Hyperlink"/>
          </w:rPr>
          <w:t>Small-scale Renewable Energy Scheme</w:t>
        </w:r>
      </w:hyperlink>
      <w:r w:rsidRPr="007913EA">
        <w:t xml:space="preserve"> (SRES).</w:t>
      </w:r>
    </w:p>
    <w:p w14:paraId="2D2EB4F4" w14:textId="4DBE88C4" w:rsidR="00CD2572" w:rsidRPr="007913EA" w:rsidRDefault="00CD2572" w:rsidP="00CD2572">
      <w:pPr>
        <w:pStyle w:val="Heading4"/>
      </w:pPr>
      <w:bookmarkStart w:id="129" w:name="_Toc189596251"/>
      <w:r w:rsidRPr="007913EA">
        <w:t>Compliance with AS/NZS 4777.2</w:t>
      </w:r>
      <w:bookmarkEnd w:id="129"/>
    </w:p>
    <w:p w14:paraId="73E0B60D" w14:textId="6A456260" w:rsidR="00CD2572" w:rsidRPr="007913EA" w:rsidRDefault="00CD2572" w:rsidP="00CD2572">
      <w:pPr>
        <w:pStyle w:val="BodyText"/>
      </w:pPr>
      <w:r w:rsidRPr="70C0C89D">
        <w:rPr>
          <w:b/>
          <w:bCs/>
        </w:rPr>
        <w:t>Mandatory:</w:t>
      </w:r>
      <w:r w:rsidRPr="70C0C89D">
        <w:t xml:space="preserve"> </w:t>
      </w:r>
      <w:r>
        <w:t>Solar PV i</w:t>
      </w:r>
      <w:r w:rsidRPr="70C0C89D">
        <w:t>nverters must comply with AS/NZS 4777.2.</w:t>
      </w:r>
    </w:p>
    <w:p w14:paraId="0EB50085" w14:textId="77777777" w:rsidR="00CD2572" w:rsidRPr="007002D9" w:rsidRDefault="00CD2572" w:rsidP="00CD2572">
      <w:pPr>
        <w:pStyle w:val="BodyText"/>
        <w:rPr>
          <w:b/>
          <w:bCs/>
        </w:rPr>
      </w:pPr>
      <w:r w:rsidRPr="007002D9">
        <w:rPr>
          <w:b/>
          <w:bCs/>
        </w:rPr>
        <w:t>Why:</w:t>
      </w:r>
    </w:p>
    <w:p w14:paraId="50E1A217" w14:textId="77777777" w:rsidR="00CD2572" w:rsidRDefault="00CD2572" w:rsidP="00CD2572">
      <w:pPr>
        <w:pStyle w:val="ListBullet"/>
        <w:numPr>
          <w:ilvl w:val="0"/>
          <w:numId w:val="152"/>
        </w:numPr>
        <w:ind w:left="340"/>
      </w:pPr>
      <w:r w:rsidRPr="007913EA">
        <w:t>AS/NZS 4777.2 includes inverter capabilities related to increased grid support features, disturbance ride-through capabilities and test procedure clarity, as well as product requirements for inbuilt DC isolation devices.</w:t>
      </w:r>
    </w:p>
    <w:p w14:paraId="7B1439E6" w14:textId="02DBFE94" w:rsidR="00CD2572" w:rsidRPr="007913EA" w:rsidRDefault="00CD2572" w:rsidP="00CD2572">
      <w:pPr>
        <w:pStyle w:val="ListBullet"/>
        <w:numPr>
          <w:ilvl w:val="0"/>
          <w:numId w:val="152"/>
        </w:numPr>
        <w:ind w:left="340"/>
      </w:pPr>
      <w:r w:rsidRPr="000A4E6F">
        <w:t>AS/NZS 4777.2 requires that a set of operational instructions are to be provided to view inverter settings in read-only mode for verification. This assists LEIs to verify compliance of installations, including power response mode setting, and supports Solar Victoria’s assurance program.</w:t>
      </w:r>
    </w:p>
    <w:p w14:paraId="74DC461A" w14:textId="148C5F8D" w:rsidR="007913EA" w:rsidRPr="00873D66" w:rsidRDefault="007913EA" w:rsidP="007913EA">
      <w:pPr>
        <w:pStyle w:val="BodyText"/>
        <w:rPr>
          <w:b/>
          <w:bCs/>
          <w:color w:val="201547" w:themeColor="text2"/>
          <w:sz w:val="24"/>
          <w:szCs w:val="24"/>
        </w:rPr>
      </w:pPr>
      <w:r w:rsidRPr="00873D66">
        <w:rPr>
          <w:b/>
          <w:bCs/>
          <w:color w:val="201547" w:themeColor="text2"/>
          <w:sz w:val="24"/>
          <w:szCs w:val="24"/>
        </w:rPr>
        <w:t xml:space="preserve">Internet capability and an on-board communication port </w:t>
      </w:r>
    </w:p>
    <w:p w14:paraId="417A5CB7" w14:textId="0BA3280D" w:rsidR="007913EA" w:rsidRPr="007913EA" w:rsidRDefault="007913EA" w:rsidP="007913EA">
      <w:pPr>
        <w:pStyle w:val="BodyText"/>
      </w:pPr>
      <w:r w:rsidRPr="000410CC">
        <w:rPr>
          <w:b/>
          <w:bCs/>
        </w:rPr>
        <w:t>Mandatory:</w:t>
      </w:r>
      <w:r w:rsidRPr="007913EA">
        <w:t xml:space="preserve"> </w:t>
      </w:r>
      <w:r w:rsidR="00672761">
        <w:t>Solar PV i</w:t>
      </w:r>
      <w:r w:rsidRPr="007913EA">
        <w:t xml:space="preserve">nverters must have internet capability (the ability to share data via the World Wide Web). </w:t>
      </w:r>
    </w:p>
    <w:p w14:paraId="0E43A955" w14:textId="77777777" w:rsidR="007913EA" w:rsidRPr="000410CC" w:rsidRDefault="007913EA" w:rsidP="007913EA">
      <w:pPr>
        <w:pStyle w:val="BodyText"/>
        <w:rPr>
          <w:b/>
          <w:bCs/>
        </w:rPr>
      </w:pPr>
      <w:r w:rsidRPr="000410CC">
        <w:rPr>
          <w:b/>
          <w:bCs/>
        </w:rPr>
        <w:t>Why:</w:t>
      </w:r>
    </w:p>
    <w:p w14:paraId="54C3D4FB" w14:textId="43939780" w:rsidR="007913EA" w:rsidRPr="007913EA" w:rsidRDefault="007913EA" w:rsidP="004652A1">
      <w:pPr>
        <w:pStyle w:val="ListBullet"/>
        <w:numPr>
          <w:ilvl w:val="0"/>
          <w:numId w:val="152"/>
        </w:numPr>
        <w:ind w:left="340"/>
      </w:pPr>
      <w:r w:rsidRPr="007913EA">
        <w:t>Internet capability and an on-board communication port (or equivalent) are minimum infrastructure requirements to enable communication between inverter energy systems and third parties.</w:t>
      </w:r>
    </w:p>
    <w:p w14:paraId="77CE7660" w14:textId="5CA95809" w:rsidR="007913EA" w:rsidRPr="007913EA" w:rsidRDefault="007913EA" w:rsidP="004652A1">
      <w:pPr>
        <w:pStyle w:val="ListBullet"/>
        <w:numPr>
          <w:ilvl w:val="0"/>
          <w:numId w:val="152"/>
        </w:numPr>
        <w:ind w:left="340"/>
      </w:pPr>
      <w:r w:rsidRPr="70C0C89D">
        <w:t>Systems with these minimum requirements may participate in future energy markets and/or flexible connection arrangements.</w:t>
      </w:r>
    </w:p>
    <w:p w14:paraId="7BD9DFA3" w14:textId="0B5F0B17" w:rsidR="007913EA" w:rsidRPr="007913EA" w:rsidRDefault="007913EA" w:rsidP="0049236B">
      <w:pPr>
        <w:pStyle w:val="Heading4"/>
      </w:pPr>
      <w:bookmarkStart w:id="130" w:name="_Toc189596247"/>
      <w:r w:rsidRPr="007913EA">
        <w:t>Solar PV inverters compliant to IEEE 2030.5 and CSIP-AUS</w:t>
      </w:r>
      <w:bookmarkEnd w:id="130"/>
    </w:p>
    <w:p w14:paraId="70657296" w14:textId="7DC767A0" w:rsidR="007913EA" w:rsidRPr="007913EA" w:rsidRDefault="007913EA" w:rsidP="007913EA">
      <w:pPr>
        <w:pStyle w:val="BodyText"/>
      </w:pPr>
      <w:r w:rsidRPr="000410CC">
        <w:rPr>
          <w:b/>
          <w:bCs/>
        </w:rPr>
        <w:t>Mandatory</w:t>
      </w:r>
      <w:r w:rsidRPr="007913EA">
        <w:t xml:space="preserve">: </w:t>
      </w:r>
      <w:r w:rsidR="008D1B17" w:rsidRPr="008D1B17">
        <w:t>To support emergency backstop and flexible connection arrangements,</w:t>
      </w:r>
      <w:r w:rsidR="008D1B17">
        <w:t xml:space="preserve"> s</w:t>
      </w:r>
      <w:r w:rsidRPr="007913EA">
        <w:t xml:space="preserve">olar PV inverters </w:t>
      </w:r>
      <w:r w:rsidR="000B3A5E">
        <w:t>must</w:t>
      </w:r>
      <w:r w:rsidR="000B3A5E" w:rsidRPr="007913EA">
        <w:t xml:space="preserve"> </w:t>
      </w:r>
      <w:r w:rsidRPr="007913EA">
        <w:t xml:space="preserve">be listed on </w:t>
      </w:r>
      <w:hyperlink r:id="rId110" w:history="1">
        <w:r w:rsidR="003947A9" w:rsidRPr="00160642">
          <w:rPr>
            <w:rStyle w:val="Hyperlink"/>
          </w:rPr>
          <w:t>CEC</w:t>
        </w:r>
        <w:r w:rsidRPr="00160642">
          <w:rPr>
            <w:rStyle w:val="Hyperlink"/>
          </w:rPr>
          <w:t xml:space="preserve"> Approved Inverter</w:t>
        </w:r>
        <w:r w:rsidR="003947A9" w:rsidRPr="00160642">
          <w:rPr>
            <w:rStyle w:val="Hyperlink"/>
          </w:rPr>
          <w:t>s</w:t>
        </w:r>
        <w:r w:rsidRPr="00160642">
          <w:rPr>
            <w:rStyle w:val="Hyperlink"/>
          </w:rPr>
          <w:t xml:space="preserve"> list</w:t>
        </w:r>
      </w:hyperlink>
      <w:r w:rsidRPr="007913EA">
        <w:t xml:space="preserve"> to conform to IEEE 2030.5 and Common Smart Inverter Profile </w:t>
      </w:r>
      <w:r w:rsidR="007843E3">
        <w:t xml:space="preserve">– Australia </w:t>
      </w:r>
      <w:r w:rsidRPr="007913EA">
        <w:t>(CSIP-AUS</w:t>
      </w:r>
      <w:r w:rsidR="007843E3">
        <w:t>)</w:t>
      </w:r>
      <w:r w:rsidRPr="007913EA">
        <w:t>.</w:t>
      </w:r>
    </w:p>
    <w:p w14:paraId="7EE9E6CA" w14:textId="57FEB839" w:rsidR="007913EA" w:rsidRDefault="007913EA" w:rsidP="007913EA">
      <w:pPr>
        <w:pStyle w:val="BodyText"/>
      </w:pPr>
      <w:r w:rsidRPr="007913EA">
        <w:t xml:space="preserve">Compliance with this requirement can be achieved via direct inverter integration, an external control system or vendor cloud </w:t>
      </w:r>
      <w:r w:rsidR="00061294">
        <w:t>(</w:t>
      </w:r>
      <w:r w:rsidRPr="007913EA">
        <w:t>or equivalent</w:t>
      </w:r>
      <w:r w:rsidR="00061294">
        <w:t>)</w:t>
      </w:r>
      <w:r w:rsidRPr="007913EA">
        <w:t>.</w:t>
      </w:r>
    </w:p>
    <w:p w14:paraId="12FA4DDB" w14:textId="53DC59F9" w:rsidR="000E1AFC" w:rsidRPr="007913EA" w:rsidRDefault="000E1AFC" w:rsidP="007913EA">
      <w:pPr>
        <w:pStyle w:val="BodyText"/>
      </w:pPr>
      <w:r>
        <w:t>To learn more about CSIP-AUS certif</w:t>
      </w:r>
      <w:r w:rsidR="00C60A5B">
        <w:t>ication see:</w:t>
      </w:r>
      <w:r w:rsidR="00C60A5B">
        <w:br/>
      </w:r>
      <w:hyperlink r:id="rId111" w:history="1">
        <w:r w:rsidR="00C60A5B" w:rsidRPr="00C60A5B">
          <w:rPr>
            <w:rStyle w:val="Hyperlink"/>
          </w:rPr>
          <w:t>CSIP-AUS</w:t>
        </w:r>
      </w:hyperlink>
    </w:p>
    <w:p w14:paraId="6E47CECA" w14:textId="77777777" w:rsidR="007913EA" w:rsidRPr="000410CC" w:rsidRDefault="007913EA" w:rsidP="007913EA">
      <w:pPr>
        <w:pStyle w:val="BodyText"/>
        <w:rPr>
          <w:b/>
          <w:bCs/>
        </w:rPr>
      </w:pPr>
      <w:r w:rsidRPr="000410CC">
        <w:rPr>
          <w:b/>
          <w:bCs/>
        </w:rPr>
        <w:t>Why:</w:t>
      </w:r>
    </w:p>
    <w:p w14:paraId="2D589283" w14:textId="1DA90652" w:rsidR="00EC7D26" w:rsidRDefault="007913EA" w:rsidP="004652A1">
      <w:pPr>
        <w:pStyle w:val="ListBullet"/>
        <w:numPr>
          <w:ilvl w:val="0"/>
          <w:numId w:val="152"/>
        </w:numPr>
        <w:ind w:left="340"/>
      </w:pPr>
      <w:r w:rsidRPr="007913EA">
        <w:t xml:space="preserve">Industry adoption of IEEE 2030.5 and CSIP-AUS inverters </w:t>
      </w:r>
      <w:r w:rsidR="001B0525">
        <w:t>supports:</w:t>
      </w:r>
    </w:p>
    <w:p w14:paraId="2422855B" w14:textId="58391D6A" w:rsidR="00EC7D26" w:rsidRDefault="005609E8" w:rsidP="004652A1">
      <w:pPr>
        <w:pStyle w:val="ListBullet2"/>
        <w:numPr>
          <w:ilvl w:val="1"/>
          <w:numId w:val="84"/>
        </w:numPr>
        <w:ind w:left="567" w:hanging="227"/>
      </w:pPr>
      <w:r w:rsidRPr="005609E8">
        <w:t xml:space="preserve">emergency backstop, which enables network operators to curtail excess solar generation when </w:t>
      </w:r>
      <w:r w:rsidRPr="007F4350">
        <w:t>required.</w:t>
      </w:r>
    </w:p>
    <w:p w14:paraId="22B8CA51" w14:textId="30F59DF4" w:rsidR="007913EA" w:rsidRDefault="007913EA" w:rsidP="00C4362D">
      <w:pPr>
        <w:pStyle w:val="ListBullet2"/>
        <w:numPr>
          <w:ilvl w:val="1"/>
          <w:numId w:val="84"/>
        </w:numPr>
        <w:ind w:left="567" w:hanging="227"/>
      </w:pPr>
      <w:r w:rsidRPr="007913EA">
        <w:t xml:space="preserve">the future implementation of flexible </w:t>
      </w:r>
      <w:r w:rsidR="004B65D1">
        <w:t>connection arrangements</w:t>
      </w:r>
      <w:r w:rsidR="004B65D1" w:rsidRPr="007913EA">
        <w:t xml:space="preserve"> </w:t>
      </w:r>
      <w:r w:rsidRPr="007913EA">
        <w:t>by DNSPs, enabling more rooftop solar to be installed</w:t>
      </w:r>
      <w:r w:rsidR="00F20E1A">
        <w:t xml:space="preserve"> </w:t>
      </w:r>
      <w:r w:rsidR="00F20E1A" w:rsidRPr="00F20E1A">
        <w:t>and the possibility to participate in future energy markets</w:t>
      </w:r>
      <w:r w:rsidRPr="007913EA">
        <w:t>.</w:t>
      </w:r>
    </w:p>
    <w:p w14:paraId="36203AF1" w14:textId="0A4757EE" w:rsidR="00232E4B" w:rsidRPr="007913EA" w:rsidRDefault="00923BDA" w:rsidP="004652A1">
      <w:pPr>
        <w:pStyle w:val="ListBullet"/>
        <w:numPr>
          <w:ilvl w:val="0"/>
          <w:numId w:val="152"/>
        </w:numPr>
        <w:ind w:left="340"/>
      </w:pPr>
      <w:r w:rsidRPr="00923BDA">
        <w:t xml:space="preserve">For more information, see </w:t>
      </w:r>
      <w:hyperlink r:id="rId112" w:history="1">
        <w:r w:rsidR="00160642" w:rsidRPr="00EA2138">
          <w:rPr>
            <w:rStyle w:val="Hyperlink"/>
          </w:rPr>
          <w:t>Requirements for Distributed Solar – Victoria’s Emergency Backstop Mechanism, Supporting guidance for industry</w:t>
        </w:r>
      </w:hyperlink>
      <w:r w:rsidR="00A155F6">
        <w:t>.</w:t>
      </w:r>
    </w:p>
    <w:p w14:paraId="0B8D6C6F" w14:textId="396E0E7E" w:rsidR="007913EA" w:rsidRPr="00873D66" w:rsidRDefault="00315CDD" w:rsidP="0095087E">
      <w:pPr>
        <w:pStyle w:val="Heading4"/>
      </w:pPr>
      <w:bookmarkStart w:id="131" w:name="_Toc189596248"/>
      <w:r>
        <w:br w:type="column"/>
      </w:r>
      <w:r w:rsidR="007913EA" w:rsidRPr="00873D66">
        <w:lastRenderedPageBreak/>
        <w:t>Consumer protection through product warranty</w:t>
      </w:r>
      <w:bookmarkEnd w:id="131"/>
    </w:p>
    <w:p w14:paraId="4B85A249" w14:textId="66160930" w:rsidR="007913EA" w:rsidRDefault="007913EA" w:rsidP="007913EA">
      <w:pPr>
        <w:pStyle w:val="BodyText"/>
      </w:pPr>
      <w:r w:rsidRPr="000410CC">
        <w:rPr>
          <w:b/>
          <w:bCs/>
        </w:rPr>
        <w:t>Mandatory</w:t>
      </w:r>
      <w:r w:rsidRPr="007913EA">
        <w:t xml:space="preserve">: </w:t>
      </w:r>
      <w:r w:rsidR="00552C11">
        <w:t xml:space="preserve">Solar PV </w:t>
      </w:r>
      <w:r w:rsidR="00335B3B" w:rsidRPr="00335B3B">
        <w:t>inverter manufacturers must</w:t>
      </w:r>
      <w:r w:rsidRPr="007913EA">
        <w:t xml:space="preserve"> provide a minimum five</w:t>
      </w:r>
      <w:r w:rsidR="0017643B">
        <w:t>-</w:t>
      </w:r>
      <w:r w:rsidRPr="007913EA">
        <w:t xml:space="preserve">year product warranty </w:t>
      </w:r>
      <w:r w:rsidR="00137224" w:rsidRPr="00137224">
        <w:t xml:space="preserve">for all eligible inverters under the Solar Homes </w:t>
      </w:r>
      <w:r w:rsidR="00A155F6">
        <w:t>P</w:t>
      </w:r>
      <w:r w:rsidR="00137224" w:rsidRPr="00137224">
        <w:t>rogram.</w:t>
      </w:r>
    </w:p>
    <w:p w14:paraId="6AA43384" w14:textId="77777777" w:rsidR="00475B6D" w:rsidRDefault="00475B6D" w:rsidP="00475B6D">
      <w:pPr>
        <w:pStyle w:val="BodyText"/>
      </w:pPr>
      <w:r>
        <w:t>The warranty commencement date is to be the date the system is handed over to the customer.</w:t>
      </w:r>
    </w:p>
    <w:p w14:paraId="467D8781" w14:textId="3859486A" w:rsidR="00475B6D" w:rsidRPr="007913EA" w:rsidRDefault="00475B6D" w:rsidP="00475B6D">
      <w:pPr>
        <w:pStyle w:val="BodyText"/>
      </w:pPr>
      <w:r>
        <w:t>The warranty must cover all components supplied by the manufacturer, including:</w:t>
      </w:r>
    </w:p>
    <w:p w14:paraId="60AF9AB1" w14:textId="66143996" w:rsidR="007913EA" w:rsidRDefault="00832403" w:rsidP="004652A1">
      <w:pPr>
        <w:pStyle w:val="ListBullet"/>
        <w:numPr>
          <w:ilvl w:val="0"/>
          <w:numId w:val="152"/>
        </w:numPr>
        <w:ind w:left="340"/>
      </w:pPr>
      <w:r>
        <w:t>i</w:t>
      </w:r>
      <w:r w:rsidR="007913EA" w:rsidRPr="004C77DC">
        <w:t>nverters</w:t>
      </w:r>
    </w:p>
    <w:p w14:paraId="3116CAA9" w14:textId="3809DE8B" w:rsidR="00D224FD" w:rsidRDefault="00D224FD" w:rsidP="004652A1">
      <w:pPr>
        <w:pStyle w:val="ListBullet"/>
        <w:numPr>
          <w:ilvl w:val="0"/>
          <w:numId w:val="152"/>
        </w:numPr>
        <w:ind w:left="340"/>
      </w:pPr>
      <w:r>
        <w:t>external measurement devices and gateways</w:t>
      </w:r>
      <w:r w:rsidR="00544304">
        <w:t>.</w:t>
      </w:r>
    </w:p>
    <w:p w14:paraId="52698E42" w14:textId="77777777" w:rsidR="00D224FD" w:rsidRDefault="00D224FD" w:rsidP="006F1F5D">
      <w:pPr>
        <w:pStyle w:val="BodyText"/>
      </w:pPr>
      <w:r>
        <w:t>The customer must not be required to pay upfront nor incur any expenses associated with a successful warranty claim, including:</w:t>
      </w:r>
    </w:p>
    <w:p w14:paraId="2F827AA1" w14:textId="61B6F81D" w:rsidR="00293907" w:rsidRDefault="00293907" w:rsidP="004652A1">
      <w:pPr>
        <w:pStyle w:val="ListBullet"/>
        <w:numPr>
          <w:ilvl w:val="0"/>
          <w:numId w:val="152"/>
        </w:numPr>
        <w:ind w:left="340"/>
      </w:pPr>
      <w:r>
        <w:t>parts or materials</w:t>
      </w:r>
    </w:p>
    <w:p w14:paraId="3BA7321A" w14:textId="43596055" w:rsidR="00293907" w:rsidRDefault="00293907" w:rsidP="004652A1">
      <w:pPr>
        <w:pStyle w:val="ListBullet"/>
        <w:numPr>
          <w:ilvl w:val="0"/>
          <w:numId w:val="152"/>
        </w:numPr>
        <w:ind w:left="340"/>
      </w:pPr>
      <w:r>
        <w:t>labour</w:t>
      </w:r>
    </w:p>
    <w:p w14:paraId="1839F174" w14:textId="56D167A8" w:rsidR="00293907" w:rsidRDefault="00293907" w:rsidP="004652A1">
      <w:pPr>
        <w:pStyle w:val="ListBullet"/>
        <w:numPr>
          <w:ilvl w:val="0"/>
          <w:numId w:val="152"/>
        </w:numPr>
        <w:ind w:left="340"/>
      </w:pPr>
      <w:r>
        <w:t>inspections or tests to investigate, support or prove the claim</w:t>
      </w:r>
    </w:p>
    <w:p w14:paraId="01F0B919" w14:textId="77777777" w:rsidR="00293907" w:rsidRDefault="00293907" w:rsidP="004652A1">
      <w:pPr>
        <w:pStyle w:val="ListBullet"/>
        <w:numPr>
          <w:ilvl w:val="0"/>
          <w:numId w:val="152"/>
        </w:numPr>
        <w:ind w:left="340"/>
      </w:pPr>
      <w:r>
        <w:t>freight, transport, insurances or customs clearances</w:t>
      </w:r>
    </w:p>
    <w:p w14:paraId="0AF9B247" w14:textId="77777777" w:rsidR="00293907" w:rsidRDefault="00293907" w:rsidP="004652A1">
      <w:pPr>
        <w:pStyle w:val="ListBullet"/>
        <w:numPr>
          <w:ilvl w:val="0"/>
          <w:numId w:val="152"/>
        </w:numPr>
        <w:ind w:left="340"/>
      </w:pPr>
      <w:r>
        <w:t>removal, installation or re-installation</w:t>
      </w:r>
    </w:p>
    <w:p w14:paraId="24408998" w14:textId="63CF9307" w:rsidR="00303565" w:rsidRDefault="00303565" w:rsidP="004652A1">
      <w:pPr>
        <w:pStyle w:val="ListBullet"/>
        <w:numPr>
          <w:ilvl w:val="0"/>
          <w:numId w:val="152"/>
        </w:numPr>
        <w:ind w:left="340"/>
      </w:pPr>
      <w:r>
        <w:t>disposal</w:t>
      </w:r>
      <w:r w:rsidR="00544304">
        <w:t>.</w:t>
      </w:r>
    </w:p>
    <w:p w14:paraId="4BCE5FC7" w14:textId="52FA956B" w:rsidR="007913EA" w:rsidRDefault="007913EA" w:rsidP="006F1F5D">
      <w:pPr>
        <w:pStyle w:val="BodyText"/>
      </w:pPr>
      <w:r w:rsidRPr="70C0C89D">
        <w:t xml:space="preserve">The </w:t>
      </w:r>
      <w:r w:rsidR="00293907">
        <w:t>product</w:t>
      </w:r>
      <w:r w:rsidR="00293907" w:rsidRPr="70C0C89D">
        <w:t xml:space="preserve"> </w:t>
      </w:r>
      <w:r w:rsidRPr="70C0C89D">
        <w:t xml:space="preserve">must be serviced as per the manufacturer’s </w:t>
      </w:r>
      <w:r w:rsidR="00293907">
        <w:t>requirements</w:t>
      </w:r>
      <w:r w:rsidR="00293907" w:rsidRPr="70C0C89D">
        <w:t xml:space="preserve"> </w:t>
      </w:r>
      <w:r w:rsidRPr="70C0C89D">
        <w:t xml:space="preserve">to maintain </w:t>
      </w:r>
      <w:r w:rsidR="00293907">
        <w:t xml:space="preserve">the </w:t>
      </w:r>
      <w:r w:rsidRPr="70C0C89D">
        <w:t>warranty.</w:t>
      </w:r>
    </w:p>
    <w:p w14:paraId="18451A5D" w14:textId="362668ED" w:rsidR="00C3629B" w:rsidRPr="007913EA" w:rsidRDefault="00C3629B" w:rsidP="008F4A29">
      <w:pPr>
        <w:pStyle w:val="BodyText"/>
      </w:pPr>
      <w:r w:rsidRPr="00C3629B">
        <w:t xml:space="preserve">This warranty is in addition to any customer guarantees that apply automatically under the </w:t>
      </w:r>
      <w:hyperlink r:id="rId113" w:history="1">
        <w:r w:rsidRPr="00C95C55">
          <w:rPr>
            <w:rStyle w:val="Hyperlink"/>
          </w:rPr>
          <w:t>Australian Consumer Law</w:t>
        </w:r>
      </w:hyperlink>
      <w:r w:rsidRPr="00C3629B">
        <w:t>.</w:t>
      </w:r>
    </w:p>
    <w:p w14:paraId="473D2936" w14:textId="77777777" w:rsidR="007913EA" w:rsidRPr="000410CC" w:rsidRDefault="007913EA" w:rsidP="007913EA">
      <w:pPr>
        <w:pStyle w:val="BodyText"/>
        <w:rPr>
          <w:b/>
          <w:bCs/>
        </w:rPr>
      </w:pPr>
      <w:r w:rsidRPr="000410CC">
        <w:rPr>
          <w:b/>
          <w:bCs/>
        </w:rPr>
        <w:t>Why:</w:t>
      </w:r>
    </w:p>
    <w:p w14:paraId="14281D4B" w14:textId="77777777" w:rsidR="00822F9A" w:rsidRPr="00822F9A" w:rsidRDefault="00822F9A" w:rsidP="00446E22">
      <w:pPr>
        <w:pStyle w:val="ListBullet"/>
        <w:numPr>
          <w:ilvl w:val="0"/>
          <w:numId w:val="152"/>
        </w:numPr>
        <w:ind w:left="340"/>
      </w:pPr>
      <w:r w:rsidRPr="00822F9A">
        <w:t>Solar Victoria is aiming to improve program controls to protect consumers and meet compliance requirements.</w:t>
      </w:r>
    </w:p>
    <w:p w14:paraId="77B02F6B" w14:textId="23F322E0" w:rsidR="00822F9A" w:rsidRPr="007913EA" w:rsidRDefault="000E19B1" w:rsidP="00446E22">
      <w:pPr>
        <w:pStyle w:val="ListBullet"/>
        <w:numPr>
          <w:ilvl w:val="0"/>
          <w:numId w:val="152"/>
        </w:numPr>
        <w:ind w:left="340"/>
      </w:pPr>
      <w:r w:rsidRPr="000E19B1">
        <w:t>This allows retailers and manufacturers to jointly determine the most appropriate commercial arrangements to provide the required warranty coverage to the customer.</w:t>
      </w:r>
    </w:p>
    <w:p w14:paraId="1AE38CAF" w14:textId="3D640F78" w:rsidR="00A444B8" w:rsidRDefault="00A444B8" w:rsidP="00446E22">
      <w:pPr>
        <w:pStyle w:val="ListBullet"/>
        <w:numPr>
          <w:ilvl w:val="0"/>
          <w:numId w:val="152"/>
        </w:numPr>
        <w:ind w:left="340"/>
      </w:pPr>
      <w:r w:rsidRPr="00A444B8">
        <w:t>This supports the Terms and Conditions for retailers to participate in Solar Victoria programs.</w:t>
      </w:r>
    </w:p>
    <w:p w14:paraId="17FFD8DB" w14:textId="7C041048" w:rsidR="0086393D" w:rsidRPr="00A444B8" w:rsidRDefault="0086393D" w:rsidP="00446E22">
      <w:pPr>
        <w:pStyle w:val="ListBullet"/>
        <w:numPr>
          <w:ilvl w:val="0"/>
          <w:numId w:val="152"/>
        </w:numPr>
        <w:ind w:left="340"/>
      </w:pPr>
      <w:r w:rsidRPr="00B47D72">
        <w:t xml:space="preserve">For more information on consumer guarantees and warranties, </w:t>
      </w:r>
      <w:r w:rsidR="00A50DC6">
        <w:t xml:space="preserve">see </w:t>
      </w:r>
      <w:r w:rsidR="001C0851">
        <w:t xml:space="preserve">the </w:t>
      </w:r>
      <w:hyperlink r:id="rId114" w:history="1">
        <w:r w:rsidRPr="00C5020C">
          <w:rPr>
            <w:rStyle w:val="Hyperlink"/>
          </w:rPr>
          <w:t xml:space="preserve">Consumer Affairs Victoria </w:t>
        </w:r>
        <w:r w:rsidR="001C0851" w:rsidRPr="00C5020C">
          <w:rPr>
            <w:rStyle w:val="Hyperlink"/>
          </w:rPr>
          <w:t>website</w:t>
        </w:r>
      </w:hyperlink>
      <w:r w:rsidRPr="00B47D72">
        <w:t>.</w:t>
      </w:r>
    </w:p>
    <w:p w14:paraId="132AE9E0" w14:textId="63E3D6CE" w:rsidR="007913EA" w:rsidRPr="0095087E" w:rsidRDefault="00315CDD" w:rsidP="0095087E">
      <w:pPr>
        <w:pStyle w:val="Heading4"/>
      </w:pPr>
      <w:bookmarkStart w:id="132" w:name="_Toc189596249"/>
      <w:r>
        <w:br w:type="column"/>
      </w:r>
      <w:r w:rsidR="007913EA" w:rsidRPr="0095087E">
        <w:t>Consumer protection for solar sharing technology</w:t>
      </w:r>
      <w:bookmarkEnd w:id="132"/>
      <w:r w:rsidR="007913EA" w:rsidRPr="0095087E">
        <w:t xml:space="preserve"> </w:t>
      </w:r>
    </w:p>
    <w:p w14:paraId="705AF65D" w14:textId="47AC14D1" w:rsidR="007913EA" w:rsidRDefault="007913EA" w:rsidP="007913EA">
      <w:pPr>
        <w:pStyle w:val="BodyText"/>
      </w:pPr>
      <w:r w:rsidRPr="000410CC">
        <w:rPr>
          <w:b/>
          <w:bCs/>
        </w:rPr>
        <w:t>Mandatory:</w:t>
      </w:r>
      <w:r w:rsidRPr="007913EA">
        <w:t xml:space="preserve"> </w:t>
      </w:r>
      <w:r w:rsidR="00585CE0">
        <w:t>S</w:t>
      </w:r>
      <w:r w:rsidR="006F51DA" w:rsidRPr="006F51DA">
        <w:t>olar sharing technology suppliers</w:t>
      </w:r>
      <w:r w:rsidR="002C72B9">
        <w:t xml:space="preserve"> must</w:t>
      </w:r>
      <w:r w:rsidRPr="007913EA">
        <w:t xml:space="preserve"> provide a minimum five-year product warranty </w:t>
      </w:r>
      <w:r w:rsidR="00FF29A3">
        <w:t>f</w:t>
      </w:r>
      <w:r w:rsidR="00FF29A3" w:rsidRPr="00FF29A3">
        <w:t xml:space="preserve">or all eligible solar sharing technologies under the Solar Homes </w:t>
      </w:r>
      <w:r w:rsidR="00DB254C">
        <w:t xml:space="preserve"> and Solar for Apa</w:t>
      </w:r>
      <w:r w:rsidR="009F3210">
        <w:t>r</w:t>
      </w:r>
      <w:r w:rsidR="00DB254C">
        <w:t>tment</w:t>
      </w:r>
      <w:r w:rsidR="009F3210">
        <w:t>s programs</w:t>
      </w:r>
      <w:r w:rsidR="00FF29A3" w:rsidRPr="00FF29A3">
        <w:t>.</w:t>
      </w:r>
    </w:p>
    <w:p w14:paraId="29F06778" w14:textId="77777777" w:rsidR="003A70B6" w:rsidRDefault="003A70B6" w:rsidP="003A70B6">
      <w:pPr>
        <w:pStyle w:val="BodyText"/>
      </w:pPr>
      <w:r>
        <w:t>The warranty commencement date is to be the date the system is handed over to the customer.</w:t>
      </w:r>
    </w:p>
    <w:p w14:paraId="06BE1D98" w14:textId="77777777" w:rsidR="003A70B6" w:rsidRDefault="003A70B6" w:rsidP="003A70B6">
      <w:pPr>
        <w:pStyle w:val="BodyText"/>
      </w:pPr>
      <w:r>
        <w:t>The warranty must cover all components supplied by the supplier, including:</w:t>
      </w:r>
    </w:p>
    <w:p w14:paraId="46821022" w14:textId="73D3D063" w:rsidR="003A70B6" w:rsidRDefault="003A70B6" w:rsidP="00446E22">
      <w:pPr>
        <w:pStyle w:val="ListBullet"/>
        <w:numPr>
          <w:ilvl w:val="0"/>
          <w:numId w:val="152"/>
        </w:numPr>
        <w:ind w:left="340"/>
      </w:pPr>
      <w:r>
        <w:t>inverter power sharing device</w:t>
      </w:r>
    </w:p>
    <w:p w14:paraId="06B1BFDF" w14:textId="2A119E7B" w:rsidR="003A70B6" w:rsidRDefault="003A70B6" w:rsidP="00446E22">
      <w:pPr>
        <w:pStyle w:val="ListBullet"/>
        <w:numPr>
          <w:ilvl w:val="0"/>
          <w:numId w:val="152"/>
        </w:numPr>
        <w:ind w:left="340"/>
      </w:pPr>
      <w:r>
        <w:t>smart controllers</w:t>
      </w:r>
    </w:p>
    <w:p w14:paraId="6C1A877B" w14:textId="3ED7659E" w:rsidR="003A70B6" w:rsidRDefault="003A70B6" w:rsidP="00446E22">
      <w:pPr>
        <w:pStyle w:val="ListBullet"/>
        <w:numPr>
          <w:ilvl w:val="0"/>
          <w:numId w:val="152"/>
        </w:numPr>
        <w:ind w:left="340"/>
      </w:pPr>
      <w:r>
        <w:t>external measurement devices, gateways and WiFi dongles</w:t>
      </w:r>
      <w:r w:rsidR="00544304">
        <w:t>.</w:t>
      </w:r>
    </w:p>
    <w:p w14:paraId="50CC5FBC" w14:textId="77777777" w:rsidR="003A70B6" w:rsidRDefault="003A70B6" w:rsidP="003A70B6">
      <w:pPr>
        <w:pStyle w:val="BodyText"/>
      </w:pPr>
      <w:r>
        <w:t>The customer must not be required to pay upfront nor incur any expenses associated with a successful warranty claim, including:</w:t>
      </w:r>
    </w:p>
    <w:p w14:paraId="4B81986C" w14:textId="3BEFA451" w:rsidR="003A70B6" w:rsidRDefault="003A70B6" w:rsidP="00446E22">
      <w:pPr>
        <w:pStyle w:val="ListBullet"/>
        <w:numPr>
          <w:ilvl w:val="0"/>
          <w:numId w:val="152"/>
        </w:numPr>
        <w:ind w:left="340"/>
      </w:pPr>
      <w:r>
        <w:t>parts or materials</w:t>
      </w:r>
    </w:p>
    <w:p w14:paraId="45C13B01" w14:textId="6B1C4056" w:rsidR="003A70B6" w:rsidRDefault="003A70B6" w:rsidP="00446E22">
      <w:pPr>
        <w:pStyle w:val="ListBullet"/>
        <w:numPr>
          <w:ilvl w:val="0"/>
          <w:numId w:val="152"/>
        </w:numPr>
        <w:ind w:left="340"/>
      </w:pPr>
      <w:r>
        <w:t>labour</w:t>
      </w:r>
    </w:p>
    <w:p w14:paraId="2101720D" w14:textId="5468D783" w:rsidR="003A70B6" w:rsidRDefault="003A70B6" w:rsidP="00446E22">
      <w:pPr>
        <w:pStyle w:val="ListBullet"/>
        <w:numPr>
          <w:ilvl w:val="0"/>
          <w:numId w:val="152"/>
        </w:numPr>
        <w:ind w:left="340"/>
      </w:pPr>
      <w:r>
        <w:t>inspections or tests to investigate, support or prove the claim</w:t>
      </w:r>
    </w:p>
    <w:p w14:paraId="4F812AA6" w14:textId="5AE25901" w:rsidR="003A70B6" w:rsidRDefault="003A70B6" w:rsidP="00446E22">
      <w:pPr>
        <w:pStyle w:val="ListBullet"/>
        <w:numPr>
          <w:ilvl w:val="0"/>
          <w:numId w:val="152"/>
        </w:numPr>
        <w:ind w:left="340"/>
      </w:pPr>
      <w:r>
        <w:t>freight, transport, insurances or customs clearances</w:t>
      </w:r>
    </w:p>
    <w:p w14:paraId="294DF88D" w14:textId="0B170CCC" w:rsidR="003A70B6" w:rsidRDefault="003A70B6" w:rsidP="00446E22">
      <w:pPr>
        <w:pStyle w:val="ListBullet"/>
        <w:numPr>
          <w:ilvl w:val="0"/>
          <w:numId w:val="152"/>
        </w:numPr>
        <w:ind w:left="340"/>
      </w:pPr>
      <w:r>
        <w:t>removal, installation or re-installation</w:t>
      </w:r>
    </w:p>
    <w:p w14:paraId="1DD3DE50" w14:textId="7618E200" w:rsidR="00303565" w:rsidRDefault="00303565" w:rsidP="00446E22">
      <w:pPr>
        <w:pStyle w:val="ListBullet"/>
        <w:numPr>
          <w:ilvl w:val="0"/>
          <w:numId w:val="152"/>
        </w:numPr>
        <w:ind w:left="340"/>
      </w:pPr>
      <w:r>
        <w:t>disposal</w:t>
      </w:r>
      <w:r w:rsidR="00544304">
        <w:t>.</w:t>
      </w:r>
    </w:p>
    <w:p w14:paraId="6CAA37C5" w14:textId="05DC2B28" w:rsidR="007913EA" w:rsidRDefault="007913EA" w:rsidP="007913EA">
      <w:pPr>
        <w:pStyle w:val="BodyText"/>
      </w:pPr>
      <w:r w:rsidRPr="70C0C89D">
        <w:t xml:space="preserve">The </w:t>
      </w:r>
      <w:r w:rsidR="003A70B6">
        <w:t>product</w:t>
      </w:r>
      <w:r w:rsidR="003A70B6" w:rsidRPr="70C0C89D">
        <w:t xml:space="preserve"> </w:t>
      </w:r>
      <w:r w:rsidRPr="70C0C89D">
        <w:t xml:space="preserve">must be serviced as per the manufacturer’s </w:t>
      </w:r>
      <w:r w:rsidR="00DA267D">
        <w:t>requirements</w:t>
      </w:r>
      <w:r w:rsidR="00DA267D" w:rsidRPr="70C0C89D">
        <w:t xml:space="preserve"> </w:t>
      </w:r>
      <w:r w:rsidRPr="70C0C89D">
        <w:t xml:space="preserve">to maintain </w:t>
      </w:r>
      <w:r w:rsidR="00DA267D">
        <w:t xml:space="preserve">the </w:t>
      </w:r>
      <w:r w:rsidRPr="70C0C89D">
        <w:t>warranty.</w:t>
      </w:r>
    </w:p>
    <w:p w14:paraId="057CFC10" w14:textId="00F0F4D6" w:rsidR="00DA267D" w:rsidRPr="007913EA" w:rsidRDefault="00981460" w:rsidP="007913EA">
      <w:pPr>
        <w:pStyle w:val="BodyText"/>
      </w:pPr>
      <w:r w:rsidRPr="00981460">
        <w:t xml:space="preserve">This warranty is in addition to any customer guarantees that apply automatically under the </w:t>
      </w:r>
      <w:hyperlink r:id="rId115" w:history="1">
        <w:r w:rsidRPr="00C95C55">
          <w:rPr>
            <w:rStyle w:val="Hyperlink"/>
          </w:rPr>
          <w:t>Australian Consumer Law</w:t>
        </w:r>
      </w:hyperlink>
      <w:r w:rsidRPr="00981460">
        <w:t>.</w:t>
      </w:r>
    </w:p>
    <w:p w14:paraId="592A6B0A" w14:textId="77777777" w:rsidR="007913EA" w:rsidRPr="000410CC" w:rsidRDefault="007913EA" w:rsidP="007913EA">
      <w:pPr>
        <w:pStyle w:val="BodyText"/>
        <w:rPr>
          <w:b/>
          <w:bCs/>
        </w:rPr>
      </w:pPr>
      <w:r w:rsidRPr="000410CC">
        <w:rPr>
          <w:b/>
          <w:bCs/>
        </w:rPr>
        <w:t xml:space="preserve">Why: </w:t>
      </w:r>
    </w:p>
    <w:p w14:paraId="50FE1176" w14:textId="77777777" w:rsidR="00E727F9" w:rsidRPr="00E727F9" w:rsidRDefault="00E727F9" w:rsidP="00623513">
      <w:pPr>
        <w:pStyle w:val="ListBullet"/>
        <w:numPr>
          <w:ilvl w:val="0"/>
          <w:numId w:val="152"/>
        </w:numPr>
        <w:ind w:left="340"/>
      </w:pPr>
      <w:r w:rsidRPr="00E727F9">
        <w:t>Solar Victoria is aiming to improve program controls to protect consumers and meet compliance requirements.</w:t>
      </w:r>
    </w:p>
    <w:p w14:paraId="7A0F09B8" w14:textId="402A908B" w:rsidR="007913EA" w:rsidRDefault="00EA0685" w:rsidP="000B26F6">
      <w:pPr>
        <w:pStyle w:val="ListBullet"/>
        <w:numPr>
          <w:ilvl w:val="0"/>
          <w:numId w:val="152"/>
        </w:numPr>
        <w:ind w:left="340"/>
      </w:pPr>
      <w:r w:rsidRPr="00EA0685">
        <w:t>This allows retailers and manufacturers to jointly determine the most appropriate commercial arrangements to provide the required warranty coverage to the customer.</w:t>
      </w:r>
    </w:p>
    <w:p w14:paraId="41A9EF05" w14:textId="77777777" w:rsidR="00292302" w:rsidRPr="00292302" w:rsidRDefault="00292302" w:rsidP="00623513">
      <w:pPr>
        <w:pStyle w:val="ListBullet"/>
        <w:numPr>
          <w:ilvl w:val="0"/>
          <w:numId w:val="152"/>
        </w:numPr>
        <w:ind w:left="340"/>
      </w:pPr>
      <w:r w:rsidRPr="00292302">
        <w:t>This supports the Terms and Conditions for retailers to participate in Solar Victoria programs.</w:t>
      </w:r>
    </w:p>
    <w:p w14:paraId="2B50DC7F" w14:textId="1882BF30" w:rsidR="00EA0685" w:rsidRPr="007913EA" w:rsidRDefault="004062CA" w:rsidP="00623513">
      <w:pPr>
        <w:pStyle w:val="ListBullet"/>
        <w:numPr>
          <w:ilvl w:val="0"/>
          <w:numId w:val="152"/>
        </w:numPr>
        <w:ind w:left="340"/>
      </w:pPr>
      <w:r w:rsidRPr="004062CA">
        <w:t>For more information on consumer guarantees and warranties</w:t>
      </w:r>
      <w:r w:rsidR="00BA0B79">
        <w:t xml:space="preserve">, see the </w:t>
      </w:r>
      <w:hyperlink r:id="rId116" w:history="1">
        <w:r w:rsidRPr="004C5C1E">
          <w:rPr>
            <w:rStyle w:val="Hyperlink"/>
          </w:rPr>
          <w:t xml:space="preserve">Consumer Affairs Victoria </w:t>
        </w:r>
        <w:r w:rsidR="00BA0B79" w:rsidRPr="004C5C1E">
          <w:rPr>
            <w:rStyle w:val="Hyperlink"/>
          </w:rPr>
          <w:t>website</w:t>
        </w:r>
      </w:hyperlink>
      <w:r w:rsidRPr="004062CA">
        <w:t>.</w:t>
      </w:r>
    </w:p>
    <w:p w14:paraId="0D6D98A9" w14:textId="7D1CD95F" w:rsidR="009B1DCC" w:rsidRDefault="009B1DCC" w:rsidP="00F01517">
      <w:pPr>
        <w:pStyle w:val="ListBullet"/>
        <w:tabs>
          <w:tab w:val="clear" w:pos="360"/>
        </w:tabs>
        <w:ind w:left="340" w:firstLine="0"/>
      </w:pPr>
    </w:p>
    <w:p w14:paraId="7FBBA8E8" w14:textId="77777777" w:rsidR="0065375F" w:rsidRPr="00B557B4" w:rsidRDefault="0065375F" w:rsidP="0065375F">
      <w:pPr>
        <w:pStyle w:val="Heading4"/>
      </w:pPr>
      <w:r>
        <w:lastRenderedPageBreak/>
        <w:t>***NEW*** Compliance with Cyber Security (Security Standards for Smart Devices) Rules 2025</w:t>
      </w:r>
    </w:p>
    <w:p w14:paraId="5D4BCFC7" w14:textId="3A5050B4" w:rsidR="0065375F" w:rsidRPr="00B557B4" w:rsidRDefault="0065375F" w:rsidP="0065375F">
      <w:pPr>
        <w:pStyle w:val="BodyText"/>
      </w:pPr>
      <w:r w:rsidRPr="00313740">
        <w:rPr>
          <w:b/>
          <w:bCs/>
        </w:rPr>
        <w:t>Mandatory:</w:t>
      </w:r>
      <w:r w:rsidRPr="00B557B4">
        <w:t xml:space="preserve"> </w:t>
      </w:r>
      <w:r w:rsidR="00BB3430">
        <w:t>Solar PV inverters</w:t>
      </w:r>
      <w:r>
        <w:t xml:space="preserve"> and any in-scope connectable device required to make the system work must be compliant with the Cyber Security (Security Standards for Smart Devices) Rules 2025.</w:t>
      </w:r>
    </w:p>
    <w:p w14:paraId="406EFD1B" w14:textId="77777777" w:rsidR="0065375F" w:rsidRPr="00313740" w:rsidRDefault="0065375F" w:rsidP="0065375F">
      <w:pPr>
        <w:pStyle w:val="BodyText"/>
        <w:rPr>
          <w:b/>
          <w:bCs/>
        </w:rPr>
      </w:pPr>
      <w:r w:rsidRPr="00313740">
        <w:rPr>
          <w:b/>
          <w:bCs/>
        </w:rPr>
        <w:t>Why:</w:t>
      </w:r>
    </w:p>
    <w:p w14:paraId="7CF0B94A" w14:textId="77777777" w:rsidR="0065375F" w:rsidRDefault="0065375F" w:rsidP="0065375F">
      <w:pPr>
        <w:pStyle w:val="ListBullet"/>
        <w:numPr>
          <w:ilvl w:val="0"/>
          <w:numId w:val="152"/>
        </w:numPr>
        <w:ind w:left="340"/>
      </w:pPr>
      <w:r>
        <w:t>New cyber security rules for connectable devices came into effect on 4 March 2026. The rules apply to in-scope connectable products.</w:t>
      </w:r>
    </w:p>
    <w:p w14:paraId="3A014CD6" w14:textId="77777777" w:rsidR="0065375F" w:rsidRDefault="0065375F" w:rsidP="0065375F">
      <w:pPr>
        <w:pStyle w:val="ListBullet"/>
        <w:numPr>
          <w:ilvl w:val="0"/>
          <w:numId w:val="152"/>
        </w:numPr>
        <w:ind w:left="340"/>
      </w:pPr>
      <w:r>
        <w:t>The security rules align with the first three principles of ETSI EN 303 645 and have been introduced to uplift the cyber security of consumer-grade smart devices.</w:t>
      </w:r>
    </w:p>
    <w:p w14:paraId="5EED7872" w14:textId="77777777" w:rsidR="0065375F" w:rsidRDefault="0065375F" w:rsidP="0065375F">
      <w:pPr>
        <w:pStyle w:val="ListBullet"/>
        <w:numPr>
          <w:ilvl w:val="0"/>
          <w:numId w:val="152"/>
        </w:numPr>
        <w:ind w:left="340"/>
      </w:pPr>
      <w:r>
        <w:t>Under the new rules, manufacturers must meet obligations to uplift baseline cyber security, these include:</w:t>
      </w:r>
    </w:p>
    <w:p w14:paraId="57328AEC" w14:textId="77777777" w:rsidR="0065375F" w:rsidRDefault="0065375F" w:rsidP="0065375F">
      <w:pPr>
        <w:pStyle w:val="ListBullet"/>
        <w:numPr>
          <w:ilvl w:val="1"/>
          <w:numId w:val="84"/>
        </w:numPr>
      </w:pPr>
      <w:r>
        <w:t>No default passwords</w:t>
      </w:r>
    </w:p>
    <w:p w14:paraId="490873F3" w14:textId="77777777" w:rsidR="0065375F" w:rsidRDefault="0065375F" w:rsidP="0065375F">
      <w:pPr>
        <w:pStyle w:val="ListBullet"/>
        <w:numPr>
          <w:ilvl w:val="1"/>
          <w:numId w:val="84"/>
        </w:numPr>
      </w:pPr>
      <w:r>
        <w:t>Publication of a means to report security issues</w:t>
      </w:r>
    </w:p>
    <w:p w14:paraId="6455008D" w14:textId="77777777" w:rsidR="0065375F" w:rsidRDefault="0065375F" w:rsidP="0065375F">
      <w:pPr>
        <w:pStyle w:val="ListBullet"/>
        <w:numPr>
          <w:ilvl w:val="1"/>
          <w:numId w:val="84"/>
        </w:numPr>
      </w:pPr>
      <w:r>
        <w:t>Publication of the date on which security updates will cease.</w:t>
      </w:r>
    </w:p>
    <w:p w14:paraId="2C0301CF" w14:textId="77777777" w:rsidR="0065375F" w:rsidRPr="00A007F0" w:rsidRDefault="0065375F" w:rsidP="0065375F">
      <w:pPr>
        <w:pStyle w:val="ListBullet"/>
        <w:numPr>
          <w:ilvl w:val="0"/>
          <w:numId w:val="152"/>
        </w:numPr>
        <w:ind w:left="340"/>
      </w:pPr>
      <w:r>
        <w:t>For more information on in-scope connectable devices affected by this security standard, see:</w:t>
      </w:r>
      <w:r>
        <w:br/>
      </w:r>
      <w:hyperlink r:id="rId117" w:history="1">
        <w:r w:rsidRPr="00693110">
          <w:rPr>
            <w:rStyle w:val="Hyperlink"/>
          </w:rPr>
          <w:t>Security Standards for Smart Devices</w:t>
        </w:r>
      </w:hyperlink>
    </w:p>
    <w:p w14:paraId="0454764A" w14:textId="77777777" w:rsidR="0065375F" w:rsidRDefault="0065375F" w:rsidP="00F01517">
      <w:pPr>
        <w:pStyle w:val="ListBullet"/>
        <w:tabs>
          <w:tab w:val="clear" w:pos="360"/>
        </w:tabs>
        <w:ind w:left="340" w:firstLine="0"/>
      </w:pPr>
    </w:p>
    <w:p w14:paraId="02ABF8E9" w14:textId="53C2DF9B" w:rsidR="007913EA" w:rsidRPr="007913EA" w:rsidRDefault="00B24F5E" w:rsidP="002F5263">
      <w:pPr>
        <w:pStyle w:val="Heading3"/>
        <w:numPr>
          <w:ilvl w:val="0"/>
          <w:numId w:val="0"/>
        </w:numPr>
      </w:pPr>
      <w:r>
        <w:br w:type="column"/>
      </w:r>
      <w:bookmarkStart w:id="133" w:name="_Toc225771248"/>
      <w:r w:rsidR="007913EA" w:rsidRPr="007913EA">
        <w:t>3.2.2 Solar PV inverters – recommendations</w:t>
      </w:r>
      <w:bookmarkEnd w:id="133"/>
    </w:p>
    <w:p w14:paraId="1A78AD22" w14:textId="2FA77024" w:rsidR="007913EA" w:rsidRPr="007913EA" w:rsidRDefault="007913EA" w:rsidP="0049236B">
      <w:pPr>
        <w:pStyle w:val="Heading4"/>
      </w:pPr>
      <w:bookmarkStart w:id="134" w:name="_Toc189596253"/>
      <w:r w:rsidRPr="007913EA">
        <w:t xml:space="preserve">Power quality response mode – </w:t>
      </w:r>
      <w:r w:rsidR="006F7102">
        <w:t>r</w:t>
      </w:r>
      <w:r w:rsidRPr="007913EA">
        <w:t>egion settings</w:t>
      </w:r>
      <w:bookmarkEnd w:id="134"/>
    </w:p>
    <w:p w14:paraId="2296A475" w14:textId="6FE1536E" w:rsidR="007913EA" w:rsidRPr="007913EA" w:rsidRDefault="007913EA" w:rsidP="007913EA">
      <w:pPr>
        <w:pStyle w:val="BodyText"/>
      </w:pPr>
      <w:r w:rsidRPr="007002D9">
        <w:rPr>
          <w:b/>
          <w:bCs/>
        </w:rPr>
        <w:t>Recommended:</w:t>
      </w:r>
      <w:r w:rsidRPr="007913EA">
        <w:t xml:space="preserve"> </w:t>
      </w:r>
      <w:r w:rsidR="00DE40A8">
        <w:t xml:space="preserve">Solar PV </w:t>
      </w:r>
      <w:r w:rsidRPr="007913EA">
        <w:t>inverters should only have the power quality response mode region settings listed in AS/NZS 4777.2, with “Australia A” listed as the default setting.</w:t>
      </w:r>
    </w:p>
    <w:p w14:paraId="082FE257" w14:textId="5956AE38" w:rsidR="007913EA" w:rsidRPr="007913EA" w:rsidRDefault="007913EA" w:rsidP="007913EA">
      <w:pPr>
        <w:pStyle w:val="BodyText"/>
      </w:pPr>
      <w:r w:rsidRPr="007913EA">
        <w:t>A user should also be able to easily view the current setting on the inverter’s digital display or software portal.</w:t>
      </w:r>
    </w:p>
    <w:p w14:paraId="300AE22C" w14:textId="0FBD52A7" w:rsidR="007913EA" w:rsidRPr="007002D9" w:rsidRDefault="007913EA" w:rsidP="007913EA">
      <w:pPr>
        <w:pStyle w:val="BodyText"/>
        <w:rPr>
          <w:b/>
          <w:bCs/>
        </w:rPr>
      </w:pPr>
      <w:r w:rsidRPr="007002D9">
        <w:rPr>
          <w:b/>
          <w:bCs/>
        </w:rPr>
        <w:t>Why:</w:t>
      </w:r>
    </w:p>
    <w:p w14:paraId="2C937F29" w14:textId="42273297" w:rsidR="007913EA" w:rsidRDefault="007913EA" w:rsidP="00623513">
      <w:pPr>
        <w:pStyle w:val="ListBullet"/>
        <w:numPr>
          <w:ilvl w:val="0"/>
          <w:numId w:val="152"/>
        </w:numPr>
        <w:ind w:left="340"/>
      </w:pPr>
      <w:r w:rsidRPr="007913EA">
        <w:t xml:space="preserve">DNSPs have </w:t>
      </w:r>
      <w:r w:rsidR="000D16DB">
        <w:t>mandated</w:t>
      </w:r>
      <w:r w:rsidR="00F73013">
        <w:t xml:space="preserve"> unified power quality </w:t>
      </w:r>
      <w:r w:rsidR="00C42A06">
        <w:t>response mode</w:t>
      </w:r>
      <w:r w:rsidRPr="007913EA">
        <w:t xml:space="preserve"> setting</w:t>
      </w:r>
      <w:r w:rsidR="00C42A06">
        <w:t>s, defined by the “Australia A” configuration mode within AS/NZS 4777.2</w:t>
      </w:r>
      <w:r w:rsidRPr="007913EA">
        <w:t>.</w:t>
      </w:r>
    </w:p>
    <w:p w14:paraId="739F1EFB" w14:textId="4795C2FE" w:rsidR="008A24F3" w:rsidRPr="007913EA" w:rsidRDefault="008A24F3" w:rsidP="00623513">
      <w:pPr>
        <w:pStyle w:val="ListBullet"/>
        <w:numPr>
          <w:ilvl w:val="0"/>
          <w:numId w:val="152"/>
        </w:numPr>
        <w:ind w:left="340"/>
      </w:pPr>
      <w:r>
        <w:t xml:space="preserve">All installations must comply with DNSP </w:t>
      </w:r>
      <w:r w:rsidR="00C44D1A">
        <w:t>connection agreements.</w:t>
      </w:r>
    </w:p>
    <w:p w14:paraId="3182252E" w14:textId="546379EF" w:rsidR="007913EA" w:rsidRPr="007913EA" w:rsidRDefault="007913EA" w:rsidP="00623513">
      <w:pPr>
        <w:pStyle w:val="ListBullet"/>
        <w:numPr>
          <w:ilvl w:val="0"/>
          <w:numId w:val="152"/>
        </w:numPr>
        <w:ind w:left="340"/>
      </w:pPr>
      <w:r w:rsidRPr="007913EA">
        <w:t>Removal of old grid settings and having “Australia A” as the default setting reduces the chance of the incorrect setting being used.</w:t>
      </w:r>
    </w:p>
    <w:p w14:paraId="68D93504" w14:textId="6A2D4E74" w:rsidR="007913EA" w:rsidRPr="007913EA" w:rsidRDefault="000924BB" w:rsidP="00623513">
      <w:pPr>
        <w:pStyle w:val="ListBullet"/>
        <w:numPr>
          <w:ilvl w:val="0"/>
          <w:numId w:val="152"/>
        </w:numPr>
        <w:ind w:left="340"/>
      </w:pPr>
      <w:r>
        <w:t>This supports LEIs</w:t>
      </w:r>
      <w:r w:rsidR="007913EA" w:rsidRPr="007913EA">
        <w:t xml:space="preserve"> to easily check that the </w:t>
      </w:r>
      <w:r w:rsidR="00104E85">
        <w:t>correct</w:t>
      </w:r>
      <w:r w:rsidR="007913EA" w:rsidRPr="007913EA">
        <w:t xml:space="preserve"> setting has been selected.</w:t>
      </w:r>
    </w:p>
    <w:p w14:paraId="6FD3DC73" w14:textId="77777777" w:rsidR="007913EA" w:rsidRPr="007913EA" w:rsidRDefault="007913EA" w:rsidP="0049236B">
      <w:pPr>
        <w:pStyle w:val="Heading4"/>
      </w:pPr>
      <w:bookmarkStart w:id="135" w:name="_Toc189596254"/>
      <w:r w:rsidRPr="007913EA">
        <w:t>Electricity data available to view</w:t>
      </w:r>
      <w:bookmarkEnd w:id="135"/>
    </w:p>
    <w:p w14:paraId="2DBD2D9A" w14:textId="37C39F17" w:rsidR="007913EA" w:rsidRPr="007913EA" w:rsidRDefault="007913EA" w:rsidP="007913EA">
      <w:pPr>
        <w:pStyle w:val="BodyText"/>
      </w:pPr>
      <w:bookmarkStart w:id="136" w:name="_Hlk190247523"/>
      <w:r w:rsidRPr="007002D9">
        <w:rPr>
          <w:b/>
          <w:bCs/>
        </w:rPr>
        <w:t>Recommended:</w:t>
      </w:r>
      <w:r w:rsidRPr="007913EA">
        <w:t xml:space="preserve"> </w:t>
      </w:r>
      <w:r w:rsidR="00A62561">
        <w:t>E</w:t>
      </w:r>
      <w:r w:rsidR="0075343D">
        <w:t>nd users</w:t>
      </w:r>
      <w:r w:rsidR="00A62561">
        <w:t xml:space="preserve"> should be able</w:t>
      </w:r>
      <w:r w:rsidR="0075343D">
        <w:t xml:space="preserve"> to</w:t>
      </w:r>
      <w:r w:rsidRPr="007913EA">
        <w:t xml:space="preserve"> view both solar generation and energy consumption via a software solution supplied as part of the installation of the solar PV system.</w:t>
      </w:r>
    </w:p>
    <w:p w14:paraId="4D8B304E" w14:textId="77777777" w:rsidR="007913EA" w:rsidRPr="007002D9" w:rsidRDefault="007913EA" w:rsidP="007913EA">
      <w:pPr>
        <w:pStyle w:val="BodyText"/>
        <w:rPr>
          <w:b/>
          <w:bCs/>
        </w:rPr>
      </w:pPr>
      <w:r w:rsidRPr="007002D9">
        <w:rPr>
          <w:b/>
          <w:bCs/>
        </w:rPr>
        <w:t>Why:</w:t>
      </w:r>
    </w:p>
    <w:p w14:paraId="6FC9057D" w14:textId="2F653FAC" w:rsidR="007913EA" w:rsidRPr="007913EA" w:rsidRDefault="007913EA" w:rsidP="00623513">
      <w:pPr>
        <w:pStyle w:val="ListBullet"/>
        <w:numPr>
          <w:ilvl w:val="0"/>
          <w:numId w:val="152"/>
        </w:numPr>
        <w:ind w:left="340"/>
      </w:pPr>
      <w:r w:rsidRPr="007913EA">
        <w:t>Solar Victoria wants to ensure consumers (and their authorised agents) can freely and easily access data from their meter, locally so that they can optimise their generation and consumption to reduce their bills.</w:t>
      </w:r>
    </w:p>
    <w:bookmarkEnd w:id="136"/>
    <w:p w14:paraId="0DE46E7F" w14:textId="3BC5C682" w:rsidR="007913EA" w:rsidRPr="007913EA" w:rsidRDefault="007913EA" w:rsidP="00623513">
      <w:pPr>
        <w:pStyle w:val="ListBullet"/>
        <w:numPr>
          <w:ilvl w:val="0"/>
          <w:numId w:val="152"/>
        </w:numPr>
        <w:ind w:left="340"/>
      </w:pPr>
      <w:r w:rsidRPr="70C0C89D">
        <w:t>If consumers can’t access this via their PV or battery inverter app, they can use an ‘In-Home Display’ connected to their Smart Meter. Alternatively, consumers can request this data the day after (not live) from their DNSP.</w:t>
      </w:r>
    </w:p>
    <w:p w14:paraId="65579AB1" w14:textId="629C67F4" w:rsidR="007913EA" w:rsidRPr="007913EA" w:rsidRDefault="00767E38" w:rsidP="00A65869">
      <w:pPr>
        <w:pStyle w:val="Heading4"/>
      </w:pPr>
      <w:bookmarkStart w:id="137" w:name="_Toc189596255"/>
      <w:r>
        <w:br w:type="column"/>
      </w:r>
      <w:bookmarkStart w:id="138" w:name="_Toc189596257"/>
      <w:bookmarkEnd w:id="137"/>
      <w:r w:rsidR="009C7510">
        <w:lastRenderedPageBreak/>
        <w:t>Solar PV</w:t>
      </w:r>
      <w:r w:rsidR="007913EA" w:rsidRPr="007913EA">
        <w:t xml:space="preserve"> system capable of switching external loads</w:t>
      </w:r>
      <w:bookmarkEnd w:id="138"/>
    </w:p>
    <w:p w14:paraId="6CD65CB4" w14:textId="254CE5D1" w:rsidR="007913EA" w:rsidRPr="007913EA" w:rsidRDefault="007913EA" w:rsidP="007913EA">
      <w:pPr>
        <w:pStyle w:val="BodyText"/>
      </w:pPr>
      <w:r w:rsidRPr="007002D9">
        <w:rPr>
          <w:b/>
          <w:bCs/>
        </w:rPr>
        <w:t>Recommended:</w:t>
      </w:r>
      <w:r w:rsidRPr="007913EA">
        <w:t xml:space="preserve"> </w:t>
      </w:r>
      <w:r w:rsidR="009C7510">
        <w:t>Solar PV</w:t>
      </w:r>
      <w:r w:rsidRPr="007913EA">
        <w:t xml:space="preserve"> system</w:t>
      </w:r>
      <w:r w:rsidR="009C7510">
        <w:t>s should be</w:t>
      </w:r>
      <w:r w:rsidRPr="007913EA">
        <w:t xml:space="preserve"> capable of switching external loads (via </w:t>
      </w:r>
      <w:r w:rsidR="00AC0784">
        <w:t xml:space="preserve">the </w:t>
      </w:r>
      <w:r w:rsidRPr="007913EA">
        <w:t>inverter or third-party device).</w:t>
      </w:r>
    </w:p>
    <w:p w14:paraId="76AF4E83" w14:textId="77777777" w:rsidR="007913EA" w:rsidRDefault="007913EA" w:rsidP="007913EA">
      <w:pPr>
        <w:pStyle w:val="BodyText"/>
        <w:rPr>
          <w:b/>
          <w:bCs/>
        </w:rPr>
      </w:pPr>
      <w:r w:rsidRPr="007002D9">
        <w:rPr>
          <w:b/>
          <w:bCs/>
        </w:rPr>
        <w:t>Why:</w:t>
      </w:r>
    </w:p>
    <w:p w14:paraId="733E0D39" w14:textId="7078D32A" w:rsidR="00FA04E0" w:rsidRPr="001972FE" w:rsidRDefault="00FA04E0" w:rsidP="00623513">
      <w:pPr>
        <w:pStyle w:val="ListBullet"/>
        <w:numPr>
          <w:ilvl w:val="0"/>
          <w:numId w:val="152"/>
        </w:numPr>
        <w:ind w:left="340"/>
      </w:pPr>
      <w:r w:rsidRPr="001972FE">
        <w:t>The functionality to switch loads facilitates increased self-consumption of generated solar power resulting in better financial outcomes for households and optimises integration with the grid.</w:t>
      </w:r>
    </w:p>
    <w:p w14:paraId="52BED9EA" w14:textId="41A29E8F" w:rsidR="007913EA" w:rsidRDefault="00E02747" w:rsidP="00CE5575">
      <w:pPr>
        <w:pStyle w:val="Heading4"/>
      </w:pPr>
      <w:bookmarkStart w:id="139" w:name="_Hlk190247646"/>
      <w:r w:rsidRPr="00E02747">
        <w:t>Supply during a power outage</w:t>
      </w:r>
    </w:p>
    <w:p w14:paraId="49856EF3" w14:textId="0637F32A" w:rsidR="00A84116" w:rsidRPr="007913EA" w:rsidRDefault="00A84116" w:rsidP="00A84116">
      <w:pPr>
        <w:pStyle w:val="BodyText"/>
      </w:pPr>
      <w:r w:rsidRPr="007002D9">
        <w:rPr>
          <w:b/>
          <w:bCs/>
        </w:rPr>
        <w:t>Recommended:</w:t>
      </w:r>
      <w:r w:rsidRPr="007913EA">
        <w:t xml:space="preserve"> </w:t>
      </w:r>
      <w:r w:rsidR="00932C66">
        <w:t>Solar PV i</w:t>
      </w:r>
      <w:r w:rsidR="00D07D0F" w:rsidRPr="00D07D0F">
        <w:t>nverters should be able to supply a single socket outlet in the event of a grid outage where another energy source is available. The supply is limited to the energy source available, such as the connected solar PV array and/or battery.</w:t>
      </w:r>
    </w:p>
    <w:p w14:paraId="1EFE3360" w14:textId="77777777" w:rsidR="00A84116" w:rsidRDefault="00A84116" w:rsidP="00A84116">
      <w:pPr>
        <w:pStyle w:val="BodyText"/>
        <w:rPr>
          <w:b/>
          <w:bCs/>
        </w:rPr>
      </w:pPr>
      <w:r w:rsidRPr="007002D9">
        <w:rPr>
          <w:b/>
          <w:bCs/>
        </w:rPr>
        <w:t>Why:</w:t>
      </w:r>
    </w:p>
    <w:p w14:paraId="04D0BCC4" w14:textId="3D99EBAE" w:rsidR="00D93A6B" w:rsidRDefault="00FA04E0" w:rsidP="002C48D0">
      <w:pPr>
        <w:pStyle w:val="ListBullet"/>
        <w:numPr>
          <w:ilvl w:val="0"/>
          <w:numId w:val="152"/>
        </w:numPr>
        <w:ind w:left="340"/>
      </w:pPr>
      <w:r w:rsidRPr="006B2753">
        <w:t>During an extended power outage it will provide households with access to basic provision of electricity to power and/or charge small devices such as phone batteries and radios.</w:t>
      </w:r>
    </w:p>
    <w:bookmarkEnd w:id="139"/>
    <w:p w14:paraId="7EBAD8CB" w14:textId="293F8B76" w:rsidR="007913EA" w:rsidRPr="007913EA" w:rsidRDefault="00693A53" w:rsidP="00A65869">
      <w:pPr>
        <w:pStyle w:val="Heading3"/>
        <w:numPr>
          <w:ilvl w:val="0"/>
          <w:numId w:val="0"/>
        </w:numPr>
      </w:pPr>
      <w:r>
        <w:br w:type="column"/>
      </w:r>
      <w:bookmarkStart w:id="140" w:name="_Toc225771249"/>
      <w:r w:rsidR="007913EA" w:rsidRPr="007913EA">
        <w:t>3.2.3 Solar PV modules – mandatory requirements</w:t>
      </w:r>
      <w:bookmarkEnd w:id="140"/>
    </w:p>
    <w:p w14:paraId="611BEE70" w14:textId="77777777" w:rsidR="007913EA" w:rsidRPr="007913EA" w:rsidRDefault="007913EA" w:rsidP="0049236B">
      <w:pPr>
        <w:pStyle w:val="Heading4"/>
      </w:pPr>
      <w:bookmarkStart w:id="141" w:name="_Toc189596260"/>
      <w:r w:rsidRPr="007913EA">
        <w:t>Listed on the Solar Victoria solar PV product list</w:t>
      </w:r>
      <w:bookmarkEnd w:id="141"/>
    </w:p>
    <w:p w14:paraId="079720EC" w14:textId="68227453" w:rsidR="007913EA" w:rsidRPr="007913EA" w:rsidRDefault="007913EA" w:rsidP="007913EA">
      <w:pPr>
        <w:pStyle w:val="BodyText"/>
      </w:pPr>
      <w:r w:rsidRPr="000410CC">
        <w:rPr>
          <w:b/>
          <w:bCs/>
        </w:rPr>
        <w:t>Mandatory</w:t>
      </w:r>
      <w:r w:rsidRPr="007913EA">
        <w:t xml:space="preserve">: </w:t>
      </w:r>
      <w:r w:rsidR="001666BC">
        <w:t>S</w:t>
      </w:r>
      <w:r w:rsidR="003B40EC">
        <w:t>olar</w:t>
      </w:r>
      <w:r w:rsidR="001666BC">
        <w:t xml:space="preserve"> PV modules must be l</w:t>
      </w:r>
      <w:r w:rsidRPr="007913EA">
        <w:t>isted on</w:t>
      </w:r>
      <w:r w:rsidR="003E216F">
        <w:t xml:space="preserve"> the</w:t>
      </w:r>
      <w:r w:rsidRPr="007913EA">
        <w:t xml:space="preserve"> </w:t>
      </w:r>
      <w:hyperlink r:id="rId118" w:history="1">
        <w:r w:rsidRPr="00230B1B">
          <w:rPr>
            <w:rStyle w:val="Hyperlink"/>
          </w:rPr>
          <w:t>Solar Victoria solar PV product list</w:t>
        </w:r>
      </w:hyperlink>
      <w:r w:rsidRPr="007913EA">
        <w:t>.</w:t>
      </w:r>
    </w:p>
    <w:p w14:paraId="4BD6B63B" w14:textId="77777777" w:rsidR="007913EA" w:rsidRPr="00A65869" w:rsidRDefault="007913EA" w:rsidP="007913EA">
      <w:pPr>
        <w:pStyle w:val="BodyText"/>
        <w:rPr>
          <w:b/>
          <w:bCs/>
        </w:rPr>
      </w:pPr>
      <w:r w:rsidRPr="00A65869">
        <w:rPr>
          <w:b/>
          <w:bCs/>
        </w:rPr>
        <w:t>Why:</w:t>
      </w:r>
    </w:p>
    <w:p w14:paraId="0719CDA1" w14:textId="0CD5727E" w:rsidR="007913EA" w:rsidRPr="007913EA" w:rsidRDefault="007913EA" w:rsidP="00623513">
      <w:pPr>
        <w:pStyle w:val="ListBullet"/>
        <w:numPr>
          <w:ilvl w:val="0"/>
          <w:numId w:val="152"/>
        </w:numPr>
        <w:ind w:left="340"/>
      </w:pPr>
      <w:r w:rsidRPr="70C0C89D">
        <w:t xml:space="preserve">This listing confirms </w:t>
      </w:r>
      <w:r w:rsidR="001666BC">
        <w:t xml:space="preserve">solar </w:t>
      </w:r>
      <w:r w:rsidRPr="70C0C89D">
        <w:t xml:space="preserve">PV modules meet the requirements, above minimum industry standards, to be eligible to participate in the Solar Homes </w:t>
      </w:r>
      <w:r w:rsidR="00B76301">
        <w:t>p</w:t>
      </w:r>
      <w:r w:rsidRPr="70C0C89D">
        <w:t>rogram.</w:t>
      </w:r>
    </w:p>
    <w:p w14:paraId="03F244F3" w14:textId="7395F32F" w:rsidR="007913EA" w:rsidRPr="007913EA" w:rsidRDefault="007913EA" w:rsidP="0049236B">
      <w:pPr>
        <w:pStyle w:val="Heading4"/>
      </w:pPr>
      <w:bookmarkStart w:id="142" w:name="_Toc189596261"/>
      <w:r w:rsidRPr="007913EA">
        <w:t>Listed on the CEC approved module</w:t>
      </w:r>
      <w:r w:rsidR="00CF5E3A">
        <w:t>s</w:t>
      </w:r>
      <w:r w:rsidRPr="007913EA">
        <w:t xml:space="preserve"> list</w:t>
      </w:r>
      <w:bookmarkEnd w:id="142"/>
    </w:p>
    <w:p w14:paraId="004BDF3F" w14:textId="1649A714" w:rsidR="007913EA" w:rsidRPr="007913EA" w:rsidRDefault="007913EA" w:rsidP="007913EA">
      <w:pPr>
        <w:pStyle w:val="BodyText"/>
      </w:pPr>
      <w:r w:rsidRPr="00A96490">
        <w:rPr>
          <w:b/>
          <w:bCs/>
        </w:rPr>
        <w:t>Mandatory:</w:t>
      </w:r>
      <w:r w:rsidRPr="007913EA">
        <w:t xml:space="preserve"> </w:t>
      </w:r>
      <w:r w:rsidR="003B40EC">
        <w:t>Solar PV modules must be l</w:t>
      </w:r>
      <w:r w:rsidRPr="007913EA">
        <w:t xml:space="preserve">isted on the </w:t>
      </w:r>
      <w:hyperlink r:id="rId119" w:history="1">
        <w:r w:rsidR="00755683" w:rsidRPr="002E700E">
          <w:rPr>
            <w:rStyle w:val="Hyperlink"/>
          </w:rPr>
          <w:t>CEC</w:t>
        </w:r>
        <w:r w:rsidRPr="002E700E">
          <w:rPr>
            <w:rStyle w:val="Hyperlink"/>
          </w:rPr>
          <w:t xml:space="preserve"> Approved Module</w:t>
        </w:r>
        <w:r w:rsidR="00CF5E3A" w:rsidRPr="002E700E">
          <w:rPr>
            <w:rStyle w:val="Hyperlink"/>
          </w:rPr>
          <w:t>s</w:t>
        </w:r>
        <w:r w:rsidRPr="002E700E">
          <w:rPr>
            <w:rStyle w:val="Hyperlink"/>
          </w:rPr>
          <w:t xml:space="preserve"> List</w:t>
        </w:r>
      </w:hyperlink>
      <w:r w:rsidRPr="007913EA">
        <w:t>.</w:t>
      </w:r>
    </w:p>
    <w:p w14:paraId="79C01381" w14:textId="77777777" w:rsidR="007913EA" w:rsidRPr="00A96490" w:rsidRDefault="007913EA" w:rsidP="007913EA">
      <w:pPr>
        <w:pStyle w:val="BodyText"/>
        <w:rPr>
          <w:b/>
          <w:bCs/>
        </w:rPr>
      </w:pPr>
      <w:r w:rsidRPr="00A96490">
        <w:rPr>
          <w:b/>
          <w:bCs/>
        </w:rPr>
        <w:t>Why:</w:t>
      </w:r>
    </w:p>
    <w:p w14:paraId="58B92EBB" w14:textId="00109CE4" w:rsidR="007913EA" w:rsidRPr="00A65869" w:rsidRDefault="007913EA" w:rsidP="00623513">
      <w:pPr>
        <w:pStyle w:val="ListBullet"/>
        <w:numPr>
          <w:ilvl w:val="0"/>
          <w:numId w:val="152"/>
        </w:numPr>
        <w:ind w:left="340"/>
      </w:pPr>
      <w:r w:rsidRPr="70C0C89D">
        <w:t>This listing confirms, via certified evidence, solar PV modules meet minimum product standards for usage in Australia.</w:t>
      </w:r>
    </w:p>
    <w:p w14:paraId="53428F54" w14:textId="3F287F85" w:rsidR="007913EA" w:rsidRPr="00A65869" w:rsidRDefault="007913EA" w:rsidP="00623513">
      <w:pPr>
        <w:pStyle w:val="ListBullet"/>
        <w:numPr>
          <w:ilvl w:val="0"/>
          <w:numId w:val="152"/>
        </w:numPr>
        <w:ind w:left="340"/>
      </w:pPr>
      <w:r w:rsidRPr="00A65869">
        <w:t xml:space="preserve">Listing is a requirement </w:t>
      </w:r>
      <w:r w:rsidR="00385953">
        <w:t>to participate in</w:t>
      </w:r>
      <w:r w:rsidRPr="00A65869">
        <w:t xml:space="preserve"> the Federal Government’s </w:t>
      </w:r>
      <w:hyperlink r:id="rId120" w:history="1">
        <w:r w:rsidRPr="002E5D08">
          <w:rPr>
            <w:rStyle w:val="Hyperlink"/>
          </w:rPr>
          <w:t>Small-scale Renewable Energy Scheme</w:t>
        </w:r>
      </w:hyperlink>
      <w:r w:rsidRPr="00A65869">
        <w:t xml:space="preserve"> (SRES).</w:t>
      </w:r>
    </w:p>
    <w:p w14:paraId="752AC8AD" w14:textId="2151F8B1" w:rsidR="002159F4" w:rsidRPr="007913EA" w:rsidRDefault="002159F4" w:rsidP="002159F4">
      <w:pPr>
        <w:pStyle w:val="Heading4"/>
      </w:pPr>
      <w:bookmarkStart w:id="143" w:name="_Toc189596263"/>
      <w:r w:rsidRPr="00A512AB">
        <w:t>Eligible for STCs</w:t>
      </w:r>
    </w:p>
    <w:p w14:paraId="05618EFC" w14:textId="035A46E6" w:rsidR="002159F4" w:rsidRDefault="002159F4" w:rsidP="002159F4">
      <w:pPr>
        <w:pStyle w:val="BodyText"/>
      </w:pPr>
      <w:r w:rsidRPr="00A65869">
        <w:rPr>
          <w:b/>
          <w:bCs/>
        </w:rPr>
        <w:t>Mandatory:</w:t>
      </w:r>
      <w:r w:rsidRPr="007913EA">
        <w:t xml:space="preserve"> </w:t>
      </w:r>
      <w:r>
        <w:t>The solar PV retailer must ensure the solar PV system is designed and installed such that it is eligible for the creation of STCs.</w:t>
      </w:r>
    </w:p>
    <w:p w14:paraId="0AB71006" w14:textId="5E8F4E0C" w:rsidR="002159F4" w:rsidRDefault="002159F4" w:rsidP="002159F4">
      <w:pPr>
        <w:pStyle w:val="BodyText"/>
      </w:pPr>
      <w:r>
        <w:t xml:space="preserve">This includes ensuring that the serial number of each solar PV module supplied as part of the solar PV system is listed in the </w:t>
      </w:r>
      <w:r w:rsidR="00190EA2">
        <w:t>Clean Energy Regulator (</w:t>
      </w:r>
      <w:r>
        <w:t>CER</w:t>
      </w:r>
      <w:r w:rsidR="00190EA2">
        <w:t>)</w:t>
      </w:r>
      <w:r>
        <w:t xml:space="preserve"> solar panel serial number ledger, and the number is valid.</w:t>
      </w:r>
    </w:p>
    <w:p w14:paraId="2BEE6BAE" w14:textId="77777777" w:rsidR="002159F4" w:rsidRDefault="002159F4" w:rsidP="002159F4">
      <w:pPr>
        <w:pStyle w:val="BodyText"/>
      </w:pPr>
      <w:r>
        <w:t>If requested by the customer, retailers must also ensure the customer is provided with documentary evidence to support a STC claim.</w:t>
      </w:r>
    </w:p>
    <w:p w14:paraId="74A5C035" w14:textId="77777777" w:rsidR="002159F4" w:rsidRPr="009B5A1D" w:rsidRDefault="002159F4" w:rsidP="002159F4">
      <w:pPr>
        <w:pStyle w:val="BodyText"/>
        <w:rPr>
          <w:b/>
          <w:bCs/>
        </w:rPr>
      </w:pPr>
      <w:r w:rsidRPr="009B5A1D">
        <w:rPr>
          <w:b/>
          <w:bCs/>
        </w:rPr>
        <w:t>Why:</w:t>
      </w:r>
    </w:p>
    <w:p w14:paraId="15CBB4D5" w14:textId="77777777" w:rsidR="002159F4" w:rsidRDefault="002159F4" w:rsidP="00623513">
      <w:pPr>
        <w:pStyle w:val="ListBullet"/>
        <w:numPr>
          <w:ilvl w:val="0"/>
          <w:numId w:val="152"/>
        </w:numPr>
        <w:ind w:left="340"/>
      </w:pPr>
      <w:r>
        <w:t>A valid listing in the serial number ledger provides assurance that the solar PV module is:</w:t>
      </w:r>
    </w:p>
    <w:p w14:paraId="42E5015B" w14:textId="77777777" w:rsidR="002159F4" w:rsidRPr="002D70FB" w:rsidRDefault="002159F4" w:rsidP="00B50044">
      <w:pPr>
        <w:pStyle w:val="ListBullet2"/>
        <w:numPr>
          <w:ilvl w:val="1"/>
          <w:numId w:val="84"/>
        </w:numPr>
        <w:ind w:left="567" w:hanging="227"/>
      </w:pPr>
      <w:r w:rsidRPr="002D70FB">
        <w:t>genuine (e.g. not counterfeit)</w:t>
      </w:r>
    </w:p>
    <w:p w14:paraId="6671DFD1" w14:textId="7ACF8E3C" w:rsidR="002159F4" w:rsidRPr="002D70FB" w:rsidRDefault="002159F4" w:rsidP="00B50044">
      <w:pPr>
        <w:pStyle w:val="ListBullet2"/>
        <w:numPr>
          <w:ilvl w:val="1"/>
          <w:numId w:val="84"/>
        </w:numPr>
        <w:ind w:left="567" w:hanging="227"/>
      </w:pPr>
      <w:r w:rsidRPr="002D70FB">
        <w:t xml:space="preserve">approved as per the </w:t>
      </w:r>
      <w:r w:rsidR="003947A9" w:rsidRPr="002D70FB">
        <w:t>CEC</w:t>
      </w:r>
      <w:r w:rsidRPr="002D70FB">
        <w:t xml:space="preserve"> approved products list</w:t>
      </w:r>
    </w:p>
    <w:p w14:paraId="39A43403" w14:textId="77777777" w:rsidR="002159F4" w:rsidRPr="002D70FB" w:rsidRDefault="002159F4" w:rsidP="00B50044">
      <w:pPr>
        <w:pStyle w:val="ListBullet2"/>
        <w:numPr>
          <w:ilvl w:val="1"/>
          <w:numId w:val="84"/>
        </w:numPr>
        <w:ind w:left="567" w:hanging="227"/>
      </w:pPr>
      <w:r w:rsidRPr="002D70FB">
        <w:t>backed by manufacturer’s warranties</w:t>
      </w:r>
    </w:p>
    <w:p w14:paraId="6B6C1DD2" w14:textId="77777777" w:rsidR="002159F4" w:rsidRPr="002D70FB" w:rsidRDefault="002159F4" w:rsidP="00B50044">
      <w:pPr>
        <w:pStyle w:val="ListBullet2"/>
        <w:numPr>
          <w:ilvl w:val="1"/>
          <w:numId w:val="84"/>
        </w:numPr>
        <w:ind w:left="567" w:hanging="227"/>
      </w:pPr>
      <w:r w:rsidRPr="002D70FB">
        <w:t>compliant with Australian Standards</w:t>
      </w:r>
    </w:p>
    <w:p w14:paraId="2DC0ED1D" w14:textId="77777777" w:rsidR="002159F4" w:rsidRPr="002D70FB" w:rsidRDefault="002159F4" w:rsidP="00B50044">
      <w:pPr>
        <w:pStyle w:val="ListBullet2"/>
        <w:numPr>
          <w:ilvl w:val="1"/>
          <w:numId w:val="84"/>
        </w:numPr>
        <w:ind w:left="567" w:hanging="227"/>
      </w:pPr>
      <w:r w:rsidRPr="002D70FB">
        <w:t>eligible for Small Scale Technology Certificates (STCs) and rebates under the Solar Homes program.</w:t>
      </w:r>
    </w:p>
    <w:p w14:paraId="5D5533B2" w14:textId="2AFC8292" w:rsidR="002159F4" w:rsidRPr="007913EA" w:rsidRDefault="002159F4" w:rsidP="00623513">
      <w:pPr>
        <w:pStyle w:val="ListBullet"/>
        <w:numPr>
          <w:ilvl w:val="0"/>
          <w:numId w:val="152"/>
        </w:numPr>
        <w:ind w:left="340"/>
      </w:pPr>
      <w:r>
        <w:t xml:space="preserve">A customer can either assign their STC rights to a registered agent or pursue creation of STCs </w:t>
      </w:r>
      <w:r>
        <w:lastRenderedPageBreak/>
        <w:t>themselves. For the latter case, the customer will need to submit the documentary evidence required by CER to support their claim.</w:t>
      </w:r>
    </w:p>
    <w:p w14:paraId="6F6D7A63" w14:textId="47ABCF64" w:rsidR="007913EA" w:rsidRPr="007913EA" w:rsidRDefault="007913EA" w:rsidP="0049236B">
      <w:pPr>
        <w:pStyle w:val="Heading4"/>
      </w:pPr>
      <w:r w:rsidRPr="007913EA">
        <w:t>Consumer protection through product warranty</w:t>
      </w:r>
      <w:bookmarkEnd w:id="143"/>
    </w:p>
    <w:p w14:paraId="55FD2911" w14:textId="3FC82D9C" w:rsidR="007913EA" w:rsidRDefault="007913EA" w:rsidP="007913EA">
      <w:pPr>
        <w:pStyle w:val="BodyText"/>
      </w:pPr>
      <w:r w:rsidRPr="00A65869">
        <w:rPr>
          <w:b/>
          <w:bCs/>
        </w:rPr>
        <w:t>Mandatory:</w:t>
      </w:r>
      <w:r w:rsidRPr="007913EA">
        <w:t xml:space="preserve"> </w:t>
      </w:r>
      <w:r w:rsidR="00B93DB6">
        <w:t>S</w:t>
      </w:r>
      <w:r w:rsidR="00A103AB" w:rsidRPr="00A103AB">
        <w:t xml:space="preserve">olar PV module manufacturers must </w:t>
      </w:r>
      <w:r w:rsidRPr="007913EA">
        <w:t>provide a minimum five</w:t>
      </w:r>
      <w:r w:rsidR="00233E98">
        <w:t>-</w:t>
      </w:r>
      <w:r w:rsidRPr="007913EA">
        <w:t xml:space="preserve">year product warranty </w:t>
      </w:r>
      <w:r w:rsidR="008C37CC" w:rsidRPr="008C37CC">
        <w:t xml:space="preserve">for all eligible modules under the Solar Homes </w:t>
      </w:r>
      <w:r w:rsidR="0041143B">
        <w:t>P</w:t>
      </w:r>
      <w:r w:rsidR="008C37CC" w:rsidRPr="008C37CC">
        <w:t>rogram.</w:t>
      </w:r>
    </w:p>
    <w:p w14:paraId="27F0042B" w14:textId="77777777" w:rsidR="007F2705" w:rsidRDefault="007F2705" w:rsidP="007F2705">
      <w:pPr>
        <w:pStyle w:val="BodyText"/>
      </w:pPr>
      <w:r>
        <w:t>The warranty commencement date is to be the date the system is handed over to the customer.</w:t>
      </w:r>
    </w:p>
    <w:p w14:paraId="4ED6859E" w14:textId="3DDCA456" w:rsidR="007F2705" w:rsidRPr="007913EA" w:rsidRDefault="007F2705" w:rsidP="007F2705">
      <w:pPr>
        <w:pStyle w:val="BodyText"/>
      </w:pPr>
      <w:r>
        <w:t>The warranty must cover all components supplied by the manufacturer, including:</w:t>
      </w:r>
    </w:p>
    <w:p w14:paraId="6C1D49D0" w14:textId="4310FCBE" w:rsidR="007913EA" w:rsidRDefault="00516F6C" w:rsidP="00623513">
      <w:pPr>
        <w:pStyle w:val="ListBullet"/>
        <w:numPr>
          <w:ilvl w:val="0"/>
          <w:numId w:val="152"/>
        </w:numPr>
        <w:ind w:left="340"/>
      </w:pPr>
      <w:r>
        <w:t>p</w:t>
      </w:r>
      <w:r w:rsidR="007913EA" w:rsidRPr="007913EA">
        <w:t xml:space="preserve">hotovoltaic </w:t>
      </w:r>
      <w:r>
        <w:t>m</w:t>
      </w:r>
      <w:r w:rsidR="007913EA" w:rsidRPr="007913EA">
        <w:t>odules</w:t>
      </w:r>
    </w:p>
    <w:p w14:paraId="525C13E6" w14:textId="0657C621" w:rsidR="00463DF5" w:rsidRPr="00463DF5" w:rsidRDefault="00463DF5" w:rsidP="00623513">
      <w:pPr>
        <w:pStyle w:val="ListBullet"/>
        <w:numPr>
          <w:ilvl w:val="0"/>
          <w:numId w:val="152"/>
        </w:numPr>
        <w:ind w:left="340"/>
      </w:pPr>
      <w:r w:rsidRPr="00463DF5">
        <w:t>module junction box and accompanying cabling and connectors</w:t>
      </w:r>
      <w:r w:rsidR="006D24BF">
        <w:t>.</w:t>
      </w:r>
    </w:p>
    <w:p w14:paraId="172C3170" w14:textId="5724BFC9" w:rsidR="004178EB" w:rsidRDefault="004178EB" w:rsidP="00463DF5">
      <w:pPr>
        <w:pStyle w:val="ListBullet2"/>
        <w:tabs>
          <w:tab w:val="clear" w:pos="360"/>
        </w:tabs>
        <w:ind w:left="0" w:firstLine="0"/>
      </w:pPr>
      <w:r>
        <w:t>The customer must not be required to pay upfront nor incur any expenses associated with a successful warranty claim, including:</w:t>
      </w:r>
    </w:p>
    <w:p w14:paraId="63AE6F99" w14:textId="77777777" w:rsidR="00000F43" w:rsidRDefault="00000F43" w:rsidP="00623513">
      <w:pPr>
        <w:pStyle w:val="ListBullet"/>
        <w:numPr>
          <w:ilvl w:val="0"/>
          <w:numId w:val="152"/>
        </w:numPr>
        <w:ind w:left="340"/>
      </w:pPr>
      <w:r>
        <w:t>parts or materials</w:t>
      </w:r>
    </w:p>
    <w:p w14:paraId="35FC1D58" w14:textId="68F32F52" w:rsidR="00000F43" w:rsidRDefault="00000F43" w:rsidP="00623513">
      <w:pPr>
        <w:pStyle w:val="ListBullet"/>
        <w:numPr>
          <w:ilvl w:val="0"/>
          <w:numId w:val="152"/>
        </w:numPr>
        <w:ind w:left="340"/>
      </w:pPr>
      <w:r>
        <w:t>labour</w:t>
      </w:r>
    </w:p>
    <w:p w14:paraId="23FE8DDD" w14:textId="6D3E71F1" w:rsidR="00000F43" w:rsidRDefault="00000F43" w:rsidP="00623513">
      <w:pPr>
        <w:pStyle w:val="ListBullet"/>
        <w:numPr>
          <w:ilvl w:val="0"/>
          <w:numId w:val="152"/>
        </w:numPr>
        <w:ind w:left="340"/>
      </w:pPr>
      <w:r>
        <w:t>inspections or tests to investigate, support or prove the claim</w:t>
      </w:r>
    </w:p>
    <w:p w14:paraId="77952967" w14:textId="224E35B3" w:rsidR="00000F43" w:rsidRDefault="00000F43" w:rsidP="00623513">
      <w:pPr>
        <w:pStyle w:val="ListBullet"/>
        <w:numPr>
          <w:ilvl w:val="0"/>
          <w:numId w:val="152"/>
        </w:numPr>
        <w:ind w:left="340"/>
      </w:pPr>
      <w:r>
        <w:t>freight, transport, insurances or customs clearances</w:t>
      </w:r>
    </w:p>
    <w:p w14:paraId="6547E557" w14:textId="77777777" w:rsidR="00000F43" w:rsidRDefault="00000F43" w:rsidP="00623513">
      <w:pPr>
        <w:pStyle w:val="ListBullet"/>
        <w:numPr>
          <w:ilvl w:val="0"/>
          <w:numId w:val="152"/>
        </w:numPr>
        <w:ind w:left="340"/>
      </w:pPr>
      <w:r>
        <w:t>removal, installation or re-installation</w:t>
      </w:r>
    </w:p>
    <w:p w14:paraId="1FF47068" w14:textId="6594A286" w:rsidR="00000F43" w:rsidRPr="00EF69E4" w:rsidRDefault="00000F43" w:rsidP="00623513">
      <w:pPr>
        <w:pStyle w:val="ListBullet"/>
        <w:numPr>
          <w:ilvl w:val="0"/>
          <w:numId w:val="152"/>
        </w:numPr>
        <w:ind w:left="340"/>
      </w:pPr>
      <w:r w:rsidRPr="00EF69E4">
        <w:t>disposal</w:t>
      </w:r>
      <w:r w:rsidR="00EF69E4">
        <w:t>.</w:t>
      </w:r>
    </w:p>
    <w:p w14:paraId="3AA5AC32" w14:textId="503A876A" w:rsidR="007913EA" w:rsidRDefault="007913EA" w:rsidP="007913EA">
      <w:pPr>
        <w:pStyle w:val="BodyText"/>
      </w:pPr>
      <w:r w:rsidRPr="70C0C89D">
        <w:t xml:space="preserve">The </w:t>
      </w:r>
      <w:r w:rsidR="00252EA2">
        <w:t>product</w:t>
      </w:r>
      <w:r w:rsidR="00252EA2" w:rsidRPr="70C0C89D">
        <w:t xml:space="preserve"> </w:t>
      </w:r>
      <w:r w:rsidRPr="70C0C89D">
        <w:t xml:space="preserve">must be serviced as per the manufacturer’s </w:t>
      </w:r>
      <w:r w:rsidR="00252EA2">
        <w:t>requirements</w:t>
      </w:r>
      <w:r w:rsidR="00252EA2" w:rsidRPr="70C0C89D">
        <w:t xml:space="preserve"> </w:t>
      </w:r>
      <w:r w:rsidRPr="70C0C89D">
        <w:t xml:space="preserve">to maintain </w:t>
      </w:r>
      <w:r w:rsidR="00252EA2">
        <w:t xml:space="preserve">the </w:t>
      </w:r>
      <w:r w:rsidRPr="70C0C89D">
        <w:t>warranty.</w:t>
      </w:r>
    </w:p>
    <w:p w14:paraId="368F7CF7" w14:textId="485FB318" w:rsidR="00D63D05" w:rsidRPr="007913EA" w:rsidRDefault="00D63D05" w:rsidP="007913EA">
      <w:pPr>
        <w:pStyle w:val="BodyText"/>
      </w:pPr>
      <w:r w:rsidRPr="00D63D05">
        <w:t xml:space="preserve">This warranty is in addition to any customer guarantees that apply automatically under the </w:t>
      </w:r>
      <w:hyperlink r:id="rId121" w:history="1">
        <w:r w:rsidRPr="00C95C55">
          <w:rPr>
            <w:rStyle w:val="Hyperlink"/>
          </w:rPr>
          <w:t>Australian Consumer Law</w:t>
        </w:r>
      </w:hyperlink>
      <w:r w:rsidRPr="00D63D05">
        <w:t>.</w:t>
      </w:r>
    </w:p>
    <w:p w14:paraId="00CBC8EB" w14:textId="77777777" w:rsidR="007913EA" w:rsidRPr="009B5A1D" w:rsidRDefault="007913EA" w:rsidP="007913EA">
      <w:pPr>
        <w:pStyle w:val="BodyText"/>
        <w:rPr>
          <w:b/>
          <w:bCs/>
        </w:rPr>
      </w:pPr>
      <w:r w:rsidRPr="009B5A1D">
        <w:rPr>
          <w:b/>
          <w:bCs/>
        </w:rPr>
        <w:t>Why:</w:t>
      </w:r>
    </w:p>
    <w:p w14:paraId="69EE9C24" w14:textId="7069DA3A" w:rsidR="0090701F" w:rsidRDefault="007913EA" w:rsidP="003264B5">
      <w:pPr>
        <w:pStyle w:val="ListBullet"/>
        <w:numPr>
          <w:ilvl w:val="0"/>
          <w:numId w:val="152"/>
        </w:numPr>
        <w:ind w:left="340"/>
      </w:pPr>
      <w:r w:rsidRPr="007913EA">
        <w:t>Solar Victoria is aiming to improve program controls to protect consumers and meet compliance requirements.</w:t>
      </w:r>
    </w:p>
    <w:p w14:paraId="0E658404" w14:textId="4B0BA599" w:rsidR="007913EA" w:rsidRDefault="006E0C90" w:rsidP="003264B5">
      <w:pPr>
        <w:pStyle w:val="ListBullet"/>
        <w:numPr>
          <w:ilvl w:val="0"/>
          <w:numId w:val="152"/>
        </w:numPr>
        <w:ind w:left="340"/>
      </w:pPr>
      <w:r w:rsidRPr="006E0C90">
        <w:t>This allows retailers and manufacturers to jointly determine the most appropriate commercial arrangements to provide the required warranty coverage to the customer.</w:t>
      </w:r>
    </w:p>
    <w:p w14:paraId="791D5155" w14:textId="136726CC" w:rsidR="0034740D" w:rsidRDefault="0034740D" w:rsidP="00820531">
      <w:pPr>
        <w:pStyle w:val="ListBullet"/>
        <w:numPr>
          <w:ilvl w:val="0"/>
          <w:numId w:val="152"/>
        </w:numPr>
        <w:ind w:left="340"/>
      </w:pPr>
      <w:r>
        <w:t xml:space="preserve">This supports the </w:t>
      </w:r>
      <w:hyperlink r:id="rId122" w:history="1">
        <w:r w:rsidRPr="00B644A7">
          <w:rPr>
            <w:rStyle w:val="Hyperlink"/>
          </w:rPr>
          <w:t>Terms and Conditions for retailers</w:t>
        </w:r>
      </w:hyperlink>
      <w:r>
        <w:t xml:space="preserve"> to participate in Solar Victoria programs.</w:t>
      </w:r>
    </w:p>
    <w:p w14:paraId="67865635" w14:textId="1AFB320D" w:rsidR="00DE6C3E" w:rsidRDefault="0034740D" w:rsidP="00B641A2">
      <w:pPr>
        <w:pStyle w:val="ListBullet"/>
        <w:numPr>
          <w:ilvl w:val="0"/>
          <w:numId w:val="152"/>
        </w:numPr>
        <w:ind w:left="340"/>
      </w:pPr>
      <w:r>
        <w:t xml:space="preserve">For more information on consumer guarantees and warranties, </w:t>
      </w:r>
      <w:r w:rsidR="00B644A7">
        <w:t xml:space="preserve">see the </w:t>
      </w:r>
      <w:hyperlink r:id="rId123" w:history="1">
        <w:r w:rsidRPr="005A2304">
          <w:rPr>
            <w:rStyle w:val="Hyperlink"/>
          </w:rPr>
          <w:t xml:space="preserve">Consumer Affairs Victoria </w:t>
        </w:r>
        <w:r w:rsidR="00B644A7" w:rsidRPr="005A2304">
          <w:rPr>
            <w:rStyle w:val="Hyperlink"/>
          </w:rPr>
          <w:t>website</w:t>
        </w:r>
      </w:hyperlink>
      <w:r w:rsidR="00B644A7">
        <w:t>.</w:t>
      </w:r>
    </w:p>
    <w:p w14:paraId="27A61768" w14:textId="77777777" w:rsidR="007913EA" w:rsidRPr="007913EA" w:rsidRDefault="007913EA" w:rsidP="0049236B">
      <w:pPr>
        <w:pStyle w:val="Heading3"/>
        <w:numPr>
          <w:ilvl w:val="0"/>
          <w:numId w:val="0"/>
        </w:numPr>
      </w:pPr>
      <w:bookmarkStart w:id="144" w:name="_Toc225771250"/>
      <w:r w:rsidRPr="007913EA">
        <w:t>3.2.4 Solar PV modules – recommendations</w:t>
      </w:r>
      <w:bookmarkEnd w:id="144"/>
    </w:p>
    <w:p w14:paraId="6FAD26E0" w14:textId="76FB1C88" w:rsidR="001817D9" w:rsidRPr="007913EA" w:rsidRDefault="001817D9" w:rsidP="001817D9">
      <w:pPr>
        <w:pStyle w:val="Heading4"/>
      </w:pPr>
      <w:bookmarkStart w:id="145" w:name="_Toc189596265"/>
      <w:r w:rsidRPr="007913EA">
        <w:t xml:space="preserve">Listed as a participating brand in the </w:t>
      </w:r>
      <w:r w:rsidR="00EB51B5">
        <w:t>SPV</w:t>
      </w:r>
      <w:r w:rsidRPr="007913EA">
        <w:t xml:space="preserve"> Initiative</w:t>
      </w:r>
    </w:p>
    <w:p w14:paraId="60B95263" w14:textId="5E8E1135" w:rsidR="001817D9" w:rsidRPr="007913EA" w:rsidRDefault="002031B7" w:rsidP="001817D9">
      <w:pPr>
        <w:pStyle w:val="BodyText"/>
      </w:pPr>
      <w:r>
        <w:rPr>
          <w:b/>
          <w:bCs/>
        </w:rPr>
        <w:t>Recommended</w:t>
      </w:r>
      <w:r w:rsidR="001817D9" w:rsidRPr="000410CC">
        <w:rPr>
          <w:b/>
          <w:bCs/>
        </w:rPr>
        <w:t>:</w:t>
      </w:r>
      <w:r w:rsidR="001817D9" w:rsidRPr="007913EA">
        <w:t xml:space="preserve"> </w:t>
      </w:r>
      <w:r w:rsidR="000F5CF0" w:rsidRPr="001D745F">
        <w:t>Solar PV module manufacturers should be</w:t>
      </w:r>
      <w:r w:rsidR="000F5CF0">
        <w:t xml:space="preserve"> l</w:t>
      </w:r>
      <w:r w:rsidR="001817D9" w:rsidRPr="001D745F">
        <w:t>isted by the CER as a participating brand in the industry</w:t>
      </w:r>
      <w:r w:rsidR="000F5CF0">
        <w:t>-led</w:t>
      </w:r>
      <w:r w:rsidR="001817D9" w:rsidRPr="001D745F">
        <w:t xml:space="preserve"> </w:t>
      </w:r>
      <w:hyperlink r:id="rId124" w:history="1">
        <w:r w:rsidR="001817D9" w:rsidRPr="00936481">
          <w:rPr>
            <w:rStyle w:val="Hyperlink"/>
          </w:rPr>
          <w:t>Solar Panel Validation (SPV) Initiative</w:t>
        </w:r>
      </w:hyperlink>
      <w:r w:rsidR="001817D9" w:rsidRPr="001D745F">
        <w:t>.</w:t>
      </w:r>
    </w:p>
    <w:p w14:paraId="05F6EF32" w14:textId="77777777" w:rsidR="001817D9" w:rsidRPr="00035C52" w:rsidRDefault="001817D9" w:rsidP="001817D9">
      <w:pPr>
        <w:pStyle w:val="BodyText"/>
        <w:rPr>
          <w:b/>
          <w:bCs/>
        </w:rPr>
      </w:pPr>
      <w:r w:rsidRPr="00035C52">
        <w:rPr>
          <w:b/>
          <w:bCs/>
        </w:rPr>
        <w:t>Why:</w:t>
      </w:r>
    </w:p>
    <w:p w14:paraId="6D42FFB1" w14:textId="48C286F1" w:rsidR="001817D9" w:rsidRDefault="001817D9" w:rsidP="00E40943">
      <w:pPr>
        <w:pStyle w:val="ListBullet"/>
        <w:numPr>
          <w:ilvl w:val="0"/>
          <w:numId w:val="152"/>
        </w:numPr>
        <w:ind w:left="340"/>
      </w:pPr>
      <w:r>
        <w:t>Participation in this initiative:</w:t>
      </w:r>
    </w:p>
    <w:p w14:paraId="3E5821C9" w14:textId="1A8273E9" w:rsidR="001817D9" w:rsidRPr="00977685" w:rsidRDefault="001817D9" w:rsidP="00E40943">
      <w:pPr>
        <w:pStyle w:val="ListBullet2"/>
        <w:numPr>
          <w:ilvl w:val="1"/>
          <w:numId w:val="84"/>
        </w:numPr>
        <w:ind w:left="567" w:hanging="227"/>
      </w:pPr>
      <w:r w:rsidRPr="00977685">
        <w:t>makes it easier for manufacturers/importers to upload serial number data to the ledger</w:t>
      </w:r>
    </w:p>
    <w:p w14:paraId="5614F8DB" w14:textId="19A577B5" w:rsidR="001817D9" w:rsidRPr="00977685" w:rsidRDefault="001817D9" w:rsidP="00E40943">
      <w:pPr>
        <w:pStyle w:val="ListBullet2"/>
        <w:numPr>
          <w:ilvl w:val="1"/>
          <w:numId w:val="84"/>
        </w:numPr>
        <w:ind w:left="567" w:hanging="227"/>
      </w:pPr>
      <w:r w:rsidRPr="00977685">
        <w:t>gives installers onsite confirmation of a solar panel's eligibility</w:t>
      </w:r>
    </w:p>
    <w:p w14:paraId="7D9BC56B" w14:textId="7BEE07DB" w:rsidR="001817D9" w:rsidRPr="00977685" w:rsidRDefault="001817D9" w:rsidP="00E40943">
      <w:pPr>
        <w:pStyle w:val="ListBullet2"/>
        <w:numPr>
          <w:ilvl w:val="1"/>
          <w:numId w:val="84"/>
        </w:numPr>
        <w:ind w:left="567" w:hanging="227"/>
      </w:pPr>
      <w:r w:rsidRPr="00977685">
        <w:t>helps agents to create STCs</w:t>
      </w:r>
    </w:p>
    <w:p w14:paraId="5BF18E3C" w14:textId="77777777" w:rsidR="001817D9" w:rsidRPr="00977685" w:rsidRDefault="001817D9" w:rsidP="00E40943">
      <w:pPr>
        <w:pStyle w:val="ListBullet2"/>
        <w:numPr>
          <w:ilvl w:val="1"/>
          <w:numId w:val="84"/>
        </w:numPr>
        <w:ind w:left="567" w:hanging="227"/>
      </w:pPr>
      <w:r w:rsidRPr="00977685">
        <w:t>enables CER to process STC claims faster.</w:t>
      </w:r>
    </w:p>
    <w:p w14:paraId="29DCB6B1" w14:textId="79EAF8AB" w:rsidR="007913EA" w:rsidRPr="007913EA" w:rsidRDefault="007913EA" w:rsidP="0049236B">
      <w:pPr>
        <w:pStyle w:val="Heading4"/>
      </w:pPr>
      <w:r w:rsidRPr="007913EA">
        <w:t xml:space="preserve">Confirmed as part of </w:t>
      </w:r>
      <w:r w:rsidR="003B7AB7">
        <w:t>the SPV</w:t>
      </w:r>
      <w:r w:rsidRPr="007913EA">
        <w:t xml:space="preserve"> Initiative</w:t>
      </w:r>
      <w:bookmarkEnd w:id="145"/>
    </w:p>
    <w:p w14:paraId="135969D6" w14:textId="7B1474CF" w:rsidR="007913EA" w:rsidRPr="007913EA" w:rsidRDefault="007913EA" w:rsidP="007913EA">
      <w:pPr>
        <w:pStyle w:val="BodyText"/>
      </w:pPr>
      <w:r w:rsidRPr="00A65869">
        <w:rPr>
          <w:b/>
          <w:bCs/>
        </w:rPr>
        <w:t>Recommended:</w:t>
      </w:r>
      <w:r w:rsidRPr="007913EA">
        <w:t xml:space="preserve"> </w:t>
      </w:r>
      <w:r w:rsidR="008723B3" w:rsidRPr="008723B3">
        <w:t xml:space="preserve">Solar PV retailers should ensure that customers are provided with </w:t>
      </w:r>
      <w:r w:rsidRPr="007913EA">
        <w:t>an electronic customer record confirming installed solar PV modules are verified as part of the industry</w:t>
      </w:r>
      <w:r w:rsidR="008723B3">
        <w:t>-led</w:t>
      </w:r>
      <w:r w:rsidRPr="007913EA">
        <w:t xml:space="preserve"> </w:t>
      </w:r>
      <w:r w:rsidR="003B7AB7">
        <w:t>SPV</w:t>
      </w:r>
      <w:r w:rsidRPr="007913EA">
        <w:t xml:space="preserve"> Initiative.</w:t>
      </w:r>
    </w:p>
    <w:p w14:paraId="683DFFCC" w14:textId="77777777" w:rsidR="007913EA" w:rsidRPr="0049236B" w:rsidRDefault="007913EA" w:rsidP="007913EA">
      <w:pPr>
        <w:pStyle w:val="BodyText"/>
        <w:rPr>
          <w:b/>
          <w:bCs/>
        </w:rPr>
      </w:pPr>
      <w:r w:rsidRPr="0049236B">
        <w:rPr>
          <w:b/>
          <w:bCs/>
        </w:rPr>
        <w:t>Why:</w:t>
      </w:r>
    </w:p>
    <w:p w14:paraId="2D8B12C5" w14:textId="4951FFC5" w:rsidR="007913EA" w:rsidRPr="007913EA" w:rsidRDefault="0049236B" w:rsidP="00E40943">
      <w:pPr>
        <w:pStyle w:val="ListBullet"/>
        <w:numPr>
          <w:ilvl w:val="0"/>
          <w:numId w:val="152"/>
        </w:numPr>
        <w:ind w:left="340"/>
      </w:pPr>
      <w:r>
        <w:t>V</w:t>
      </w:r>
      <w:r w:rsidR="007913EA" w:rsidRPr="007913EA">
        <w:t>alidation</w:t>
      </w:r>
      <w:r w:rsidR="00D76ECB" w:rsidRPr="00D76ECB">
        <w:t xml:space="preserve"> via this initiative</w:t>
      </w:r>
      <w:r w:rsidR="007913EA" w:rsidRPr="007913EA">
        <w:t xml:space="preserve"> provides customers with an electronic record that </w:t>
      </w:r>
      <w:r w:rsidR="00147A7C">
        <w:t xml:space="preserve">confirms </w:t>
      </w:r>
      <w:r w:rsidR="007913EA" w:rsidRPr="007913EA">
        <w:t xml:space="preserve">their installed solar </w:t>
      </w:r>
      <w:r w:rsidR="00D76ECB">
        <w:t>PV</w:t>
      </w:r>
      <w:r w:rsidR="00B31E00">
        <w:t xml:space="preserve"> modules</w:t>
      </w:r>
      <w:r w:rsidR="00D76ECB" w:rsidRPr="007913EA">
        <w:t xml:space="preserve"> </w:t>
      </w:r>
      <w:r w:rsidR="007913EA" w:rsidRPr="007913EA">
        <w:t>are verified as part of the initiative.</w:t>
      </w:r>
    </w:p>
    <w:p w14:paraId="4B5BEB5A" w14:textId="222338F4" w:rsidR="007913EA" w:rsidRPr="007913EA" w:rsidRDefault="007913EA" w:rsidP="00E40943">
      <w:pPr>
        <w:pStyle w:val="ListBullet"/>
        <w:numPr>
          <w:ilvl w:val="0"/>
          <w:numId w:val="152"/>
        </w:numPr>
        <w:ind w:left="340"/>
      </w:pPr>
      <w:r w:rsidRPr="007913EA">
        <w:t>The record includes information such as the make and model of the solar PV modules, serial numbers, the time and date of installation and the location.</w:t>
      </w:r>
    </w:p>
    <w:p w14:paraId="4CBFB2E7" w14:textId="6A8C6792" w:rsidR="007913EA" w:rsidRPr="007913EA" w:rsidRDefault="00BB0975" w:rsidP="0049236B">
      <w:pPr>
        <w:pStyle w:val="Heading4"/>
      </w:pPr>
      <w:bookmarkStart w:id="146" w:name="_Toc189596268"/>
      <w:r w:rsidRPr="00BB0975">
        <w:t xml:space="preserve">Consumer protection through product </w:t>
      </w:r>
      <w:r w:rsidR="00B44CC4">
        <w:t>p</w:t>
      </w:r>
      <w:r w:rsidR="007913EA" w:rsidRPr="007913EA">
        <w:t>erformance warranty</w:t>
      </w:r>
      <w:bookmarkEnd w:id="146"/>
    </w:p>
    <w:p w14:paraId="713F3310" w14:textId="59E9EE65" w:rsidR="007913EA" w:rsidRDefault="007913EA" w:rsidP="007913EA">
      <w:pPr>
        <w:pStyle w:val="BodyText"/>
      </w:pPr>
      <w:r w:rsidRPr="00A65869">
        <w:rPr>
          <w:b/>
          <w:bCs/>
        </w:rPr>
        <w:t>Recommended:</w:t>
      </w:r>
      <w:r w:rsidRPr="007913EA">
        <w:t xml:space="preserve"> </w:t>
      </w:r>
      <w:r w:rsidR="002507B3">
        <w:t>S</w:t>
      </w:r>
      <w:r w:rsidR="003C734D" w:rsidRPr="003C734D">
        <w:t>olar PV module manufacturers should provide a performance warranty that</w:t>
      </w:r>
      <w:r w:rsidRPr="007913EA">
        <w:t xml:space="preserve"> panels </w:t>
      </w:r>
      <w:r w:rsidR="00580461">
        <w:t>will</w:t>
      </w:r>
      <w:r w:rsidRPr="007913EA">
        <w:t xml:space="preserve"> deliver 90 per cent production at 10 years and 80 per cent at 25 years.</w:t>
      </w:r>
    </w:p>
    <w:p w14:paraId="65532D34" w14:textId="783431EA" w:rsidR="00447E4B" w:rsidRPr="007913EA" w:rsidRDefault="00447E4B" w:rsidP="007913EA">
      <w:pPr>
        <w:pStyle w:val="BodyText"/>
      </w:pPr>
      <w:r w:rsidRPr="00447E4B">
        <w:t>The warranty commencement date should be the date the system is handed over to the customer.</w:t>
      </w:r>
    </w:p>
    <w:p w14:paraId="2096E347" w14:textId="77777777" w:rsidR="007913EA" w:rsidRPr="0049236B" w:rsidRDefault="007913EA" w:rsidP="007913EA">
      <w:pPr>
        <w:pStyle w:val="BodyText"/>
        <w:rPr>
          <w:b/>
          <w:bCs/>
        </w:rPr>
      </w:pPr>
      <w:r w:rsidRPr="0049236B">
        <w:rPr>
          <w:b/>
          <w:bCs/>
        </w:rPr>
        <w:t>Why:</w:t>
      </w:r>
    </w:p>
    <w:p w14:paraId="7AB9BBF0" w14:textId="61EBFEB4" w:rsidR="00AC3CB1" w:rsidRDefault="00D2378F" w:rsidP="005A6510">
      <w:pPr>
        <w:pStyle w:val="ListBullet"/>
        <w:numPr>
          <w:ilvl w:val="0"/>
          <w:numId w:val="152"/>
        </w:numPr>
        <w:ind w:left="340"/>
        <w:sectPr w:rsidR="00AC3CB1" w:rsidSect="002C48D0">
          <w:type w:val="continuous"/>
          <w:pgSz w:w="11907" w:h="16839" w:code="9"/>
          <w:pgMar w:top="1134" w:right="1134" w:bottom="1134" w:left="1134" w:header="284" w:footer="284" w:gutter="0"/>
          <w:cols w:num="2" w:space="454"/>
          <w:noEndnote/>
          <w:docGrid w:linePitch="360"/>
        </w:sectPr>
      </w:pPr>
      <w:r>
        <w:t>This</w:t>
      </w:r>
      <w:r w:rsidRPr="00D2378F">
        <w:t xml:space="preserve"> supports customers to</w:t>
      </w:r>
      <w:r w:rsidR="007913EA" w:rsidRPr="007913EA">
        <w:t xml:space="preserve"> receive high quality products that do not suffer from a significant drop in production over their lifetime.</w:t>
      </w:r>
    </w:p>
    <w:p w14:paraId="781B7C43" w14:textId="77777777" w:rsidR="002A5BB1" w:rsidRDefault="002A5BB1" w:rsidP="007002D9">
      <w:pPr>
        <w:pStyle w:val="Heading1"/>
        <w:numPr>
          <w:ilvl w:val="0"/>
          <w:numId w:val="0"/>
        </w:numPr>
        <w:spacing w:before="0"/>
        <w:sectPr w:rsidR="002A5BB1" w:rsidSect="00FD698B">
          <w:type w:val="continuous"/>
          <w:pgSz w:w="11907" w:h="16839" w:code="9"/>
          <w:pgMar w:top="1134" w:right="1134" w:bottom="1134" w:left="1134" w:header="284" w:footer="284" w:gutter="0"/>
          <w:cols w:space="454"/>
          <w:noEndnote/>
          <w:docGrid w:linePitch="360"/>
        </w:sectPr>
      </w:pPr>
    </w:p>
    <w:p w14:paraId="6F385F43" w14:textId="18EA891E" w:rsidR="002A5BB1" w:rsidRDefault="002A5BB1" w:rsidP="002A5BB1">
      <w:pPr>
        <w:pStyle w:val="Heading1"/>
        <w:numPr>
          <w:ilvl w:val="0"/>
          <w:numId w:val="0"/>
        </w:numPr>
        <w:spacing w:before="0"/>
      </w:pPr>
      <w:r>
        <w:lastRenderedPageBreak/>
        <w:t xml:space="preserve"> </w:t>
      </w:r>
      <w:bookmarkStart w:id="147" w:name="_Toc225771251"/>
      <w:r w:rsidRPr="00637648">
        <w:rPr>
          <w:noProof/>
        </w:rPr>
        <w:drawing>
          <wp:anchor distT="0" distB="0" distL="114300" distR="114300" simplePos="0" relativeHeight="251658246" behindDoc="1" locked="0" layoutInCell="1" allowOverlap="1" wp14:anchorId="2C14F0B4" wp14:editId="3A62E1E3">
            <wp:simplePos x="0" y="0"/>
            <wp:positionH relativeFrom="page">
              <wp:align>left</wp:align>
            </wp:positionH>
            <wp:positionV relativeFrom="page">
              <wp:align>top</wp:align>
            </wp:positionV>
            <wp:extent cx="7560000" cy="10693200"/>
            <wp:effectExtent l="0" t="0" r="3175" b="0"/>
            <wp:wrapNone/>
            <wp:docPr id="924254701" name="Section Divid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210" name="Section Divider Background">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560000" cy="10693200"/>
                    </a:xfrm>
                    <a:prstGeom prst="rect">
                      <a:avLst/>
                    </a:prstGeom>
                  </pic:spPr>
                </pic:pic>
              </a:graphicData>
            </a:graphic>
            <wp14:sizeRelH relativeFrom="margin">
              <wp14:pctWidth>0</wp14:pctWidth>
            </wp14:sizeRelH>
            <wp14:sizeRelV relativeFrom="margin">
              <wp14:pctHeight>0</wp14:pctHeight>
            </wp14:sizeRelV>
          </wp:anchor>
        </w:drawing>
      </w:r>
      <w:r>
        <w:t xml:space="preserve">Section </w:t>
      </w:r>
      <w:r w:rsidR="00AC5C57">
        <w:t>4</w:t>
      </w:r>
      <w:r>
        <w:t>: Requirements for hot water rebates</w:t>
      </w:r>
      <w:bookmarkEnd w:id="147"/>
      <w:r>
        <w:t xml:space="preserve"> </w:t>
      </w:r>
    </w:p>
    <w:p w14:paraId="4FDEBB2B" w14:textId="5C87F948" w:rsidR="00556963" w:rsidRDefault="002A5BB1" w:rsidP="002A5BB1">
      <w:pPr>
        <w:rPr>
          <w:color w:val="201547" w:themeColor="text2"/>
          <w:sz w:val="24"/>
        </w:rPr>
      </w:pPr>
      <w:r w:rsidRPr="00345F47">
        <w:rPr>
          <w:color w:val="201547" w:themeColor="text2"/>
          <w:sz w:val="24"/>
        </w:rPr>
        <w:t xml:space="preserve">This section lists requirements that retailers and installers, systems and products </w:t>
      </w:r>
      <w:r w:rsidRPr="005A7A63">
        <w:rPr>
          <w:b/>
          <w:color w:val="201547" w:themeColor="text2"/>
          <w:sz w:val="24"/>
        </w:rPr>
        <w:t>must satisfy</w:t>
      </w:r>
      <w:r w:rsidRPr="00345F47">
        <w:rPr>
          <w:color w:val="201547" w:themeColor="text2"/>
          <w:sz w:val="24"/>
        </w:rPr>
        <w:t xml:space="preserve"> under the hot water rebate. It also includes recommendations.</w:t>
      </w:r>
    </w:p>
    <w:p w14:paraId="6CB461B1" w14:textId="77777777" w:rsidR="002A5BB1" w:rsidRDefault="002A5BB1" w:rsidP="005A6510"/>
    <w:p w14:paraId="44F8DC99" w14:textId="77777777" w:rsidR="002A5BB1" w:rsidRPr="002A5BB1" w:rsidRDefault="002A5BB1" w:rsidP="002A5BB1">
      <w:pPr>
        <w:pStyle w:val="BodyText"/>
        <w:sectPr w:rsidR="002A5BB1" w:rsidRPr="002A5BB1" w:rsidSect="002A5BB1">
          <w:pgSz w:w="11907" w:h="16839" w:code="9"/>
          <w:pgMar w:top="1134" w:right="1134" w:bottom="1134" w:left="1134" w:header="284" w:footer="284" w:gutter="0"/>
          <w:cols w:space="454"/>
          <w:noEndnote/>
          <w:docGrid w:linePitch="360"/>
        </w:sectPr>
      </w:pPr>
    </w:p>
    <w:p w14:paraId="18B3C730" w14:textId="77777777" w:rsidR="006F0509" w:rsidRDefault="006F0509">
      <w:pPr>
        <w:rPr>
          <w:rFonts w:asciiTheme="majorHAnsi" w:eastAsiaTheme="majorEastAsia" w:hAnsiTheme="majorHAnsi" w:cstheme="majorBidi"/>
          <w:b/>
          <w:bCs/>
          <w:color w:val="201547" w:themeColor="text2"/>
          <w:spacing w:val="-2"/>
          <w:sz w:val="32"/>
          <w:szCs w:val="26"/>
        </w:rPr>
      </w:pPr>
      <w:r>
        <w:br w:type="page"/>
      </w:r>
    </w:p>
    <w:p w14:paraId="4E263B7A" w14:textId="77777777" w:rsidR="002213CA" w:rsidRDefault="002213CA" w:rsidP="00F933E3">
      <w:pPr>
        <w:pStyle w:val="Heading2"/>
        <w:numPr>
          <w:ilvl w:val="0"/>
          <w:numId w:val="0"/>
        </w:numPr>
        <w:sectPr w:rsidR="002213CA" w:rsidSect="00FD698B">
          <w:type w:val="continuous"/>
          <w:pgSz w:w="11907" w:h="16839" w:code="9"/>
          <w:pgMar w:top="1134" w:right="1134" w:bottom="1134" w:left="1134" w:header="284" w:footer="284" w:gutter="0"/>
          <w:cols w:space="454"/>
          <w:noEndnote/>
          <w:docGrid w:linePitch="360"/>
        </w:sectPr>
      </w:pPr>
    </w:p>
    <w:p w14:paraId="49352FCD" w14:textId="77777777" w:rsidR="00C446FF" w:rsidRDefault="00C446FF">
      <w:pPr>
        <w:rPr>
          <w:rFonts w:asciiTheme="majorHAnsi" w:eastAsiaTheme="majorEastAsia" w:hAnsiTheme="majorHAnsi" w:cstheme="majorBidi"/>
          <w:b/>
          <w:bCs/>
          <w:color w:val="201547" w:themeColor="text2"/>
          <w:spacing w:val="-2"/>
          <w:sz w:val="32"/>
          <w:szCs w:val="26"/>
        </w:rPr>
      </w:pPr>
      <w:r>
        <w:lastRenderedPageBreak/>
        <w:br w:type="page"/>
      </w:r>
    </w:p>
    <w:p w14:paraId="024CBD7C" w14:textId="67733803" w:rsidR="00B557B4" w:rsidRPr="00B557B4" w:rsidRDefault="00AC5C57" w:rsidP="00F933E3">
      <w:pPr>
        <w:pStyle w:val="Heading2"/>
        <w:numPr>
          <w:ilvl w:val="0"/>
          <w:numId w:val="0"/>
        </w:numPr>
      </w:pPr>
      <w:bookmarkStart w:id="148" w:name="_Toc225771252"/>
      <w:r>
        <w:lastRenderedPageBreak/>
        <w:t>4</w:t>
      </w:r>
      <w:r w:rsidR="00B557B4" w:rsidRPr="00B557B4">
        <w:t>.1 Hot water retail business and workforce requirements</w:t>
      </w:r>
      <w:bookmarkEnd w:id="148"/>
    </w:p>
    <w:p w14:paraId="550DEA1B" w14:textId="77777777" w:rsidR="00B557B4" w:rsidRPr="00B557B4" w:rsidRDefault="00B557B4" w:rsidP="0064207F">
      <w:pPr>
        <w:pStyle w:val="BodyText"/>
      </w:pPr>
      <w:r w:rsidRPr="70C0C89D">
        <w:t>The following retail business and workforce requirements for hot water rebates aim to enhance safety and quality by maintaining rigorous standards and developing a level playing field within the industry.</w:t>
      </w:r>
    </w:p>
    <w:p w14:paraId="14D640EA" w14:textId="4A38CAC4" w:rsidR="00B557B4" w:rsidRPr="00B557B4" w:rsidRDefault="00AC5C57" w:rsidP="00F933E3">
      <w:pPr>
        <w:pStyle w:val="Heading3"/>
        <w:numPr>
          <w:ilvl w:val="0"/>
          <w:numId w:val="0"/>
        </w:numPr>
      </w:pPr>
      <w:bookmarkStart w:id="149" w:name="_Toc225771253"/>
      <w:r>
        <w:t>4</w:t>
      </w:r>
      <w:r w:rsidR="00B557B4" w:rsidRPr="00B557B4">
        <w:t>.1.1 Hot water retailers – mandatory retail business requirements</w:t>
      </w:r>
      <w:bookmarkEnd w:id="149"/>
    </w:p>
    <w:p w14:paraId="7A851770" w14:textId="77777777" w:rsidR="00B557B4" w:rsidRPr="00B557B4" w:rsidRDefault="00B557B4" w:rsidP="00F933E3">
      <w:pPr>
        <w:pStyle w:val="Heading4"/>
      </w:pPr>
      <w:bookmarkStart w:id="150" w:name="_Toc189596339"/>
      <w:r w:rsidRPr="00B557B4">
        <w:t>Record of no prosecutions</w:t>
      </w:r>
      <w:bookmarkEnd w:id="150"/>
    </w:p>
    <w:p w14:paraId="5EE119FF" w14:textId="2A8AA487" w:rsidR="00B557B4" w:rsidRPr="00B557B4" w:rsidRDefault="00B557B4" w:rsidP="0064207F">
      <w:pPr>
        <w:pStyle w:val="BodyText"/>
      </w:pPr>
      <w:r w:rsidRPr="70C0C89D">
        <w:rPr>
          <w:b/>
          <w:bCs/>
        </w:rPr>
        <w:t>Mandatory:</w:t>
      </w:r>
      <w:r w:rsidRPr="70C0C89D">
        <w:t xml:space="preserve"> </w:t>
      </w:r>
      <w:r w:rsidR="00B651EE">
        <w:t>Hot water r</w:t>
      </w:r>
      <w:r w:rsidR="006E5C7D">
        <w:t xml:space="preserve">etailers must have </w:t>
      </w:r>
      <w:r w:rsidR="00767010">
        <w:t>n</w:t>
      </w:r>
      <w:r w:rsidRPr="70C0C89D">
        <w:t xml:space="preserve">o prosecutions under the </w:t>
      </w:r>
      <w:hyperlink r:id="rId125" w:history="1">
        <w:r w:rsidRPr="00117685">
          <w:rPr>
            <w:rStyle w:val="Hyperlink"/>
          </w:rPr>
          <w:t>Occupational Health and Safety Act 2004</w:t>
        </w:r>
      </w:hyperlink>
      <w:r w:rsidRPr="70C0C89D">
        <w:t xml:space="preserve"> and/or the </w:t>
      </w:r>
      <w:hyperlink r:id="rId126" w:history="1">
        <w:r w:rsidRPr="008E1921">
          <w:rPr>
            <w:rStyle w:val="Hyperlink"/>
          </w:rPr>
          <w:t>Occupational Health and Safety Regulations 2017</w:t>
        </w:r>
      </w:hyperlink>
      <w:r w:rsidRPr="70C0C89D">
        <w:t xml:space="preserve"> (or equivalent legislation/regulations in other Australian jurisdictions) resulting in a plea of guilty or a finding of guilt in the past three years.</w:t>
      </w:r>
    </w:p>
    <w:p w14:paraId="7CAF44A4" w14:textId="77777777" w:rsidR="00B557B4" w:rsidRPr="00F933E3" w:rsidRDefault="00B557B4" w:rsidP="0064207F">
      <w:pPr>
        <w:pStyle w:val="BodyText"/>
        <w:rPr>
          <w:b/>
          <w:bCs/>
        </w:rPr>
      </w:pPr>
      <w:r w:rsidRPr="00F933E3">
        <w:rPr>
          <w:b/>
          <w:bCs/>
        </w:rPr>
        <w:t>Why:</w:t>
      </w:r>
    </w:p>
    <w:p w14:paraId="6AE95531" w14:textId="23D69ACC" w:rsidR="00B557B4" w:rsidRPr="00B557B4" w:rsidRDefault="00B557B4" w:rsidP="00AF2191">
      <w:pPr>
        <w:pStyle w:val="ListBullet"/>
        <w:numPr>
          <w:ilvl w:val="0"/>
          <w:numId w:val="152"/>
        </w:numPr>
        <w:ind w:left="340"/>
      </w:pPr>
      <w:r w:rsidRPr="00B557B4">
        <w:t xml:space="preserve">Compliance with relevant occupational health and safety </w:t>
      </w:r>
      <w:r w:rsidR="00CD75E5">
        <w:t>A</w:t>
      </w:r>
      <w:r w:rsidRPr="00B557B4">
        <w:t>cts and regulations protect the health, safety and welfare of employees and other people at work.</w:t>
      </w:r>
    </w:p>
    <w:p w14:paraId="14761E55" w14:textId="7AFD5015" w:rsidR="00B557B4" w:rsidRPr="00B557B4" w:rsidRDefault="00B557B4" w:rsidP="00AF2191">
      <w:pPr>
        <w:pStyle w:val="ListBullet"/>
        <w:numPr>
          <w:ilvl w:val="0"/>
          <w:numId w:val="152"/>
        </w:numPr>
        <w:ind w:left="340"/>
      </w:pPr>
      <w:r w:rsidRPr="00B557B4">
        <w:t xml:space="preserve">Confirming compliance with relevant occupational health and safety </w:t>
      </w:r>
      <w:r w:rsidR="00CD75E5">
        <w:t>A</w:t>
      </w:r>
      <w:r w:rsidRPr="00B557B4">
        <w:t>cts and regulations aims to ensure that the health and safety of employees and the public are not put at risk by work activities.</w:t>
      </w:r>
    </w:p>
    <w:p w14:paraId="29E0FB1C" w14:textId="418C7D23" w:rsidR="00D53A17" w:rsidRDefault="00D53A17" w:rsidP="00F933E3">
      <w:pPr>
        <w:pStyle w:val="Heading4"/>
      </w:pPr>
      <w:bookmarkStart w:id="151" w:name="_Toc189596340"/>
      <w:r>
        <w:t>***NEW*** Effective supervision of apprentice electricians</w:t>
      </w:r>
    </w:p>
    <w:p w14:paraId="29A056AF" w14:textId="62DB6DD6" w:rsidR="00E63AE3" w:rsidRDefault="005615F6" w:rsidP="00E63AE3">
      <w:pPr>
        <w:pStyle w:val="BodyText"/>
      </w:pPr>
      <w:r w:rsidRPr="0096499D">
        <w:rPr>
          <w:b/>
          <w:bCs/>
        </w:rPr>
        <w:t xml:space="preserve">Mandatory: </w:t>
      </w:r>
      <w:r>
        <w:t xml:space="preserve">Hot water retailers must ensure they provide mandated levels of supervision of apprentice electricians under the </w:t>
      </w:r>
      <w:hyperlink r:id="rId127" w:history="1">
        <w:r w:rsidRPr="005075E8">
          <w:rPr>
            <w:rStyle w:val="Hyperlink"/>
          </w:rPr>
          <w:t>Electricity Safety Act 1988</w:t>
        </w:r>
      </w:hyperlink>
      <w:r>
        <w:t xml:space="preserve"> and the </w:t>
      </w:r>
      <w:hyperlink r:id="rId128" w:history="1">
        <w:r w:rsidRPr="00655746">
          <w:rPr>
            <w:rStyle w:val="Hyperlink"/>
          </w:rPr>
          <w:t>Electricity (General) Regulations 2019</w:t>
        </w:r>
      </w:hyperlink>
      <w:r>
        <w:t>.</w:t>
      </w:r>
    </w:p>
    <w:p w14:paraId="0C224982" w14:textId="77777777" w:rsidR="00AC5B95" w:rsidRPr="00D53EBF" w:rsidRDefault="00AC5B95" w:rsidP="00AC5B95">
      <w:pPr>
        <w:pStyle w:val="ListBullet"/>
        <w:tabs>
          <w:tab w:val="clear" w:pos="360"/>
        </w:tabs>
        <w:ind w:left="340" w:hanging="227"/>
        <w:rPr>
          <w:b/>
          <w:bCs/>
        </w:rPr>
      </w:pPr>
      <w:r w:rsidRPr="00D53EBF">
        <w:rPr>
          <w:b/>
          <w:bCs/>
        </w:rPr>
        <w:t>Why:</w:t>
      </w:r>
    </w:p>
    <w:p w14:paraId="1A6AC59D" w14:textId="77777777" w:rsidR="00AC5B95" w:rsidRDefault="00AC5B95" w:rsidP="005A6510">
      <w:pPr>
        <w:pStyle w:val="ListBullet"/>
        <w:numPr>
          <w:ilvl w:val="0"/>
          <w:numId w:val="152"/>
        </w:numPr>
        <w:ind w:left="340"/>
      </w:pPr>
      <w:r>
        <w:t>On 1 September 2025, new requirements came into effect.</w:t>
      </w:r>
    </w:p>
    <w:p w14:paraId="0D2BD328" w14:textId="77777777" w:rsidR="00AC5B95" w:rsidRDefault="00AC5B95" w:rsidP="005A6510">
      <w:pPr>
        <w:pStyle w:val="ListBullet"/>
        <w:numPr>
          <w:ilvl w:val="0"/>
          <w:numId w:val="152"/>
        </w:numPr>
        <w:ind w:left="340"/>
      </w:pPr>
      <w:r>
        <w:t>An employer of an apprentice electrician is responsible for ensuring the quality of apprentice training, and their safety and supervision.</w:t>
      </w:r>
    </w:p>
    <w:p w14:paraId="65506512" w14:textId="77777777" w:rsidR="00AC5B95" w:rsidRDefault="00AC5B95" w:rsidP="005A6510">
      <w:pPr>
        <w:pStyle w:val="ListBullet"/>
        <w:numPr>
          <w:ilvl w:val="0"/>
          <w:numId w:val="152"/>
        </w:numPr>
        <w:ind w:left="340"/>
      </w:pPr>
      <w:r>
        <w:t>Under the Electricity Safety Act and the Electricity Safety (General) Regulations, apprentice electricians are only deemed licensed to carry out electrical installation work when working under effective supervision and with a training contract under the Education and Training Reform Act.</w:t>
      </w:r>
    </w:p>
    <w:p w14:paraId="7F62686E" w14:textId="6DF2DF7B" w:rsidR="00AC5B95" w:rsidRPr="00E63AE3" w:rsidRDefault="00E34FE6" w:rsidP="005A6510">
      <w:pPr>
        <w:pStyle w:val="ListBullet"/>
        <w:numPr>
          <w:ilvl w:val="0"/>
          <w:numId w:val="152"/>
        </w:numPr>
        <w:ind w:left="340"/>
      </w:pPr>
      <w:r w:rsidRPr="005A6510">
        <w:t xml:space="preserve">For more information and to download the Apprentice Supervision Requirements, see: </w:t>
      </w:r>
      <w:hyperlink r:id="rId129" w:history="1">
        <w:r w:rsidRPr="00EF4505">
          <w:rPr>
            <w:u w:val="single"/>
          </w:rPr>
          <w:t>Requirements for the effective supervision of apprentice electricians | Energy Safe Victoria</w:t>
        </w:r>
      </w:hyperlink>
      <w:r w:rsidR="00AC5B95">
        <w:t>.</w:t>
      </w:r>
    </w:p>
    <w:p w14:paraId="12765B27" w14:textId="512F97D7" w:rsidR="00B557B4" w:rsidRPr="00B557B4" w:rsidRDefault="001B0D76" w:rsidP="00F933E3">
      <w:pPr>
        <w:pStyle w:val="Heading4"/>
      </w:pPr>
      <w:r>
        <w:t>Completion</w:t>
      </w:r>
      <w:r w:rsidR="00B557B4" w:rsidRPr="00B557B4">
        <w:t xml:space="preserve"> of </w:t>
      </w:r>
      <w:r w:rsidR="008A2642">
        <w:t xml:space="preserve">accredited </w:t>
      </w:r>
      <w:r w:rsidR="00B557B4" w:rsidRPr="00B557B4">
        <w:t>safety training</w:t>
      </w:r>
      <w:bookmarkEnd w:id="151"/>
    </w:p>
    <w:p w14:paraId="6193AA74" w14:textId="7651F23F" w:rsidR="00B557B4" w:rsidRPr="00B557B4" w:rsidRDefault="00B557B4" w:rsidP="0064207F">
      <w:pPr>
        <w:pStyle w:val="BodyText"/>
      </w:pPr>
      <w:r w:rsidRPr="70C0C89D">
        <w:rPr>
          <w:b/>
          <w:bCs/>
        </w:rPr>
        <w:t>Mandatory:</w:t>
      </w:r>
      <w:r w:rsidRPr="70C0C89D">
        <w:t xml:space="preserve"> </w:t>
      </w:r>
      <w:r w:rsidR="00924871">
        <w:t>H</w:t>
      </w:r>
      <w:r w:rsidR="003F56C4">
        <w:t>ot water retailers</w:t>
      </w:r>
      <w:r w:rsidR="003F56C4" w:rsidRPr="70C0C89D" w:rsidDel="00842F13">
        <w:t xml:space="preserve"> </w:t>
      </w:r>
      <w:r w:rsidR="003F56C4">
        <w:t>must c</w:t>
      </w:r>
      <w:r w:rsidRPr="70C0C89D">
        <w:t xml:space="preserve">onfirm all </w:t>
      </w:r>
      <w:r w:rsidR="004A3F03">
        <w:t xml:space="preserve">their </w:t>
      </w:r>
      <w:r w:rsidRPr="70C0C89D">
        <w:t>workers engaged to install solar hot water systems have attained:</w:t>
      </w:r>
    </w:p>
    <w:p w14:paraId="78FF0253" w14:textId="1FABD3B5" w:rsidR="00B557B4" w:rsidRPr="00B557B4" w:rsidRDefault="00B557B4" w:rsidP="00AF2191">
      <w:pPr>
        <w:pStyle w:val="ListBullet"/>
        <w:numPr>
          <w:ilvl w:val="0"/>
          <w:numId w:val="152"/>
        </w:numPr>
        <w:ind w:left="340"/>
      </w:pPr>
      <w:r w:rsidRPr="005A6510">
        <w:rPr>
          <w:i/>
          <w:iCs/>
        </w:rPr>
        <w:t>CPCWHS1001</w:t>
      </w:r>
      <w:r w:rsidRPr="00B557B4">
        <w:t xml:space="preserve"> </w:t>
      </w:r>
      <w:r w:rsidRPr="005A7A63">
        <w:rPr>
          <w:i/>
        </w:rPr>
        <w:t>Prepare to work safely in the construction industry</w:t>
      </w:r>
      <w:r w:rsidRPr="00B557B4">
        <w:t xml:space="preserve"> accredited unit of competency </w:t>
      </w:r>
      <w:r w:rsidRPr="004B2D98">
        <w:t>(White Card/construction induction card</w:t>
      </w:r>
      <w:r w:rsidR="00B647DA" w:rsidRPr="004B2D98">
        <w:t xml:space="preserve">, previously obtained </w:t>
      </w:r>
      <w:r w:rsidR="00EF731A" w:rsidRPr="005A6510">
        <w:rPr>
          <w:i/>
          <w:iCs/>
        </w:rPr>
        <w:t>CPCCWHS1001 Prepare to work safely in the construction industry</w:t>
      </w:r>
      <w:r w:rsidR="0093275C">
        <w:t xml:space="preserve"> accredited unit of competency is still valid</w:t>
      </w:r>
      <w:r w:rsidRPr="00B557B4">
        <w:t>).</w:t>
      </w:r>
    </w:p>
    <w:p w14:paraId="6A09105A" w14:textId="40C74BBB" w:rsidR="00B557B4" w:rsidRPr="00B557B4" w:rsidRDefault="00B557B4" w:rsidP="00AF2191">
      <w:pPr>
        <w:pStyle w:val="ListBullet"/>
        <w:numPr>
          <w:ilvl w:val="0"/>
          <w:numId w:val="152"/>
        </w:numPr>
        <w:ind w:left="340"/>
      </w:pPr>
      <w:r w:rsidRPr="005A6510">
        <w:rPr>
          <w:i/>
          <w:iCs/>
        </w:rPr>
        <w:t xml:space="preserve">VU23631 </w:t>
      </w:r>
      <w:r w:rsidRPr="005A7A63">
        <w:rPr>
          <w:i/>
        </w:rPr>
        <w:t>Work safely on roofs with renewable energy systems</w:t>
      </w:r>
      <w:r w:rsidRPr="00B557B4">
        <w:t xml:space="preserve"> training unit certification</w:t>
      </w:r>
      <w:r w:rsidR="00413328">
        <w:t xml:space="preserve"> if the worker is required to carry out rooftop activities</w:t>
      </w:r>
      <w:r w:rsidRPr="00B557B4">
        <w:t xml:space="preserve"> (previously obtained </w:t>
      </w:r>
      <w:r w:rsidRPr="005A6510">
        <w:rPr>
          <w:i/>
          <w:iCs/>
        </w:rPr>
        <w:t xml:space="preserve">VU22744 </w:t>
      </w:r>
      <w:r w:rsidRPr="005A7A63">
        <w:rPr>
          <w:i/>
        </w:rPr>
        <w:t>Work Safely in the Solar industry</w:t>
      </w:r>
      <w:r w:rsidRPr="00B557B4">
        <w:t xml:space="preserve"> accredited unit of competency is still valid).</w:t>
      </w:r>
    </w:p>
    <w:p w14:paraId="78C5439A" w14:textId="77777777" w:rsidR="00B557B4" w:rsidRPr="00F933E3" w:rsidRDefault="00B557B4" w:rsidP="0064207F">
      <w:pPr>
        <w:pStyle w:val="BodyText"/>
        <w:rPr>
          <w:b/>
          <w:bCs/>
        </w:rPr>
      </w:pPr>
      <w:r w:rsidRPr="00F933E3">
        <w:rPr>
          <w:b/>
          <w:bCs/>
        </w:rPr>
        <w:t>Why:</w:t>
      </w:r>
    </w:p>
    <w:p w14:paraId="42BF7543" w14:textId="5FF4E449" w:rsidR="00B557B4" w:rsidRPr="00B557B4" w:rsidRDefault="00B557B4" w:rsidP="00AF2191">
      <w:pPr>
        <w:pStyle w:val="ListBullet"/>
        <w:numPr>
          <w:ilvl w:val="0"/>
          <w:numId w:val="152"/>
        </w:numPr>
        <w:ind w:left="340"/>
      </w:pPr>
      <w:r w:rsidRPr="00B557B4">
        <w:t>System retailers have a responsibility to ensure workers are appropriately trained to perform high-risk work.</w:t>
      </w:r>
    </w:p>
    <w:p w14:paraId="4602712B" w14:textId="7B670116" w:rsidR="00B557B4" w:rsidRPr="00B557B4" w:rsidRDefault="00B557B4" w:rsidP="00AF2191">
      <w:pPr>
        <w:pStyle w:val="ListBullet"/>
        <w:numPr>
          <w:ilvl w:val="0"/>
          <w:numId w:val="152"/>
        </w:numPr>
        <w:ind w:left="340"/>
      </w:pPr>
      <w:r w:rsidRPr="70C0C89D">
        <w:t xml:space="preserve">Retailers must perform due diligence to ensure all workers meet the regulated and contractual requirements of participating in the Solar Homes </w:t>
      </w:r>
      <w:r w:rsidR="006D3CC0">
        <w:t>P</w:t>
      </w:r>
      <w:r w:rsidRPr="70C0C89D">
        <w:t>rogram.</w:t>
      </w:r>
    </w:p>
    <w:p w14:paraId="486D9471" w14:textId="06E81751" w:rsidR="00EB1039" w:rsidRPr="00B557B4" w:rsidRDefault="00EB1039" w:rsidP="00EB1039">
      <w:pPr>
        <w:pStyle w:val="Heading4"/>
      </w:pPr>
      <w:bookmarkStart w:id="152" w:name="_Toc189596345"/>
      <w:bookmarkStart w:id="153" w:name="_Toc189596341"/>
      <w:r w:rsidRPr="70C0C89D">
        <w:t>Completion of specific training and/or mentoring identified by Solar Victoria</w:t>
      </w:r>
      <w:bookmarkEnd w:id="152"/>
    </w:p>
    <w:p w14:paraId="2EE49DAD" w14:textId="25F0F890" w:rsidR="00EB1039" w:rsidRPr="00B557B4" w:rsidRDefault="00EB1039" w:rsidP="00EB1039">
      <w:pPr>
        <w:pStyle w:val="BodyText"/>
      </w:pPr>
      <w:r w:rsidRPr="005A73EE">
        <w:rPr>
          <w:b/>
          <w:bCs/>
        </w:rPr>
        <w:t>Mandatory:</w:t>
      </w:r>
      <w:r w:rsidRPr="00B557B4">
        <w:t xml:space="preserve"> </w:t>
      </w:r>
      <w:r>
        <w:t>Hot water retailers must confirm that</w:t>
      </w:r>
      <w:r w:rsidRPr="00B557B4">
        <w:t xml:space="preserve"> all </w:t>
      </w:r>
      <w:r>
        <w:t xml:space="preserve">their </w:t>
      </w:r>
      <w:r w:rsidRPr="00B557B4">
        <w:t>workers engaged to install</w:t>
      </w:r>
      <w:r>
        <w:t xml:space="preserve"> </w:t>
      </w:r>
      <w:r w:rsidRPr="00B557B4">
        <w:t>systems have successfully completed training and/or</w:t>
      </w:r>
      <w:r>
        <w:t xml:space="preserve"> </w:t>
      </w:r>
      <w:r w:rsidRPr="00B557B4">
        <w:t>mentoring as required by Solar Victoria from time to time.</w:t>
      </w:r>
    </w:p>
    <w:p w14:paraId="1381BB89" w14:textId="77777777" w:rsidR="00EB1039" w:rsidRPr="00F933E3" w:rsidRDefault="00EB1039" w:rsidP="00EB1039">
      <w:pPr>
        <w:pStyle w:val="BodyText"/>
        <w:rPr>
          <w:b/>
          <w:bCs/>
        </w:rPr>
      </w:pPr>
      <w:r w:rsidRPr="00F933E3">
        <w:rPr>
          <w:b/>
          <w:bCs/>
        </w:rPr>
        <w:t>Why:</w:t>
      </w:r>
    </w:p>
    <w:p w14:paraId="73042765" w14:textId="35BC8AF6" w:rsidR="00EB1039" w:rsidRPr="00B557B4" w:rsidRDefault="00EB1039" w:rsidP="00EB1039">
      <w:pPr>
        <w:pStyle w:val="ListBullet"/>
        <w:numPr>
          <w:ilvl w:val="0"/>
          <w:numId w:val="152"/>
        </w:numPr>
        <w:ind w:left="340"/>
      </w:pPr>
      <w:r>
        <w:t>T</w:t>
      </w:r>
      <w:r w:rsidRPr="70C0C89D">
        <w:t xml:space="preserve">raining and mentoring </w:t>
      </w:r>
      <w:r>
        <w:t>mandated by Solar Victoria is/will be</w:t>
      </w:r>
      <w:r w:rsidRPr="70C0C89D">
        <w:t xml:space="preserve"> industry validated and customised for the solar industry in consultation with subject matter experts.</w:t>
      </w:r>
    </w:p>
    <w:p w14:paraId="0168497A" w14:textId="72951822" w:rsidR="00EB1039" w:rsidRDefault="00EB1039" w:rsidP="00EB1039">
      <w:pPr>
        <w:pStyle w:val="ListBullet"/>
        <w:numPr>
          <w:ilvl w:val="0"/>
          <w:numId w:val="152"/>
        </w:numPr>
        <w:ind w:left="340"/>
      </w:pPr>
      <w:r w:rsidRPr="00B557B4">
        <w:t>Training and mentoring mandated by Solar Victoria will be available to complete prior to the mandatory completion date set by Solar Victoria.</w:t>
      </w:r>
    </w:p>
    <w:p w14:paraId="18D7837F" w14:textId="38575470" w:rsidR="00EB1039" w:rsidRPr="00B557B4" w:rsidRDefault="00EB1039" w:rsidP="00EB1039">
      <w:pPr>
        <w:pStyle w:val="ListBullet"/>
        <w:numPr>
          <w:ilvl w:val="0"/>
          <w:numId w:val="152"/>
        </w:numPr>
        <w:ind w:left="340"/>
      </w:pPr>
      <w:r>
        <w:t>Solar</w:t>
      </w:r>
      <w:r w:rsidRPr="00572628">
        <w:t xml:space="preserve"> Victoria will provide reasonable notice of mandatory training and/or mentoring on its website at </w:t>
      </w:r>
      <w:hyperlink r:id="rId130" w:history="1">
        <w:r w:rsidRPr="005E0BCB">
          <w:rPr>
            <w:rStyle w:val="Hyperlink"/>
          </w:rPr>
          <w:t>Training and Workforce Development</w:t>
        </w:r>
      </w:hyperlink>
      <w:r w:rsidRPr="00572628">
        <w:t>.</w:t>
      </w:r>
    </w:p>
    <w:p w14:paraId="65359943" w14:textId="094F3092" w:rsidR="0073059F" w:rsidRPr="00B557B4" w:rsidRDefault="0073059F" w:rsidP="0073059F">
      <w:pPr>
        <w:pStyle w:val="Heading4"/>
      </w:pPr>
      <w:bookmarkStart w:id="154" w:name="_Toc189596343"/>
      <w:r w:rsidRPr="00B557B4">
        <w:t>Ban on telemarketing and door-to-door sales</w:t>
      </w:r>
      <w:bookmarkEnd w:id="154"/>
      <w:r w:rsidRPr="00B557B4">
        <w:t xml:space="preserve"> </w:t>
      </w:r>
    </w:p>
    <w:p w14:paraId="544585B1" w14:textId="2EFFE538" w:rsidR="0073059F" w:rsidRPr="00B557B4" w:rsidRDefault="0073059F" w:rsidP="0073059F">
      <w:pPr>
        <w:pStyle w:val="BodyText"/>
      </w:pPr>
      <w:r w:rsidRPr="00F933E3">
        <w:rPr>
          <w:b/>
          <w:bCs/>
        </w:rPr>
        <w:lastRenderedPageBreak/>
        <w:t>Mandatory:</w:t>
      </w:r>
      <w:r w:rsidRPr="00B557B4">
        <w:t xml:space="preserve"> </w:t>
      </w:r>
      <w:r>
        <w:t>Hot water</w:t>
      </w:r>
      <w:r w:rsidRPr="00B557B4">
        <w:t xml:space="preserve"> retailer</w:t>
      </w:r>
      <w:r>
        <w:t>s</w:t>
      </w:r>
      <w:r w:rsidRPr="00B557B4">
        <w:t xml:space="preserve">, or parties acting on behalf of the retailer, must not conduct sales of eligible systems as part of </w:t>
      </w:r>
      <w:r>
        <w:t xml:space="preserve">the </w:t>
      </w:r>
      <w:r w:rsidRPr="00B557B4">
        <w:t xml:space="preserve">Solar Homes </w:t>
      </w:r>
      <w:r>
        <w:t>P</w:t>
      </w:r>
      <w:r w:rsidRPr="00B557B4">
        <w:t>rogram using door-to-door or telemarketing sales techniques.</w:t>
      </w:r>
    </w:p>
    <w:p w14:paraId="0A26B5CA" w14:textId="77777777" w:rsidR="0073059F" w:rsidRPr="00B557B4" w:rsidRDefault="0073059F" w:rsidP="0073059F">
      <w:pPr>
        <w:pStyle w:val="BodyText"/>
      </w:pPr>
      <w:r w:rsidRPr="00B557B4">
        <w:t>The ban:</w:t>
      </w:r>
    </w:p>
    <w:p w14:paraId="0A18BBBC" w14:textId="2A096F69" w:rsidR="0073059F" w:rsidRPr="00B557B4" w:rsidRDefault="0073059F" w:rsidP="0073059F">
      <w:pPr>
        <w:pStyle w:val="ListBullet"/>
        <w:numPr>
          <w:ilvl w:val="0"/>
          <w:numId w:val="152"/>
        </w:numPr>
        <w:ind w:left="340"/>
      </w:pPr>
      <w:r w:rsidRPr="00B557B4">
        <w:t>prohibits ‘cold-call’ telemarketing and door-to-door sales techniques to all types of consumers</w:t>
      </w:r>
    </w:p>
    <w:p w14:paraId="71E6DB5C" w14:textId="4703CF5C" w:rsidR="0073059F" w:rsidRPr="00B557B4" w:rsidRDefault="0073059F" w:rsidP="0073059F">
      <w:pPr>
        <w:pStyle w:val="ListBullet"/>
        <w:numPr>
          <w:ilvl w:val="0"/>
          <w:numId w:val="152"/>
        </w:numPr>
        <w:ind w:left="340"/>
      </w:pPr>
      <w:r w:rsidRPr="70C0C89D">
        <w:t>prohibits telemarketing and door-to-door sales to prospective or previous customers from being outsourced to contractors or marketing companies</w:t>
      </w:r>
    </w:p>
    <w:p w14:paraId="407A3DE0" w14:textId="7836C972" w:rsidR="0073059F" w:rsidRPr="00B557B4" w:rsidRDefault="0073059F" w:rsidP="0073059F">
      <w:pPr>
        <w:pStyle w:val="ListBullet"/>
        <w:numPr>
          <w:ilvl w:val="0"/>
          <w:numId w:val="152"/>
        </w:numPr>
        <w:ind w:left="340"/>
      </w:pPr>
      <w:r w:rsidRPr="70C0C89D">
        <w:t xml:space="preserve">only permits marketing or sales calls at the request of the consumer or with their express permission, and only within three months or a timeline specified when the consumer opts into calls, and only in accordance with the </w:t>
      </w:r>
      <w:hyperlink r:id="rId131" w:history="1">
        <w:r w:rsidRPr="008032F9">
          <w:rPr>
            <w:rStyle w:val="Hyperlink"/>
          </w:rPr>
          <w:t>New Energy Tech Consumer Code</w:t>
        </w:r>
      </w:hyperlink>
    </w:p>
    <w:p w14:paraId="2CA4921E" w14:textId="68DB1020" w:rsidR="0073059F" w:rsidRPr="00B557B4" w:rsidRDefault="0073059F" w:rsidP="0073059F">
      <w:pPr>
        <w:pStyle w:val="ListBullet"/>
        <w:numPr>
          <w:ilvl w:val="0"/>
          <w:numId w:val="152"/>
        </w:numPr>
        <w:ind w:left="340"/>
      </w:pPr>
      <w:r w:rsidRPr="70C0C89D">
        <w:t>permits calls to notify a previous customer of a product fault or recall that affects them.</w:t>
      </w:r>
    </w:p>
    <w:p w14:paraId="40865746" w14:textId="77777777" w:rsidR="0073059F" w:rsidRPr="00F933E3" w:rsidRDefault="0073059F" w:rsidP="0073059F">
      <w:pPr>
        <w:pStyle w:val="BodyText"/>
        <w:rPr>
          <w:b/>
          <w:bCs/>
        </w:rPr>
      </w:pPr>
      <w:r w:rsidRPr="00F933E3">
        <w:rPr>
          <w:b/>
          <w:bCs/>
        </w:rPr>
        <w:t xml:space="preserve">Why: </w:t>
      </w:r>
    </w:p>
    <w:p w14:paraId="7CCEF21E" w14:textId="37068340" w:rsidR="0073059F" w:rsidRPr="00B557B4" w:rsidRDefault="0073059F" w:rsidP="0073059F">
      <w:pPr>
        <w:pStyle w:val="ListBullet"/>
        <w:numPr>
          <w:ilvl w:val="0"/>
          <w:numId w:val="152"/>
        </w:numPr>
        <w:ind w:left="340"/>
      </w:pPr>
      <w:r w:rsidRPr="00B557B4">
        <w:t>T</w:t>
      </w:r>
      <w:r>
        <w:t>his</w:t>
      </w:r>
      <w:r w:rsidRPr="00B557B4">
        <w:t xml:space="preserve"> protect</w:t>
      </w:r>
      <w:r>
        <w:t>s</w:t>
      </w:r>
      <w:r w:rsidRPr="00B557B4">
        <w:t xml:space="preserve"> consumers, particular</w:t>
      </w:r>
      <w:r>
        <w:t>ly</w:t>
      </w:r>
      <w:r w:rsidRPr="00B557B4">
        <w:t xml:space="preserve"> vulnerable cohorts, from persistent, unsolicited or nuisance calls and pressure sales tactics. </w:t>
      </w:r>
    </w:p>
    <w:p w14:paraId="2A2B5300" w14:textId="0804BE31" w:rsidR="0073059F" w:rsidRPr="00B557B4" w:rsidRDefault="0073059F" w:rsidP="0073059F">
      <w:pPr>
        <w:pStyle w:val="ListBullet"/>
        <w:numPr>
          <w:ilvl w:val="0"/>
          <w:numId w:val="152"/>
        </w:numPr>
        <w:ind w:left="340"/>
      </w:pPr>
      <w:r>
        <w:t>This p</w:t>
      </w:r>
      <w:r w:rsidRPr="70C0C89D">
        <w:t xml:space="preserve">revents contacting consumers who are listed on the </w:t>
      </w:r>
      <w:r>
        <w:t>‘</w:t>
      </w:r>
      <w:r w:rsidRPr="70C0C89D">
        <w:t>Do Not Call Register’.</w:t>
      </w:r>
    </w:p>
    <w:p w14:paraId="5B1BE244" w14:textId="3901243C" w:rsidR="0073059F" w:rsidRPr="00B557B4" w:rsidRDefault="0073059F" w:rsidP="0073059F">
      <w:pPr>
        <w:pStyle w:val="ListBullet"/>
        <w:numPr>
          <w:ilvl w:val="0"/>
          <w:numId w:val="152"/>
        </w:numPr>
        <w:ind w:left="340"/>
      </w:pPr>
      <w:r>
        <w:t>This a</w:t>
      </w:r>
      <w:r w:rsidRPr="00B557B4">
        <w:t>ligns with the new Victoria</w:t>
      </w:r>
      <w:r>
        <w:t>n</w:t>
      </w:r>
      <w:r w:rsidRPr="00B557B4">
        <w:t xml:space="preserve"> Energy Upgrades program marketing ban administered by the Essential Services Commission.</w:t>
      </w:r>
    </w:p>
    <w:p w14:paraId="57C43E8B" w14:textId="23FC2EF6" w:rsidR="0073059F" w:rsidRPr="00B557B4" w:rsidRDefault="0073059F" w:rsidP="0073059F">
      <w:pPr>
        <w:pStyle w:val="ListBullet"/>
        <w:numPr>
          <w:ilvl w:val="0"/>
          <w:numId w:val="152"/>
        </w:numPr>
        <w:ind w:left="340"/>
      </w:pPr>
      <w:r w:rsidRPr="00B557B4">
        <w:t>T</w:t>
      </w:r>
      <w:r>
        <w:t>his</w:t>
      </w:r>
      <w:r w:rsidRPr="00B557B4">
        <w:t xml:space="preserve"> prevent</w:t>
      </w:r>
      <w:r>
        <w:t>s</w:t>
      </w:r>
      <w:r w:rsidRPr="00B557B4">
        <w:t xml:space="preserve"> reputational harm </w:t>
      </w:r>
      <w:r>
        <w:t>t</w:t>
      </w:r>
      <w:r w:rsidRPr="00B557B4">
        <w:t>o the Solar Homes program by being associated with nuisance telemarketing and door-to-door marketing techniques.</w:t>
      </w:r>
    </w:p>
    <w:p w14:paraId="1EA02D4B" w14:textId="1AE80AD9" w:rsidR="0073059F" w:rsidRPr="00B557B4" w:rsidRDefault="0073059F" w:rsidP="0073059F">
      <w:pPr>
        <w:pStyle w:val="BodyText"/>
      </w:pPr>
      <w:r w:rsidRPr="70C0C89D">
        <w:t xml:space="preserve">Note: the telemarketing prohibition came into effect under the Solar Homes </w:t>
      </w:r>
      <w:r>
        <w:t>P</w:t>
      </w:r>
      <w:r w:rsidRPr="70C0C89D">
        <w:t xml:space="preserve">rogram on 1 May 2024 and door-to-door sales prohibition commenced on 1 September 2021 via the Retailer Terms and Conditions (see </w:t>
      </w:r>
      <w:hyperlink r:id="rId132" w:anchor="instruction-issued-30-april-2024-%E2%80%93-telemarketing-prohibition" w:history="1">
        <w:r w:rsidRPr="00325127">
          <w:rPr>
            <w:rStyle w:val="Hyperlink"/>
          </w:rPr>
          <w:t>Instruction issued 30 April 2024</w:t>
        </w:r>
      </w:hyperlink>
      <w:r w:rsidRPr="70C0C89D">
        <w:t>).</w:t>
      </w:r>
    </w:p>
    <w:p w14:paraId="61BD227F" w14:textId="40AB6F96" w:rsidR="00B557B4" w:rsidRPr="00B557B4" w:rsidRDefault="00B557B4" w:rsidP="00F933E3">
      <w:pPr>
        <w:pStyle w:val="Heading4"/>
      </w:pPr>
      <w:r w:rsidRPr="00B557B4">
        <w:t>Recording of serial numbers</w:t>
      </w:r>
      <w:bookmarkEnd w:id="153"/>
    </w:p>
    <w:p w14:paraId="2FE145F1" w14:textId="0A87DFE0" w:rsidR="00B557B4" w:rsidRPr="00B557B4" w:rsidRDefault="00B557B4" w:rsidP="0064207F">
      <w:pPr>
        <w:pStyle w:val="BodyText"/>
      </w:pPr>
      <w:r w:rsidRPr="70C0C89D">
        <w:rPr>
          <w:b/>
          <w:bCs/>
        </w:rPr>
        <w:t>Mandatory:</w:t>
      </w:r>
      <w:r w:rsidRPr="70C0C89D">
        <w:t xml:space="preserve"> </w:t>
      </w:r>
      <w:r w:rsidR="00924871">
        <w:t>H</w:t>
      </w:r>
      <w:r w:rsidRPr="70C0C89D">
        <w:t xml:space="preserve">ot water retailers must maintain a record of all eligible </w:t>
      </w:r>
      <w:r w:rsidR="00C8565A">
        <w:t xml:space="preserve">hot water </w:t>
      </w:r>
      <w:r w:rsidRPr="70C0C89D">
        <w:t xml:space="preserve">systems installed under the Solar Homes </w:t>
      </w:r>
      <w:r w:rsidR="006D3CC0">
        <w:t>P</w:t>
      </w:r>
      <w:r w:rsidRPr="70C0C89D">
        <w:t xml:space="preserve">rogram. The record shall include the make, model, serial number/s, the time, date, and address of installation, for </w:t>
      </w:r>
      <w:r w:rsidR="00957C20">
        <w:t>each</w:t>
      </w:r>
      <w:r w:rsidRPr="70C0C89D">
        <w:t xml:space="preserve"> system.</w:t>
      </w:r>
    </w:p>
    <w:p w14:paraId="7045064A" w14:textId="77777777" w:rsidR="00B557B4" w:rsidRPr="00B557B4" w:rsidRDefault="00B557B4" w:rsidP="0064207F">
      <w:pPr>
        <w:pStyle w:val="BodyText"/>
      </w:pPr>
      <w:r w:rsidRPr="00B557B4">
        <w:t>The records must be made available to Solar Victoria upon request.</w:t>
      </w:r>
    </w:p>
    <w:p w14:paraId="230F39A0" w14:textId="77777777" w:rsidR="00B557B4" w:rsidRPr="00F933E3" w:rsidRDefault="00B557B4" w:rsidP="0064207F">
      <w:pPr>
        <w:pStyle w:val="BodyText"/>
        <w:rPr>
          <w:b/>
          <w:bCs/>
        </w:rPr>
      </w:pPr>
      <w:r w:rsidRPr="00F933E3">
        <w:rPr>
          <w:b/>
          <w:bCs/>
        </w:rPr>
        <w:t>Why:</w:t>
      </w:r>
    </w:p>
    <w:p w14:paraId="1A22629A" w14:textId="4EBE63DC" w:rsidR="00B557B4" w:rsidRPr="00B557B4" w:rsidRDefault="00B557B4" w:rsidP="00AF2191">
      <w:pPr>
        <w:pStyle w:val="ListBullet"/>
        <w:numPr>
          <w:ilvl w:val="0"/>
          <w:numId w:val="152"/>
        </w:numPr>
        <w:ind w:left="340"/>
      </w:pPr>
      <w:r w:rsidRPr="70C0C89D">
        <w:t>To proactively assist manufacturers, regulators, and government bodies in the event of a product safety recall or other related product issue.</w:t>
      </w:r>
    </w:p>
    <w:p w14:paraId="342D7F9E" w14:textId="0D5BBC10" w:rsidR="00B557B4" w:rsidRPr="00B557B4" w:rsidRDefault="00B557B4" w:rsidP="00AF2191">
      <w:pPr>
        <w:pStyle w:val="ListBullet"/>
        <w:numPr>
          <w:ilvl w:val="0"/>
          <w:numId w:val="152"/>
        </w:numPr>
        <w:ind w:left="340"/>
      </w:pPr>
      <w:r w:rsidRPr="70C0C89D">
        <w:t>To enable tracking of where products are located for the purpose of end-of-life management.</w:t>
      </w:r>
    </w:p>
    <w:p w14:paraId="74F276C9" w14:textId="77777777" w:rsidR="0073059F" w:rsidRPr="00B557B4" w:rsidRDefault="0073059F" w:rsidP="0073059F">
      <w:pPr>
        <w:pStyle w:val="Heading4"/>
      </w:pPr>
      <w:bookmarkStart w:id="155" w:name="_Toc189596344"/>
      <w:bookmarkStart w:id="156" w:name="_Toc189596342"/>
      <w:r w:rsidRPr="00B557B4">
        <w:t>Compliance with the ban on electronic waste to landfill</w:t>
      </w:r>
      <w:bookmarkEnd w:id="155"/>
    </w:p>
    <w:p w14:paraId="14C3E805" w14:textId="7909BBA5" w:rsidR="0073059F" w:rsidRPr="00B557B4" w:rsidRDefault="0073059F" w:rsidP="0073059F">
      <w:pPr>
        <w:pStyle w:val="BodyText"/>
      </w:pPr>
      <w:r w:rsidRPr="00F933E3">
        <w:rPr>
          <w:b/>
          <w:bCs/>
        </w:rPr>
        <w:t>Mandatory:</w:t>
      </w:r>
      <w:r w:rsidRPr="00B557B4">
        <w:t xml:space="preserve"> </w:t>
      </w:r>
      <w:r>
        <w:t>Hot water retailers must comply</w:t>
      </w:r>
      <w:r w:rsidRPr="00B557B4">
        <w:t xml:space="preserve"> with the Victorian Government's ban on electronic waste to landfill.</w:t>
      </w:r>
    </w:p>
    <w:p w14:paraId="3AA8C9FB" w14:textId="77777777" w:rsidR="0073059F" w:rsidRPr="00F933E3" w:rsidRDefault="0073059F" w:rsidP="0073059F">
      <w:pPr>
        <w:pStyle w:val="BodyText"/>
        <w:rPr>
          <w:b/>
          <w:bCs/>
        </w:rPr>
      </w:pPr>
      <w:r w:rsidRPr="00F933E3">
        <w:rPr>
          <w:b/>
          <w:bCs/>
        </w:rPr>
        <w:t>Why:</w:t>
      </w:r>
    </w:p>
    <w:p w14:paraId="18740C55" w14:textId="77777777" w:rsidR="0073059F" w:rsidRPr="00B557B4" w:rsidRDefault="0073059F" w:rsidP="002A7457">
      <w:pPr>
        <w:pStyle w:val="ListBullet"/>
        <w:numPr>
          <w:ilvl w:val="0"/>
          <w:numId w:val="152"/>
        </w:numPr>
        <w:ind w:left="340"/>
      </w:pPr>
      <w:r w:rsidRPr="70C0C89D">
        <w:t>The Victorian Government has banned e-waste from landfill in Victoria, effective 1 July 2019. E-waste is growing three times faster than general municipal waste in Australia, and it contains both valuable and hazardous materials that can be recovered when they reach the end of their working life.</w:t>
      </w:r>
    </w:p>
    <w:p w14:paraId="3709E3E2" w14:textId="77777777" w:rsidR="0073059F" w:rsidRPr="00B557B4" w:rsidRDefault="0073059F" w:rsidP="0073059F">
      <w:pPr>
        <w:pStyle w:val="ListBullet"/>
        <w:numPr>
          <w:ilvl w:val="0"/>
          <w:numId w:val="152"/>
        </w:numPr>
        <w:ind w:left="340"/>
      </w:pPr>
      <w:r w:rsidRPr="00B557B4">
        <w:t xml:space="preserve">The Waste Management Policy (e-waste) was approved by the Executive Council on 26 June 2018 and gazetted on 28 June 2018. The </w:t>
      </w:r>
      <w:hyperlink r:id="rId133" w:anchor="page=41" w:history="1">
        <w:r w:rsidRPr="005F3BC6">
          <w:rPr>
            <w:rStyle w:val="Hyperlink"/>
          </w:rPr>
          <w:t>Victorian Government Gazette e-waste order</w:t>
        </w:r>
      </w:hyperlink>
      <w:r w:rsidRPr="00B557B4">
        <w:t xml:space="preserve"> can be found on pages 1457 to 1463.</w:t>
      </w:r>
    </w:p>
    <w:p w14:paraId="11782820" w14:textId="0570A926" w:rsidR="0073059F" w:rsidRPr="00B557B4" w:rsidRDefault="0073059F" w:rsidP="0073059F">
      <w:pPr>
        <w:pStyle w:val="ListBullet"/>
        <w:numPr>
          <w:ilvl w:val="0"/>
          <w:numId w:val="152"/>
        </w:numPr>
        <w:ind w:left="340"/>
      </w:pPr>
      <w:r w:rsidRPr="70C0C89D">
        <w:t>E-waste describes any device which requires an electromagnetic current (including anything with a plug, cord or battery) to operate and includes all solar products at the end of their useful life i.e. panels, inverter</w:t>
      </w:r>
      <w:r>
        <w:t>s</w:t>
      </w:r>
      <w:r w:rsidRPr="70C0C89D">
        <w:t xml:space="preserve"> an</w:t>
      </w:r>
      <w:r>
        <w:t>d</w:t>
      </w:r>
      <w:r w:rsidRPr="70C0C89D">
        <w:t xml:space="preserve"> energy storage equipment.</w:t>
      </w:r>
    </w:p>
    <w:p w14:paraId="49A810FE" w14:textId="77777777" w:rsidR="0073059F" w:rsidRPr="00B557B4" w:rsidRDefault="0073059F" w:rsidP="0073059F">
      <w:pPr>
        <w:pStyle w:val="ListBullet"/>
        <w:numPr>
          <w:ilvl w:val="0"/>
          <w:numId w:val="152"/>
        </w:numPr>
        <w:ind w:left="340"/>
      </w:pPr>
      <w:r w:rsidRPr="00B557B4">
        <w:t xml:space="preserve">For more information, see </w:t>
      </w:r>
      <w:hyperlink r:id="rId134" w:history="1">
        <w:r w:rsidRPr="00380882">
          <w:rPr>
            <w:rStyle w:val="Hyperlink"/>
          </w:rPr>
          <w:t>Managing e-waste</w:t>
        </w:r>
      </w:hyperlink>
      <w:r w:rsidRPr="00B557B4">
        <w:t>.</w:t>
      </w:r>
    </w:p>
    <w:p w14:paraId="5085A9CA" w14:textId="3C5ACEF7" w:rsidR="00B557B4" w:rsidRPr="00B557B4" w:rsidRDefault="00B557B4" w:rsidP="00F933E3">
      <w:pPr>
        <w:pStyle w:val="Heading4"/>
      </w:pPr>
      <w:r w:rsidRPr="00B557B4">
        <w:t>Consumer protection through whole-of-system warranty</w:t>
      </w:r>
      <w:bookmarkEnd w:id="156"/>
    </w:p>
    <w:p w14:paraId="32CF789C" w14:textId="05A68FA2" w:rsidR="00B557B4" w:rsidRDefault="00B557B4" w:rsidP="0064207F">
      <w:pPr>
        <w:pStyle w:val="BodyText"/>
      </w:pPr>
      <w:r w:rsidRPr="0075135B">
        <w:rPr>
          <w:b/>
          <w:bCs/>
        </w:rPr>
        <w:t>Mandatory:</w:t>
      </w:r>
      <w:r w:rsidRPr="00B557B4">
        <w:t xml:space="preserve"> </w:t>
      </w:r>
      <w:r w:rsidR="00924871">
        <w:t>H</w:t>
      </w:r>
      <w:r w:rsidRPr="00B557B4">
        <w:t xml:space="preserve">ot water retailers </w:t>
      </w:r>
      <w:r w:rsidR="0082608B">
        <w:t>must</w:t>
      </w:r>
      <w:r w:rsidRPr="00B557B4">
        <w:t xml:space="preserve"> provide a minimum five year whole-of-system warranty for all eligible systems under the Solar Homes </w:t>
      </w:r>
      <w:r w:rsidR="006D3CC0">
        <w:t>P</w:t>
      </w:r>
      <w:r w:rsidRPr="00B557B4">
        <w:t>rogram (including quality of work).</w:t>
      </w:r>
    </w:p>
    <w:p w14:paraId="46AFD004" w14:textId="77777777" w:rsidR="00F013DD" w:rsidRDefault="00F013DD" w:rsidP="00F013DD">
      <w:pPr>
        <w:pStyle w:val="BodyText"/>
      </w:pPr>
      <w:r>
        <w:t>The warranty commencement date is to be the date the system is handed over to the customer.</w:t>
      </w:r>
    </w:p>
    <w:p w14:paraId="61CBFBCC" w14:textId="77777777" w:rsidR="00F013DD" w:rsidRDefault="00F013DD" w:rsidP="00F013DD">
      <w:pPr>
        <w:pStyle w:val="BodyText"/>
      </w:pPr>
      <w:r>
        <w:t>Retailers are responsible for ensuring that products are procured and installed so that product warranties are not voided.</w:t>
      </w:r>
    </w:p>
    <w:p w14:paraId="6987B2D9" w14:textId="77777777" w:rsidR="00F013DD" w:rsidRDefault="00F013DD" w:rsidP="00F013DD">
      <w:pPr>
        <w:pStyle w:val="BodyText"/>
      </w:pPr>
      <w:r>
        <w:t>The customer must not be required to pay upfront nor incur any expenses associated with a successful warranty claim, including:</w:t>
      </w:r>
    </w:p>
    <w:p w14:paraId="15E524B2" w14:textId="6346D8EB" w:rsidR="00F013DD" w:rsidRDefault="00F013DD" w:rsidP="00A1694A">
      <w:pPr>
        <w:pStyle w:val="ListBullet"/>
        <w:numPr>
          <w:ilvl w:val="0"/>
          <w:numId w:val="152"/>
        </w:numPr>
        <w:ind w:left="340"/>
      </w:pPr>
      <w:r>
        <w:t>parts or materials</w:t>
      </w:r>
    </w:p>
    <w:p w14:paraId="12BD8FCB" w14:textId="191E4001" w:rsidR="00F013DD" w:rsidRDefault="00F013DD" w:rsidP="00A1694A">
      <w:pPr>
        <w:pStyle w:val="ListBullet"/>
        <w:numPr>
          <w:ilvl w:val="0"/>
          <w:numId w:val="152"/>
        </w:numPr>
        <w:ind w:left="340"/>
      </w:pPr>
      <w:r>
        <w:t>labour</w:t>
      </w:r>
    </w:p>
    <w:p w14:paraId="0D420B08" w14:textId="09B87A4F" w:rsidR="00F013DD" w:rsidRDefault="00F013DD" w:rsidP="00A1694A">
      <w:pPr>
        <w:pStyle w:val="ListBullet"/>
        <w:numPr>
          <w:ilvl w:val="0"/>
          <w:numId w:val="152"/>
        </w:numPr>
        <w:ind w:left="340"/>
      </w:pPr>
      <w:r>
        <w:t>inspections or tests to investigate, support or prove the claim</w:t>
      </w:r>
    </w:p>
    <w:p w14:paraId="39ADF2CB" w14:textId="07B746FC" w:rsidR="00F013DD" w:rsidRDefault="00F013DD" w:rsidP="00A1694A">
      <w:pPr>
        <w:pStyle w:val="ListBullet"/>
        <w:numPr>
          <w:ilvl w:val="0"/>
          <w:numId w:val="152"/>
        </w:numPr>
        <w:ind w:left="340"/>
      </w:pPr>
      <w:r>
        <w:t>freight, transport, insurances or customs cleara</w:t>
      </w:r>
      <w:r w:rsidR="003F5663">
        <w:t>n</w:t>
      </w:r>
      <w:r>
        <w:t>ces</w:t>
      </w:r>
    </w:p>
    <w:p w14:paraId="61483B1F" w14:textId="4D3346F0" w:rsidR="00F013DD" w:rsidRDefault="00F013DD" w:rsidP="00A1694A">
      <w:pPr>
        <w:pStyle w:val="ListBullet"/>
        <w:numPr>
          <w:ilvl w:val="0"/>
          <w:numId w:val="152"/>
        </w:numPr>
        <w:ind w:left="340"/>
      </w:pPr>
      <w:r>
        <w:t>removal, installation or re-installation</w:t>
      </w:r>
    </w:p>
    <w:p w14:paraId="44D4CD86" w14:textId="75B482F9" w:rsidR="00A1694A" w:rsidRDefault="00A1694A" w:rsidP="00A1694A">
      <w:pPr>
        <w:pStyle w:val="ListBullet"/>
        <w:numPr>
          <w:ilvl w:val="0"/>
          <w:numId w:val="152"/>
        </w:numPr>
        <w:ind w:left="340"/>
      </w:pPr>
      <w:r>
        <w:t>disposal</w:t>
      </w:r>
      <w:r w:rsidR="004357FF">
        <w:t>.</w:t>
      </w:r>
    </w:p>
    <w:p w14:paraId="5C52C46C" w14:textId="61E0DFC3" w:rsidR="00B557B4" w:rsidRDefault="00B557B4" w:rsidP="0064207F">
      <w:pPr>
        <w:pStyle w:val="BodyText"/>
      </w:pPr>
      <w:r w:rsidRPr="70C0C89D">
        <w:lastRenderedPageBreak/>
        <w:t xml:space="preserve">Retailers must also provide the customer with documentation confirming the terms and conditions of the </w:t>
      </w:r>
      <w:r w:rsidR="0030435F" w:rsidRPr="0030435F">
        <w:t>whole-of-system and product warranties</w:t>
      </w:r>
      <w:r w:rsidRPr="70C0C89D">
        <w:t xml:space="preserve">, and who to contact in the event of a </w:t>
      </w:r>
      <w:r w:rsidR="0030435F">
        <w:t xml:space="preserve">system </w:t>
      </w:r>
      <w:r w:rsidR="00A854FE">
        <w:t xml:space="preserve">or </w:t>
      </w:r>
      <w:r w:rsidRPr="70C0C89D">
        <w:t>product failure.</w:t>
      </w:r>
    </w:p>
    <w:p w14:paraId="59C4CF56" w14:textId="77777777" w:rsidR="00CB23FD" w:rsidRDefault="00CB23FD" w:rsidP="00CB23FD">
      <w:pPr>
        <w:pStyle w:val="BodyText"/>
      </w:pPr>
      <w:r>
        <w:t>The system must be serviced as per the product manufacturer’s requirements to maintain the warranty.</w:t>
      </w:r>
    </w:p>
    <w:p w14:paraId="30B75F8B" w14:textId="4331163F" w:rsidR="00CB23FD" w:rsidRPr="00B557B4" w:rsidRDefault="00CB23FD" w:rsidP="00CB23FD">
      <w:pPr>
        <w:pStyle w:val="BodyText"/>
      </w:pPr>
      <w:r>
        <w:t xml:space="preserve">This warranty is in addition to any customer guarantees that apply automatically under the </w:t>
      </w:r>
      <w:hyperlink r:id="rId135" w:history="1">
        <w:r w:rsidRPr="00EB658A">
          <w:rPr>
            <w:rStyle w:val="Hyperlink"/>
          </w:rPr>
          <w:t>Australian Consumer Law</w:t>
        </w:r>
      </w:hyperlink>
      <w:r>
        <w:t>.</w:t>
      </w:r>
    </w:p>
    <w:p w14:paraId="6E465593" w14:textId="77777777" w:rsidR="00B557B4" w:rsidRPr="0075135B" w:rsidRDefault="00B557B4" w:rsidP="0064207F">
      <w:pPr>
        <w:pStyle w:val="BodyText"/>
        <w:rPr>
          <w:b/>
          <w:bCs/>
        </w:rPr>
      </w:pPr>
      <w:r w:rsidRPr="0075135B">
        <w:rPr>
          <w:b/>
          <w:bCs/>
        </w:rPr>
        <w:t>Why:</w:t>
      </w:r>
    </w:p>
    <w:p w14:paraId="4EC2CD48" w14:textId="7AFE5F93" w:rsidR="00CB23FD" w:rsidRPr="00B557B4" w:rsidRDefault="00B557B4" w:rsidP="0064393B">
      <w:pPr>
        <w:pStyle w:val="ListBullet"/>
        <w:numPr>
          <w:ilvl w:val="0"/>
          <w:numId w:val="152"/>
        </w:numPr>
        <w:ind w:left="340"/>
      </w:pPr>
      <w:r w:rsidRPr="00B557B4">
        <w:t>Solar Victoria is aiming to improve program controls to protect consumers and meet compliance requirements.</w:t>
      </w:r>
    </w:p>
    <w:p w14:paraId="000C564B" w14:textId="3CAD8FD8" w:rsidR="00DF4589" w:rsidRDefault="00DF4589" w:rsidP="00DF4589">
      <w:pPr>
        <w:pStyle w:val="ListBullet"/>
        <w:numPr>
          <w:ilvl w:val="0"/>
          <w:numId w:val="152"/>
        </w:numPr>
        <w:ind w:left="340"/>
      </w:pPr>
      <w:r>
        <w:t xml:space="preserve">This supports the </w:t>
      </w:r>
      <w:hyperlink r:id="rId136" w:history="1">
        <w:r w:rsidRPr="006B7CB9">
          <w:rPr>
            <w:rStyle w:val="Hyperlink"/>
          </w:rPr>
          <w:t>Terms and Conditions for retailers</w:t>
        </w:r>
      </w:hyperlink>
      <w:r>
        <w:t xml:space="preserve"> to participate in Solar Victoria programs.</w:t>
      </w:r>
    </w:p>
    <w:p w14:paraId="74573131" w14:textId="07E0507B" w:rsidR="00DF4589" w:rsidRPr="00B557B4" w:rsidRDefault="00DF4589" w:rsidP="00DF4589">
      <w:pPr>
        <w:pStyle w:val="ListBullet"/>
        <w:numPr>
          <w:ilvl w:val="0"/>
          <w:numId w:val="152"/>
        </w:numPr>
        <w:ind w:left="340"/>
      </w:pPr>
      <w:r>
        <w:t>For more information on consumer guarantees and warranties</w:t>
      </w:r>
      <w:r w:rsidR="006B7CB9">
        <w:t xml:space="preserve">, see the </w:t>
      </w:r>
      <w:hyperlink r:id="rId137" w:history="1">
        <w:r w:rsidRPr="00563FC7">
          <w:rPr>
            <w:rStyle w:val="Hyperlink"/>
          </w:rPr>
          <w:t xml:space="preserve">Consumer Affairs Victoria </w:t>
        </w:r>
        <w:r w:rsidR="006B7CB9" w:rsidRPr="00563FC7">
          <w:rPr>
            <w:rStyle w:val="Hyperlink"/>
          </w:rPr>
          <w:t>website</w:t>
        </w:r>
      </w:hyperlink>
      <w:r w:rsidR="006B7CB9">
        <w:t>.</w:t>
      </w:r>
    </w:p>
    <w:p w14:paraId="2F8E4AE3" w14:textId="65095FCB" w:rsidR="00457DFB" w:rsidRDefault="00457DFB">
      <w:r>
        <w:br w:type="page"/>
      </w:r>
    </w:p>
    <w:p w14:paraId="3F043230" w14:textId="02C2B72C" w:rsidR="00B557B4" w:rsidRPr="00B557B4" w:rsidRDefault="00AB2FFB" w:rsidP="006C0310">
      <w:pPr>
        <w:pStyle w:val="Heading3"/>
        <w:numPr>
          <w:ilvl w:val="0"/>
          <w:numId w:val="0"/>
        </w:numPr>
      </w:pPr>
      <w:bookmarkStart w:id="157" w:name="_Toc225771254"/>
      <w:r>
        <w:lastRenderedPageBreak/>
        <w:t>4</w:t>
      </w:r>
      <w:r w:rsidR="00B557B4" w:rsidRPr="00B557B4">
        <w:t>.1.2 Hot water retailers – recommendations for retail business</w:t>
      </w:r>
      <w:bookmarkEnd w:id="157"/>
    </w:p>
    <w:p w14:paraId="4D9332CC" w14:textId="77777777" w:rsidR="00F02481" w:rsidRPr="00B557B4" w:rsidRDefault="00F02481" w:rsidP="00F02481">
      <w:pPr>
        <w:pStyle w:val="Heading4"/>
      </w:pPr>
      <w:bookmarkStart w:id="158" w:name="_Toc189596347"/>
      <w:r w:rsidRPr="70C0C89D">
        <w:t>Main business location listed as ‘Victoria’</w:t>
      </w:r>
    </w:p>
    <w:p w14:paraId="2310A96F" w14:textId="59D79E6B" w:rsidR="00F02481" w:rsidRPr="00B557B4" w:rsidRDefault="00F02481" w:rsidP="00F02481">
      <w:pPr>
        <w:pStyle w:val="BodyText"/>
      </w:pPr>
      <w:r w:rsidRPr="70C0C89D">
        <w:rPr>
          <w:b/>
          <w:bCs/>
        </w:rPr>
        <w:t>Recommended:</w:t>
      </w:r>
      <w:r w:rsidRPr="70C0C89D">
        <w:t xml:space="preserve"> </w:t>
      </w:r>
      <w:r>
        <w:t>The m</w:t>
      </w:r>
      <w:r w:rsidRPr="70C0C89D">
        <w:t xml:space="preserve">ain business location </w:t>
      </w:r>
      <w:r>
        <w:t xml:space="preserve">of the hot water retailer should be </w:t>
      </w:r>
      <w:r w:rsidRPr="70C0C89D">
        <w:t>listed as “Victoria” according to the Australian Government’s Australian Business Register.</w:t>
      </w:r>
    </w:p>
    <w:p w14:paraId="5140BB53" w14:textId="77777777" w:rsidR="00F02481" w:rsidRPr="00F933E3" w:rsidRDefault="00F02481" w:rsidP="00F02481">
      <w:pPr>
        <w:pStyle w:val="BodyText"/>
        <w:rPr>
          <w:b/>
          <w:bCs/>
        </w:rPr>
      </w:pPr>
      <w:r w:rsidRPr="00F933E3">
        <w:rPr>
          <w:b/>
          <w:bCs/>
        </w:rPr>
        <w:t>Why:</w:t>
      </w:r>
    </w:p>
    <w:p w14:paraId="3B5F3B3D" w14:textId="5976C78C" w:rsidR="00F02481" w:rsidRPr="00B557B4" w:rsidRDefault="00F02481" w:rsidP="00F02481">
      <w:pPr>
        <w:pStyle w:val="ListBullet"/>
        <w:numPr>
          <w:ilvl w:val="0"/>
          <w:numId w:val="152"/>
        </w:numPr>
        <w:ind w:left="340"/>
      </w:pPr>
      <w:r w:rsidRPr="70C0C89D">
        <w:t xml:space="preserve">A key element of the Solar Homes </w:t>
      </w:r>
      <w:r>
        <w:t>P</w:t>
      </w:r>
      <w:r w:rsidRPr="70C0C89D">
        <w:t>rogram concerns driving job creation with strong local content and industry development to build local supply chains. Prioritising businesses with a main business location of Victoria contributes to achieving this.</w:t>
      </w:r>
    </w:p>
    <w:p w14:paraId="2670155C" w14:textId="77777777" w:rsidR="00F02481" w:rsidRPr="00B557B4" w:rsidRDefault="00F02481" w:rsidP="00F02481">
      <w:pPr>
        <w:pStyle w:val="Heading4"/>
      </w:pPr>
      <w:r w:rsidRPr="00B557B4">
        <w:t>Completion of accredited safety training course</w:t>
      </w:r>
    </w:p>
    <w:p w14:paraId="34F0428A" w14:textId="376E98CC" w:rsidR="00F02481" w:rsidRPr="00B557B4" w:rsidRDefault="00F02481" w:rsidP="00F02481">
      <w:pPr>
        <w:pStyle w:val="BodyText"/>
      </w:pPr>
      <w:r w:rsidRPr="006C0310">
        <w:rPr>
          <w:b/>
          <w:bCs/>
        </w:rPr>
        <w:t>Recommended:</w:t>
      </w:r>
      <w:r w:rsidRPr="00B557B4">
        <w:t xml:space="preserve"> </w:t>
      </w:r>
      <w:r>
        <w:t>Hot water retailers should confirm all their w</w:t>
      </w:r>
      <w:r w:rsidRPr="00B557B4">
        <w:t xml:space="preserve">orkers engaged to install solar </w:t>
      </w:r>
      <w:r w:rsidR="001110DF">
        <w:t xml:space="preserve">hot water </w:t>
      </w:r>
      <w:r w:rsidR="00176557">
        <w:t>systems</w:t>
      </w:r>
      <w:r w:rsidRPr="00B557B4">
        <w:t xml:space="preserve"> have attained </w:t>
      </w:r>
      <w:r w:rsidRPr="005A6510">
        <w:rPr>
          <w:i/>
          <w:iCs/>
        </w:rPr>
        <w:t xml:space="preserve">22657VIC </w:t>
      </w:r>
      <w:r w:rsidRPr="00926389">
        <w:rPr>
          <w:i/>
        </w:rPr>
        <w:t>Working Safely on Rooftop Renewable Energy Systems</w:t>
      </w:r>
      <w:r w:rsidRPr="00B557B4">
        <w:t xml:space="preserve"> (previously obtained </w:t>
      </w:r>
      <w:r w:rsidRPr="005A6510">
        <w:rPr>
          <w:i/>
          <w:iCs/>
        </w:rPr>
        <w:t xml:space="preserve">22515VIC </w:t>
      </w:r>
      <w:r w:rsidRPr="00926389">
        <w:rPr>
          <w:i/>
        </w:rPr>
        <w:t>Course in Working Safely in the Solar Industry</w:t>
      </w:r>
      <w:r w:rsidRPr="00B557B4">
        <w:t xml:space="preserve"> is still valid).</w:t>
      </w:r>
    </w:p>
    <w:p w14:paraId="003572FE" w14:textId="77777777" w:rsidR="00F02481" w:rsidRPr="00B557B4" w:rsidRDefault="00F02481" w:rsidP="00F02481">
      <w:pPr>
        <w:pStyle w:val="BodyText"/>
      </w:pPr>
      <w:r w:rsidRPr="00B557B4">
        <w:t xml:space="preserve">See </w:t>
      </w:r>
      <w:hyperlink r:id="rId138" w:history="1">
        <w:r w:rsidRPr="005F0767">
          <w:rPr>
            <w:rStyle w:val="Hyperlink"/>
          </w:rPr>
          <w:t>Work safely in the solar industry</w:t>
        </w:r>
      </w:hyperlink>
      <w:r w:rsidRPr="00B557B4">
        <w:t>.</w:t>
      </w:r>
    </w:p>
    <w:p w14:paraId="1D8918FF" w14:textId="77777777" w:rsidR="00F02481" w:rsidRPr="006C0310" w:rsidRDefault="00F02481" w:rsidP="00F02481">
      <w:pPr>
        <w:pStyle w:val="BodyText"/>
        <w:rPr>
          <w:b/>
          <w:bCs/>
        </w:rPr>
      </w:pPr>
      <w:r w:rsidRPr="006C0310">
        <w:rPr>
          <w:b/>
          <w:bCs/>
        </w:rPr>
        <w:t>Why:</w:t>
      </w:r>
    </w:p>
    <w:p w14:paraId="2F90B43F" w14:textId="66950AFD" w:rsidR="00F02481" w:rsidRPr="00B557B4" w:rsidRDefault="00F02481" w:rsidP="00F02481">
      <w:pPr>
        <w:pStyle w:val="ListBullet"/>
        <w:numPr>
          <w:ilvl w:val="0"/>
          <w:numId w:val="152"/>
        </w:numPr>
        <w:ind w:left="340"/>
      </w:pPr>
      <w:r>
        <w:t>R</w:t>
      </w:r>
      <w:r w:rsidRPr="00B557B4">
        <w:t>etailers have a responsibility to ensure workers are appropriately trained to perform high-risk work.</w:t>
      </w:r>
    </w:p>
    <w:p w14:paraId="5D5FB34B" w14:textId="77777777" w:rsidR="00F02481" w:rsidRPr="00B557B4" w:rsidRDefault="00F02481" w:rsidP="00F02481">
      <w:pPr>
        <w:pStyle w:val="ListBullet"/>
        <w:numPr>
          <w:ilvl w:val="0"/>
          <w:numId w:val="152"/>
        </w:numPr>
        <w:ind w:left="340"/>
      </w:pPr>
      <w:r w:rsidRPr="00926389">
        <w:rPr>
          <w:i/>
        </w:rPr>
        <w:t>Working Safely on Rooftop Renewable Energy Systems</w:t>
      </w:r>
      <w:r w:rsidRPr="7DBC9956">
        <w:t xml:space="preserve"> is an accredited training program and provides vocational outcomes for persons wishing to gain the skills and knowledge required for the safe installation of solar </w:t>
      </w:r>
      <w:r>
        <w:t xml:space="preserve">PV </w:t>
      </w:r>
      <w:r w:rsidRPr="7DBC9956">
        <w:t>systems.</w:t>
      </w:r>
    </w:p>
    <w:p w14:paraId="3B6E3F5B" w14:textId="1F3800AF" w:rsidR="00F02481" w:rsidRPr="00B557B4" w:rsidRDefault="00F02481" w:rsidP="00F02481">
      <w:pPr>
        <w:pStyle w:val="ListBullet"/>
        <w:numPr>
          <w:ilvl w:val="0"/>
          <w:numId w:val="152"/>
        </w:numPr>
        <w:ind w:left="340"/>
      </w:pPr>
      <w:r w:rsidRPr="00B557B4">
        <w:t xml:space="preserve">Training content includes </w:t>
      </w:r>
      <w:r w:rsidRPr="005A6510">
        <w:rPr>
          <w:i/>
          <w:iCs/>
        </w:rPr>
        <w:t>VU23631</w:t>
      </w:r>
      <w:r w:rsidRPr="005A6510">
        <w:rPr>
          <w:i/>
        </w:rPr>
        <w:t xml:space="preserve"> </w:t>
      </w:r>
      <w:r w:rsidRPr="00926389">
        <w:rPr>
          <w:i/>
        </w:rPr>
        <w:t>Work safely on roofs with renewable energy systems</w:t>
      </w:r>
      <w:r w:rsidRPr="00B557B4">
        <w:t xml:space="preserve"> (a training unit developed and customised for the solar industry), White Card/construction induction training, first aid and working at heights.</w:t>
      </w:r>
    </w:p>
    <w:p w14:paraId="31EF0A46" w14:textId="29FBF8E7" w:rsidR="00F02481" w:rsidRPr="00B557B4" w:rsidRDefault="00906203" w:rsidP="00F02481">
      <w:pPr>
        <w:pStyle w:val="Heading4"/>
      </w:pPr>
      <w:bookmarkStart w:id="159" w:name="_Toc189596352"/>
      <w:r>
        <w:br w:type="column"/>
      </w:r>
      <w:r w:rsidR="00F02481" w:rsidRPr="00B557B4">
        <w:t>Completion of accredited safety training unit</w:t>
      </w:r>
      <w:bookmarkEnd w:id="159"/>
      <w:r w:rsidR="00F02481">
        <w:t xml:space="preserve"> (working at heights)</w:t>
      </w:r>
    </w:p>
    <w:p w14:paraId="3A69E3EA" w14:textId="0AA406CD" w:rsidR="00F02481" w:rsidRPr="00B557B4" w:rsidRDefault="00F02481" w:rsidP="00F02481">
      <w:pPr>
        <w:pStyle w:val="BodyText"/>
      </w:pPr>
      <w:r w:rsidRPr="70C0C89D">
        <w:rPr>
          <w:b/>
          <w:bCs/>
        </w:rPr>
        <w:t>Recommended:</w:t>
      </w:r>
      <w:r w:rsidRPr="70C0C89D">
        <w:t xml:space="preserve"> </w:t>
      </w:r>
      <w:r>
        <w:t>Hot water retailers should confirm all their</w:t>
      </w:r>
      <w:r w:rsidRPr="70C0C89D">
        <w:t xml:space="preserve"> workers engaged to install hot water systems have attained, </w:t>
      </w:r>
      <w:r w:rsidRPr="005A6510">
        <w:rPr>
          <w:i/>
          <w:iCs/>
        </w:rPr>
        <w:t>CPCCCM2012</w:t>
      </w:r>
      <w:r w:rsidRPr="70C0C89D">
        <w:t xml:space="preserve"> (or </w:t>
      </w:r>
      <w:r w:rsidRPr="005A6510">
        <w:rPr>
          <w:i/>
          <w:iCs/>
        </w:rPr>
        <w:t>RIIWHS204</w:t>
      </w:r>
      <w:r w:rsidRPr="70C0C89D">
        <w:t xml:space="preserve">) </w:t>
      </w:r>
      <w:r w:rsidRPr="00F16CBD">
        <w:rPr>
          <w:i/>
        </w:rPr>
        <w:t>Work Safely at Heights</w:t>
      </w:r>
      <w:r w:rsidRPr="70C0C89D">
        <w:t xml:space="preserve"> accredited unit of competency. </w:t>
      </w:r>
    </w:p>
    <w:p w14:paraId="0B59629A" w14:textId="77777777" w:rsidR="00F02481" w:rsidRPr="00B557B4" w:rsidRDefault="00F02481" w:rsidP="00F02481">
      <w:pPr>
        <w:pStyle w:val="BodyText"/>
      </w:pPr>
      <w:r w:rsidRPr="00B557B4">
        <w:t xml:space="preserve">See </w:t>
      </w:r>
      <w:hyperlink r:id="rId139" w:history="1">
        <w:r w:rsidRPr="00494582">
          <w:rPr>
            <w:rStyle w:val="Hyperlink"/>
          </w:rPr>
          <w:t>Work safely in the solar industry</w:t>
        </w:r>
      </w:hyperlink>
      <w:r w:rsidRPr="00B557B4">
        <w:t>.</w:t>
      </w:r>
    </w:p>
    <w:p w14:paraId="7F285235" w14:textId="4F70AFDF" w:rsidR="00F02481" w:rsidRPr="006C0310" w:rsidRDefault="00F02481" w:rsidP="00F02481">
      <w:pPr>
        <w:pStyle w:val="BodyText"/>
        <w:rPr>
          <w:b/>
          <w:bCs/>
        </w:rPr>
      </w:pPr>
      <w:r w:rsidRPr="006C0310">
        <w:rPr>
          <w:b/>
          <w:bCs/>
        </w:rPr>
        <w:t>Why:</w:t>
      </w:r>
    </w:p>
    <w:p w14:paraId="48E6B829" w14:textId="51A5996C" w:rsidR="00F02481" w:rsidRPr="00B557B4" w:rsidRDefault="00F02481" w:rsidP="00F02481">
      <w:pPr>
        <w:pStyle w:val="ListBullet"/>
        <w:numPr>
          <w:ilvl w:val="0"/>
          <w:numId w:val="152"/>
        </w:numPr>
        <w:ind w:left="340"/>
      </w:pPr>
      <w:r>
        <w:t>R</w:t>
      </w:r>
      <w:r w:rsidRPr="70C0C89D">
        <w:t>etailers are responsible for ensuring workers are appropriately trained to perform high-risk work.</w:t>
      </w:r>
    </w:p>
    <w:p w14:paraId="5633CEF1" w14:textId="02F9B382" w:rsidR="00F02481" w:rsidRPr="00B557B4" w:rsidRDefault="00F02481" w:rsidP="00F02481">
      <w:pPr>
        <w:pStyle w:val="ListBullet"/>
        <w:numPr>
          <w:ilvl w:val="0"/>
          <w:numId w:val="152"/>
        </w:numPr>
        <w:ind w:left="340"/>
      </w:pPr>
      <w:r w:rsidRPr="7DBC9956">
        <w:t xml:space="preserve">This training sets out the requirements to work safely on construction sites where the work activity involves </w:t>
      </w:r>
      <w:r w:rsidR="00A8034F">
        <w:t>a r</w:t>
      </w:r>
      <w:r w:rsidR="000D2E0A">
        <w:t>i</w:t>
      </w:r>
      <w:r w:rsidR="00A8034F">
        <w:t>sk of a person falling more than 2 m</w:t>
      </w:r>
      <w:r w:rsidR="00440AB2">
        <w:t xml:space="preserve">etres </w:t>
      </w:r>
      <w:r w:rsidRPr="7DBC9956">
        <w:t>and where fall protection measures are required.</w:t>
      </w:r>
    </w:p>
    <w:p w14:paraId="1C96C96C" w14:textId="58FBB1DA" w:rsidR="00F02481" w:rsidRPr="00B557B4" w:rsidRDefault="00F02481" w:rsidP="00F02481">
      <w:pPr>
        <w:pStyle w:val="ListBullet"/>
        <w:numPr>
          <w:ilvl w:val="0"/>
          <w:numId w:val="152"/>
        </w:numPr>
        <w:ind w:left="340"/>
      </w:pPr>
      <w:r w:rsidRPr="7DBC9956">
        <w:t xml:space="preserve">Completion of </w:t>
      </w:r>
      <w:r w:rsidRPr="00F16CBD">
        <w:rPr>
          <w:i/>
        </w:rPr>
        <w:t>Work Safely at Heights</w:t>
      </w:r>
      <w:r w:rsidRPr="7DBC9956">
        <w:t xml:space="preserve"> training is a work health and safety risk control measure.</w:t>
      </w:r>
    </w:p>
    <w:p w14:paraId="71320F61" w14:textId="51700284" w:rsidR="00135725" w:rsidRPr="007913EA" w:rsidRDefault="00135725" w:rsidP="00135725">
      <w:pPr>
        <w:pStyle w:val="Heading4"/>
      </w:pPr>
      <w:r w:rsidRPr="00AE222B">
        <w:t>Completion of systems thinking training</w:t>
      </w:r>
    </w:p>
    <w:p w14:paraId="28850236" w14:textId="3FD7D9BF" w:rsidR="00135725" w:rsidRPr="007913EA" w:rsidRDefault="00135725" w:rsidP="00135725">
      <w:pPr>
        <w:pStyle w:val="BodyText"/>
      </w:pPr>
      <w:r w:rsidRPr="70C0C89D">
        <w:rPr>
          <w:b/>
          <w:bCs/>
        </w:rPr>
        <w:t>Recommended:</w:t>
      </w:r>
      <w:r w:rsidRPr="70C0C89D">
        <w:t xml:space="preserve"> </w:t>
      </w:r>
      <w:r>
        <w:t>H</w:t>
      </w:r>
      <w:r w:rsidRPr="00091FB7">
        <w:t>o</w:t>
      </w:r>
      <w:r>
        <w:t xml:space="preserve">t </w:t>
      </w:r>
      <w:r w:rsidRPr="00091FB7">
        <w:t>water retailers should complete training pertaining to whole-of-system design and/or systems thinking.</w:t>
      </w:r>
    </w:p>
    <w:p w14:paraId="11B2A2C5" w14:textId="77777777" w:rsidR="00135725" w:rsidRPr="0053574B" w:rsidRDefault="00135725" w:rsidP="00135725">
      <w:pPr>
        <w:pStyle w:val="BodyText"/>
        <w:rPr>
          <w:b/>
          <w:bCs/>
        </w:rPr>
      </w:pPr>
      <w:r w:rsidRPr="0053574B">
        <w:rPr>
          <w:b/>
          <w:bCs/>
        </w:rPr>
        <w:t>Why:</w:t>
      </w:r>
    </w:p>
    <w:p w14:paraId="0D1B082E" w14:textId="77777777" w:rsidR="00135725" w:rsidRPr="002A4027" w:rsidRDefault="00135725" w:rsidP="00135725">
      <w:pPr>
        <w:pStyle w:val="ListBullet"/>
        <w:numPr>
          <w:ilvl w:val="0"/>
          <w:numId w:val="152"/>
        </w:numPr>
        <w:ind w:left="340"/>
      </w:pPr>
      <w:r w:rsidRPr="002A4027">
        <w:t>Systems and products are becoming more complex and integrated, and so retailers and installers are required to undertake more upfront design work.</w:t>
      </w:r>
    </w:p>
    <w:p w14:paraId="6115916B" w14:textId="77777777" w:rsidR="00135725" w:rsidRDefault="00135725" w:rsidP="00135725">
      <w:pPr>
        <w:pStyle w:val="ListBullet"/>
        <w:numPr>
          <w:ilvl w:val="0"/>
          <w:numId w:val="152"/>
        </w:numPr>
        <w:ind w:left="340"/>
      </w:pPr>
      <w:r w:rsidRPr="00051DD2">
        <w:t>This supports holistic thinking and futureproofing when designing and installing energy solutions as customers continue to electrify their homes.</w:t>
      </w:r>
    </w:p>
    <w:p w14:paraId="357D5AE5" w14:textId="366900A6" w:rsidR="00480415" w:rsidRPr="00B557B4" w:rsidRDefault="00906203" w:rsidP="00480415">
      <w:pPr>
        <w:pStyle w:val="Heading4"/>
      </w:pPr>
      <w:r>
        <w:br w:type="column"/>
      </w:r>
      <w:r w:rsidR="008F3E52">
        <w:lastRenderedPageBreak/>
        <w:t>Fit-for-purpose enquiry</w:t>
      </w:r>
    </w:p>
    <w:p w14:paraId="2514C80D" w14:textId="2F7F15DD" w:rsidR="00480415" w:rsidRDefault="00480415" w:rsidP="00480415">
      <w:pPr>
        <w:pStyle w:val="BodyText"/>
      </w:pPr>
      <w:r w:rsidRPr="00D76F64">
        <w:rPr>
          <w:b/>
          <w:bCs/>
        </w:rPr>
        <w:t>Recommended:</w:t>
      </w:r>
      <w:r w:rsidRPr="00B557B4">
        <w:t xml:space="preserve"> </w:t>
      </w:r>
      <w:r>
        <w:t xml:space="preserve">Hot water retailers should </w:t>
      </w:r>
      <w:r w:rsidR="003531E7">
        <w:t xml:space="preserve">ensure hot water systems are offered, </w:t>
      </w:r>
      <w:r>
        <w:t xml:space="preserve">designed and installed </w:t>
      </w:r>
      <w:r w:rsidR="003531E7">
        <w:t>as fit-</w:t>
      </w:r>
      <w:r w:rsidR="00D46D98">
        <w:t xml:space="preserve">for-purpose in light of a </w:t>
      </w:r>
      <w:r>
        <w:t>customer</w:t>
      </w:r>
      <w:r w:rsidR="00D46D98">
        <w:t>’s circumstances, needs and expectations</w:t>
      </w:r>
      <w:r w:rsidR="00A61D46">
        <w:t xml:space="preserve"> and </w:t>
      </w:r>
      <w:r>
        <w:t>having regard to matters such as:</w:t>
      </w:r>
    </w:p>
    <w:p w14:paraId="294B71CB" w14:textId="77777777" w:rsidR="00480415" w:rsidRDefault="00480415" w:rsidP="00480415">
      <w:pPr>
        <w:pStyle w:val="ListBullet"/>
        <w:numPr>
          <w:ilvl w:val="0"/>
          <w:numId w:val="152"/>
        </w:numPr>
        <w:ind w:left="340"/>
      </w:pPr>
      <w:r>
        <w:t>hot water consumption profile</w:t>
      </w:r>
    </w:p>
    <w:p w14:paraId="4E592EC5" w14:textId="77777777" w:rsidR="00480415" w:rsidRDefault="00480415" w:rsidP="00480415">
      <w:pPr>
        <w:pStyle w:val="ListBullet"/>
        <w:numPr>
          <w:ilvl w:val="0"/>
          <w:numId w:val="152"/>
        </w:numPr>
        <w:ind w:left="340"/>
      </w:pPr>
      <w:r>
        <w:t>maximising self-consumption of solar generation</w:t>
      </w:r>
    </w:p>
    <w:p w14:paraId="4E6413FB" w14:textId="27EEFE89" w:rsidR="00480415" w:rsidRDefault="00A364CC" w:rsidP="00480415">
      <w:pPr>
        <w:pStyle w:val="ListBullet"/>
        <w:numPr>
          <w:ilvl w:val="0"/>
          <w:numId w:val="152"/>
        </w:numPr>
        <w:ind w:left="340"/>
      </w:pPr>
      <w:r>
        <w:t xml:space="preserve">future-proofing </w:t>
      </w:r>
      <w:r w:rsidR="00480415">
        <w:t>potential changes</w:t>
      </w:r>
      <w:r>
        <w:t xml:space="preserve"> </w:t>
      </w:r>
      <w:r w:rsidR="00480415">
        <w:t>to occupancy and household needs over time.</w:t>
      </w:r>
    </w:p>
    <w:p w14:paraId="705F6AE8" w14:textId="77777777" w:rsidR="00480415" w:rsidRPr="00755F88" w:rsidRDefault="00480415" w:rsidP="00480415">
      <w:pPr>
        <w:pStyle w:val="BodyText"/>
      </w:pPr>
      <w:r w:rsidRPr="00D76F64">
        <w:rPr>
          <w:b/>
          <w:bCs/>
        </w:rPr>
        <w:t>Why:</w:t>
      </w:r>
    </w:p>
    <w:p w14:paraId="1795479C" w14:textId="77777777" w:rsidR="00480415" w:rsidRDefault="00480415" w:rsidP="00480415">
      <w:pPr>
        <w:pStyle w:val="ListBullet"/>
        <w:numPr>
          <w:ilvl w:val="0"/>
          <w:numId w:val="152"/>
        </w:numPr>
        <w:ind w:left="340"/>
      </w:pPr>
      <w:r>
        <w:t>Undersized units are generally less expensive upfront but need to run for longer periods to recharge the tank with hot water and may not be able to deliver hot water at the desired temperature when it is required.</w:t>
      </w:r>
    </w:p>
    <w:p w14:paraId="54E8F2ED" w14:textId="77777777" w:rsidR="00480415" w:rsidRDefault="00480415" w:rsidP="00480415">
      <w:pPr>
        <w:pStyle w:val="ListBullet"/>
        <w:numPr>
          <w:ilvl w:val="0"/>
          <w:numId w:val="152"/>
        </w:numPr>
        <w:ind w:left="340"/>
      </w:pPr>
      <w:r>
        <w:t>Oversized units are generally more expensive upfront, less energy efficient, and switch on and off too often (‘short cycling’) which may result in excessive wear and tear.</w:t>
      </w:r>
    </w:p>
    <w:p w14:paraId="07BC6457" w14:textId="77777777" w:rsidR="00480415" w:rsidRDefault="00480415" w:rsidP="00480415">
      <w:pPr>
        <w:pStyle w:val="ListBullet"/>
        <w:numPr>
          <w:ilvl w:val="0"/>
          <w:numId w:val="152"/>
        </w:numPr>
        <w:ind w:left="340"/>
      </w:pPr>
      <w:r>
        <w:t>Where a customer is seeking to maximise self-consumption of solar generation, the unit will need to be sized for winter conditions (daylight hours, minimum air temperatures, etc.) in Victoria.</w:t>
      </w:r>
    </w:p>
    <w:p w14:paraId="616202D8" w14:textId="77777777" w:rsidR="00480415" w:rsidRDefault="00480415" w:rsidP="00480415">
      <w:pPr>
        <w:pStyle w:val="ListBullet"/>
        <w:numPr>
          <w:ilvl w:val="0"/>
          <w:numId w:val="152"/>
        </w:numPr>
        <w:ind w:left="340"/>
      </w:pPr>
      <w:r>
        <w:t xml:space="preserve">Hot </w:t>
      </w:r>
      <w:r w:rsidRPr="004839E8">
        <w:t>water consumption profiles can differ significantly from customer-to-customer, for example differences in delivered volume and temperature throughout the day, and seasonal requirements.</w:t>
      </w:r>
    </w:p>
    <w:p w14:paraId="1F063222" w14:textId="70379D02" w:rsidR="00B557B4" w:rsidRPr="00B557B4" w:rsidRDefault="00B557B4" w:rsidP="006C0310">
      <w:pPr>
        <w:pStyle w:val="Heading4"/>
      </w:pPr>
      <w:r w:rsidRPr="00B557B4">
        <w:t>Hot water tank sizing requirement</w:t>
      </w:r>
      <w:bookmarkEnd w:id="158"/>
    </w:p>
    <w:p w14:paraId="4BBDFBE5" w14:textId="77777777" w:rsidR="00B557B4" w:rsidRDefault="00B557B4" w:rsidP="0064207F">
      <w:pPr>
        <w:pStyle w:val="BodyText"/>
      </w:pPr>
      <w:r w:rsidRPr="006C0310">
        <w:rPr>
          <w:b/>
          <w:bCs/>
        </w:rPr>
        <w:t>Recommended:</w:t>
      </w:r>
      <w:r w:rsidRPr="00B557B4">
        <w:t xml:space="preserve"> Hot water storage tanks should be sized in line with the following size guide:</w:t>
      </w:r>
    </w:p>
    <w:tbl>
      <w:tblPr>
        <w:tblStyle w:val="TableGrid"/>
        <w:tblW w:w="5000" w:type="pct"/>
        <w:tblLook w:val="00A0" w:firstRow="1" w:lastRow="0" w:firstColumn="1" w:lastColumn="0" w:noHBand="0" w:noVBand="0"/>
      </w:tblPr>
      <w:tblGrid>
        <w:gridCol w:w="1465"/>
        <w:gridCol w:w="1467"/>
        <w:gridCol w:w="1660"/>
      </w:tblGrid>
      <w:tr w:rsidR="002F2179" w:rsidRPr="004774EC" w14:paraId="601E0F91" w14:textId="77777777" w:rsidTr="002F2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42F27FE" w14:textId="358D7C0C" w:rsidR="002F2179" w:rsidRPr="008C06B8" w:rsidRDefault="002F2179" w:rsidP="002F2179">
            <w:pPr>
              <w:pStyle w:val="BodyText"/>
            </w:pPr>
            <w:r w:rsidRPr="002F2179">
              <w:rPr>
                <w:b/>
              </w:rPr>
              <w:t>Recommended tank size for hot water heaters</w:t>
            </w:r>
          </w:p>
        </w:tc>
      </w:tr>
      <w:tr w:rsidR="001D4D00" w:rsidRPr="004774EC" w14:paraId="661E5558" w14:textId="77777777" w:rsidTr="002F2179">
        <w:tc>
          <w:tcPr>
            <w:cnfStyle w:val="001000000000" w:firstRow="0" w:lastRow="0" w:firstColumn="1" w:lastColumn="0" w:oddVBand="0" w:evenVBand="0" w:oddHBand="0" w:evenHBand="0" w:firstRowFirstColumn="0" w:firstRowLastColumn="0" w:lastRowFirstColumn="0" w:lastRowLastColumn="0"/>
            <w:tcW w:w="1595" w:type="pct"/>
          </w:tcPr>
          <w:p w14:paraId="0F286E21" w14:textId="5D026C3A" w:rsidR="00F15952" w:rsidRPr="002F2179" w:rsidRDefault="002F2179">
            <w:pPr>
              <w:pStyle w:val="TableHeadingLeft"/>
            </w:pPr>
            <w:r w:rsidRPr="002F2179">
              <w:t>Number of bedrooms</w:t>
            </w:r>
          </w:p>
        </w:tc>
        <w:tc>
          <w:tcPr>
            <w:cnfStyle w:val="000010000000" w:firstRow="0" w:lastRow="0" w:firstColumn="0" w:lastColumn="0" w:oddVBand="1" w:evenVBand="0" w:oddHBand="0" w:evenHBand="0" w:firstRowFirstColumn="0" w:firstRowLastColumn="0" w:lastRowFirstColumn="0" w:lastRowLastColumn="0"/>
            <w:tcW w:w="1597" w:type="pct"/>
          </w:tcPr>
          <w:p w14:paraId="1D15AB34" w14:textId="23B956C1" w:rsidR="00F15952" w:rsidRPr="002F2179" w:rsidRDefault="002F2179">
            <w:pPr>
              <w:pStyle w:val="TableHeadingLeft"/>
            </w:pPr>
            <w:r w:rsidRPr="002F2179">
              <w:t>Number of occupants</w:t>
            </w:r>
          </w:p>
        </w:tc>
        <w:tc>
          <w:tcPr>
            <w:tcW w:w="1807" w:type="pct"/>
          </w:tcPr>
          <w:p w14:paraId="63559ABE" w14:textId="7B398423" w:rsidR="00F15952" w:rsidRPr="002F2179" w:rsidRDefault="002F2179">
            <w:pPr>
              <w:pStyle w:val="TableHeadingLeft"/>
              <w:cnfStyle w:val="000000000000" w:firstRow="0" w:lastRow="0" w:firstColumn="0" w:lastColumn="0" w:oddVBand="0" w:evenVBand="0" w:oddHBand="0" w:evenHBand="0" w:firstRowFirstColumn="0" w:firstRowLastColumn="0" w:lastRowFirstColumn="0" w:lastRowLastColumn="0"/>
            </w:pPr>
            <w:r w:rsidRPr="002F2179">
              <w:t>Recommended tank size</w:t>
            </w:r>
          </w:p>
        </w:tc>
      </w:tr>
      <w:tr w:rsidR="001D4D00" w:rsidRPr="004774EC" w14:paraId="3306D504" w14:textId="77777777" w:rsidTr="002F2179">
        <w:tc>
          <w:tcPr>
            <w:cnfStyle w:val="001000000000" w:firstRow="0" w:lastRow="0" w:firstColumn="1" w:lastColumn="0" w:oddVBand="0" w:evenVBand="0" w:oddHBand="0" w:evenHBand="0" w:firstRowFirstColumn="0" w:firstRowLastColumn="0" w:lastRowFirstColumn="0" w:lastRowLastColumn="0"/>
            <w:tcW w:w="1595" w:type="pct"/>
          </w:tcPr>
          <w:p w14:paraId="7C4814C6" w14:textId="29426402" w:rsidR="00275518" w:rsidRPr="002F2179" w:rsidRDefault="002F2179">
            <w:pPr>
              <w:pStyle w:val="TableTextLeft"/>
            </w:pPr>
            <w:r w:rsidRPr="002F2179">
              <w:t>1-2</w:t>
            </w:r>
          </w:p>
        </w:tc>
        <w:tc>
          <w:tcPr>
            <w:cnfStyle w:val="000010000000" w:firstRow="0" w:lastRow="0" w:firstColumn="0" w:lastColumn="0" w:oddVBand="1" w:evenVBand="0" w:oddHBand="0" w:evenHBand="0" w:firstRowFirstColumn="0" w:firstRowLastColumn="0" w:lastRowFirstColumn="0" w:lastRowLastColumn="0"/>
            <w:tcW w:w="1597" w:type="pct"/>
          </w:tcPr>
          <w:p w14:paraId="7451EDBB" w14:textId="669FAD84" w:rsidR="00275518" w:rsidRPr="002F2179" w:rsidRDefault="002F2179">
            <w:pPr>
              <w:pStyle w:val="TableTextLeft"/>
            </w:pPr>
            <w:r w:rsidRPr="002F2179">
              <w:t>1-2</w:t>
            </w:r>
          </w:p>
        </w:tc>
        <w:tc>
          <w:tcPr>
            <w:tcW w:w="1807" w:type="pct"/>
          </w:tcPr>
          <w:p w14:paraId="061A1E3E" w14:textId="44918A6E" w:rsidR="00275518" w:rsidRPr="002F2179" w:rsidRDefault="002F2179">
            <w:pPr>
              <w:pStyle w:val="TableTextLeft"/>
              <w:cnfStyle w:val="000000000000" w:firstRow="0" w:lastRow="0" w:firstColumn="0" w:lastColumn="0" w:oddVBand="0" w:evenVBand="0" w:oddHBand="0" w:evenHBand="0" w:firstRowFirstColumn="0" w:firstRowLastColumn="0" w:lastRowFirstColumn="0" w:lastRowLastColumn="0"/>
            </w:pPr>
            <w:r w:rsidRPr="002F2179">
              <w:t>150-225 litres</w:t>
            </w:r>
          </w:p>
        </w:tc>
      </w:tr>
      <w:tr w:rsidR="001D4D00" w:rsidRPr="004774EC" w14:paraId="610830E6" w14:textId="77777777" w:rsidTr="002F2179">
        <w:tc>
          <w:tcPr>
            <w:cnfStyle w:val="001000000000" w:firstRow="0" w:lastRow="0" w:firstColumn="1" w:lastColumn="0" w:oddVBand="0" w:evenVBand="0" w:oddHBand="0" w:evenHBand="0" w:firstRowFirstColumn="0" w:firstRowLastColumn="0" w:lastRowFirstColumn="0" w:lastRowLastColumn="0"/>
            <w:tcW w:w="1595" w:type="pct"/>
          </w:tcPr>
          <w:p w14:paraId="2826BF8A" w14:textId="2498EF00" w:rsidR="00275518" w:rsidRPr="002F2179" w:rsidRDefault="002F2179">
            <w:pPr>
              <w:pStyle w:val="TableTextLeft"/>
            </w:pPr>
            <w:r w:rsidRPr="002F2179">
              <w:t>3</w:t>
            </w:r>
          </w:p>
        </w:tc>
        <w:tc>
          <w:tcPr>
            <w:cnfStyle w:val="000010000000" w:firstRow="0" w:lastRow="0" w:firstColumn="0" w:lastColumn="0" w:oddVBand="1" w:evenVBand="0" w:oddHBand="0" w:evenHBand="0" w:firstRowFirstColumn="0" w:firstRowLastColumn="0" w:lastRowFirstColumn="0" w:lastRowLastColumn="0"/>
            <w:tcW w:w="1597" w:type="pct"/>
          </w:tcPr>
          <w:p w14:paraId="718ED6BD" w14:textId="1739BAEC" w:rsidR="00275518" w:rsidRPr="002F2179" w:rsidRDefault="002F2179">
            <w:pPr>
              <w:pStyle w:val="TableTextLeft"/>
            </w:pPr>
            <w:r w:rsidRPr="002F2179">
              <w:t>2-4</w:t>
            </w:r>
          </w:p>
        </w:tc>
        <w:tc>
          <w:tcPr>
            <w:tcW w:w="1807" w:type="pct"/>
          </w:tcPr>
          <w:p w14:paraId="0FD1070D" w14:textId="5202C35F" w:rsidR="00275518" w:rsidRPr="002F2179" w:rsidRDefault="002F2179">
            <w:pPr>
              <w:pStyle w:val="TableTextLeft"/>
              <w:cnfStyle w:val="000000000000" w:firstRow="0" w:lastRow="0" w:firstColumn="0" w:lastColumn="0" w:oddVBand="0" w:evenVBand="0" w:oddHBand="0" w:evenHBand="0" w:firstRowFirstColumn="0" w:firstRowLastColumn="0" w:lastRowFirstColumn="0" w:lastRowLastColumn="0"/>
            </w:pPr>
            <w:r w:rsidRPr="002F2179">
              <w:t>225-300 litres</w:t>
            </w:r>
          </w:p>
        </w:tc>
      </w:tr>
      <w:tr w:rsidR="001D4D00" w:rsidRPr="004774EC" w14:paraId="112CA0DD" w14:textId="77777777" w:rsidTr="002F2179">
        <w:tc>
          <w:tcPr>
            <w:cnfStyle w:val="001000000000" w:firstRow="0" w:lastRow="0" w:firstColumn="1" w:lastColumn="0" w:oddVBand="0" w:evenVBand="0" w:oddHBand="0" w:evenHBand="0" w:firstRowFirstColumn="0" w:firstRowLastColumn="0" w:lastRowFirstColumn="0" w:lastRowLastColumn="0"/>
            <w:tcW w:w="1595" w:type="pct"/>
          </w:tcPr>
          <w:p w14:paraId="1248C3B8" w14:textId="28DD9E3B" w:rsidR="00275518" w:rsidRPr="002F2179" w:rsidRDefault="002F2179">
            <w:pPr>
              <w:pStyle w:val="TableTextLeft"/>
            </w:pPr>
            <w:r w:rsidRPr="002F2179">
              <w:t>4 or more</w:t>
            </w:r>
          </w:p>
        </w:tc>
        <w:tc>
          <w:tcPr>
            <w:cnfStyle w:val="000010000000" w:firstRow="0" w:lastRow="0" w:firstColumn="0" w:lastColumn="0" w:oddVBand="1" w:evenVBand="0" w:oddHBand="0" w:evenHBand="0" w:firstRowFirstColumn="0" w:firstRowLastColumn="0" w:lastRowFirstColumn="0" w:lastRowLastColumn="0"/>
            <w:tcW w:w="1597" w:type="pct"/>
          </w:tcPr>
          <w:p w14:paraId="0C892D5C" w14:textId="22A49C96" w:rsidR="00275518" w:rsidRPr="002F2179" w:rsidRDefault="002F2179">
            <w:pPr>
              <w:pStyle w:val="TableTextLeft"/>
            </w:pPr>
            <w:r w:rsidRPr="002F2179">
              <w:t>4+</w:t>
            </w:r>
          </w:p>
        </w:tc>
        <w:tc>
          <w:tcPr>
            <w:tcW w:w="1807" w:type="pct"/>
          </w:tcPr>
          <w:p w14:paraId="059DC8CA" w14:textId="4E8C47C1" w:rsidR="00275518" w:rsidRPr="002F2179" w:rsidRDefault="002F2179">
            <w:pPr>
              <w:pStyle w:val="TableTextLeft"/>
              <w:cnfStyle w:val="000000000000" w:firstRow="0" w:lastRow="0" w:firstColumn="0" w:lastColumn="0" w:oddVBand="0" w:evenVBand="0" w:oddHBand="0" w:evenHBand="0" w:firstRowFirstColumn="0" w:firstRowLastColumn="0" w:lastRowFirstColumn="0" w:lastRowLastColumn="0"/>
            </w:pPr>
            <w:r w:rsidRPr="002F2179">
              <w:t>More than 300-litres</w:t>
            </w:r>
          </w:p>
        </w:tc>
      </w:tr>
    </w:tbl>
    <w:p w14:paraId="7017805A" w14:textId="77777777" w:rsidR="00B557B4" w:rsidRPr="006C0310" w:rsidRDefault="00B557B4" w:rsidP="0064207F">
      <w:pPr>
        <w:pStyle w:val="BodyText"/>
        <w:rPr>
          <w:b/>
          <w:bCs/>
        </w:rPr>
      </w:pPr>
      <w:r w:rsidRPr="006C0310">
        <w:rPr>
          <w:b/>
          <w:bCs/>
        </w:rPr>
        <w:t>Why:</w:t>
      </w:r>
    </w:p>
    <w:p w14:paraId="50A3E1C6" w14:textId="12C00F14" w:rsidR="00B557B4" w:rsidRPr="00B557B4" w:rsidRDefault="00B557B4" w:rsidP="00B17C5C">
      <w:pPr>
        <w:pStyle w:val="ListBullet"/>
        <w:numPr>
          <w:ilvl w:val="0"/>
          <w:numId w:val="152"/>
        </w:numPr>
        <w:ind w:left="340"/>
      </w:pPr>
      <w:r w:rsidRPr="70C0C89D">
        <w:t>It is recommended that a hot water system should store at least 75 litres of hot water for each person living at a property. This includes some extra capacity to account for changes in consumption.</w:t>
      </w:r>
    </w:p>
    <w:p w14:paraId="3A19441E" w14:textId="7C5DD6B4" w:rsidR="00B557B4" w:rsidRPr="00B557B4" w:rsidRDefault="00B557B4" w:rsidP="00B17C5C">
      <w:pPr>
        <w:pStyle w:val="ListBullet"/>
        <w:numPr>
          <w:ilvl w:val="0"/>
          <w:numId w:val="152"/>
        </w:numPr>
        <w:ind w:left="340"/>
      </w:pPr>
      <w:r w:rsidRPr="00B557B4">
        <w:t>A system that is too small for a household may mean regularly running out of hot water.</w:t>
      </w:r>
    </w:p>
    <w:p w14:paraId="76570EE8" w14:textId="7FD10260" w:rsidR="00B557B4" w:rsidRPr="00B557B4" w:rsidRDefault="00B557B4" w:rsidP="00B17C5C">
      <w:pPr>
        <w:pStyle w:val="ListBullet"/>
        <w:numPr>
          <w:ilvl w:val="0"/>
          <w:numId w:val="152"/>
        </w:numPr>
        <w:ind w:left="340"/>
      </w:pPr>
      <w:r w:rsidRPr="00B557B4">
        <w:t>A system that is too large for a household will cost more to buy and run.</w:t>
      </w:r>
    </w:p>
    <w:p w14:paraId="04E3DC96" w14:textId="798EF8F6" w:rsidR="00B557B4" w:rsidRPr="00B557B4" w:rsidRDefault="00B557B4" w:rsidP="00B17C5C">
      <w:pPr>
        <w:pStyle w:val="ListBullet"/>
        <w:numPr>
          <w:ilvl w:val="0"/>
          <w:numId w:val="152"/>
        </w:numPr>
        <w:ind w:left="340"/>
      </w:pPr>
      <w:r w:rsidRPr="00B557B4">
        <w:t xml:space="preserve">Recommended tank sizing from consultation provided by Renew during the creation of the </w:t>
      </w:r>
      <w:hyperlink r:id="rId140" w:history="1">
        <w:r w:rsidRPr="00EA7001">
          <w:rPr>
            <w:rStyle w:val="Hyperlink"/>
          </w:rPr>
          <w:t>Hot Water Buyers Guide</w:t>
        </w:r>
      </w:hyperlink>
      <w:r w:rsidR="00EA7001">
        <w:t>.</w:t>
      </w:r>
    </w:p>
    <w:p w14:paraId="3492152C" w14:textId="77777777" w:rsidR="00B557B4" w:rsidRPr="00B557B4" w:rsidRDefault="00B557B4" w:rsidP="006C0310">
      <w:pPr>
        <w:pStyle w:val="Heading4"/>
      </w:pPr>
      <w:bookmarkStart w:id="160" w:name="_Toc189596348"/>
      <w:r w:rsidRPr="00B557B4">
        <w:t>Hot water heat pump fit-for-purpose for climate</w:t>
      </w:r>
      <w:bookmarkEnd w:id="160"/>
    </w:p>
    <w:p w14:paraId="6343190A" w14:textId="5CAE71FF" w:rsidR="00B557B4" w:rsidRPr="00B557B4" w:rsidRDefault="00B557B4" w:rsidP="0064207F">
      <w:pPr>
        <w:pStyle w:val="BodyText"/>
      </w:pPr>
      <w:r w:rsidRPr="006C0310">
        <w:rPr>
          <w:b/>
          <w:bCs/>
        </w:rPr>
        <w:t>Recommended:</w:t>
      </w:r>
      <w:r w:rsidRPr="00B557B4">
        <w:t xml:space="preserve"> For hot water heat pumps, the minimum operating temperature specified on the product datasheet should be lower than the minimum recorded temperature as specified by the Bureau of Meteorology</w:t>
      </w:r>
      <w:r w:rsidR="00386F06">
        <w:t xml:space="preserve"> (BOM).</w:t>
      </w:r>
    </w:p>
    <w:p w14:paraId="20248F98" w14:textId="1E56D5A4" w:rsidR="00B557B4" w:rsidRPr="00B557B4" w:rsidRDefault="00B557B4" w:rsidP="0064207F">
      <w:pPr>
        <w:pStyle w:val="BodyText"/>
      </w:pPr>
      <w:r w:rsidRPr="00B557B4">
        <w:t xml:space="preserve">See </w:t>
      </w:r>
      <w:hyperlink r:id="rId141" w:history="1">
        <w:r w:rsidRPr="00167D16">
          <w:rPr>
            <w:rStyle w:val="Hyperlink"/>
          </w:rPr>
          <w:t>BOM Climate data online</w:t>
        </w:r>
      </w:hyperlink>
      <w:r w:rsidRPr="00B557B4">
        <w:t>.</w:t>
      </w:r>
    </w:p>
    <w:p w14:paraId="35A57078" w14:textId="77777777" w:rsidR="00B557B4" w:rsidRPr="006C0310" w:rsidRDefault="00B557B4" w:rsidP="0064207F">
      <w:pPr>
        <w:pStyle w:val="BodyText"/>
        <w:rPr>
          <w:b/>
          <w:bCs/>
        </w:rPr>
      </w:pPr>
      <w:r w:rsidRPr="006C0310">
        <w:rPr>
          <w:b/>
          <w:bCs/>
        </w:rPr>
        <w:t>Why:</w:t>
      </w:r>
    </w:p>
    <w:p w14:paraId="26D8728D" w14:textId="0EAE3647" w:rsidR="00B557B4" w:rsidRPr="00B557B4" w:rsidRDefault="00B557B4" w:rsidP="00B17C5C">
      <w:pPr>
        <w:pStyle w:val="ListBullet"/>
        <w:numPr>
          <w:ilvl w:val="0"/>
          <w:numId w:val="152"/>
        </w:numPr>
        <w:ind w:left="340"/>
      </w:pPr>
      <w:r w:rsidRPr="00B557B4">
        <w:t>To ensure the hot water heat pump will not be installed outside of its operating range to prevent failures.</w:t>
      </w:r>
    </w:p>
    <w:p w14:paraId="58AF6596" w14:textId="580E0AA4" w:rsidR="00B557B4" w:rsidRPr="00B557B4" w:rsidRDefault="00B557B4" w:rsidP="00B17C5C">
      <w:pPr>
        <w:pStyle w:val="ListBullet"/>
        <w:numPr>
          <w:ilvl w:val="0"/>
          <w:numId w:val="152"/>
        </w:numPr>
        <w:ind w:left="340"/>
      </w:pPr>
      <w:r w:rsidRPr="00B557B4">
        <w:t>To reduce the probability of hot water heat pumps being perceived as unreliable.</w:t>
      </w:r>
    </w:p>
    <w:p w14:paraId="5BD90794" w14:textId="72D702B2" w:rsidR="00B557B4" w:rsidRPr="00B557B4" w:rsidRDefault="00B557B4" w:rsidP="00B17C5C">
      <w:pPr>
        <w:pStyle w:val="ListBullet"/>
        <w:numPr>
          <w:ilvl w:val="0"/>
          <w:numId w:val="152"/>
        </w:numPr>
        <w:ind w:left="340"/>
      </w:pPr>
      <w:r w:rsidRPr="00B557B4">
        <w:t>The Bureau of Meteorology data is to be used because it is public data and is used by the Clean Energy Regulator</w:t>
      </w:r>
      <w:r w:rsidR="00F0657E">
        <w:t xml:space="preserve"> (CER)</w:t>
      </w:r>
      <w:r w:rsidRPr="00B557B4">
        <w:t>.</w:t>
      </w:r>
    </w:p>
    <w:p w14:paraId="20ADF84A" w14:textId="754AB891" w:rsidR="0087747F" w:rsidRDefault="00906203" w:rsidP="006C0310">
      <w:pPr>
        <w:pStyle w:val="Heading4"/>
        <w:rPr>
          <w:rFonts w:ascii="Arial" w:hAnsi="Arial" w:cs="Arial"/>
        </w:rPr>
      </w:pPr>
      <w:bookmarkStart w:id="161" w:name="_Toc189596349"/>
      <w:r>
        <w:rPr>
          <w:rFonts w:ascii="Arial" w:hAnsi="Arial" w:cs="Arial"/>
        </w:rPr>
        <w:br w:type="column"/>
      </w:r>
      <w:r w:rsidR="005E6CC0" w:rsidRPr="00E45DAC">
        <w:rPr>
          <w:rFonts w:ascii="Arial" w:hAnsi="Arial" w:cs="Arial"/>
        </w:rPr>
        <w:lastRenderedPageBreak/>
        <w:t xml:space="preserve">Provide a financial performance estimate to </w:t>
      </w:r>
      <w:r w:rsidR="005E6CC0">
        <w:rPr>
          <w:rFonts w:ascii="Arial" w:hAnsi="Arial" w:cs="Arial"/>
        </w:rPr>
        <w:t>customer</w:t>
      </w:r>
    </w:p>
    <w:p w14:paraId="254DAD2D" w14:textId="77777777" w:rsidR="00390752" w:rsidRPr="00E45DAC" w:rsidRDefault="00390752" w:rsidP="00390752">
      <w:pPr>
        <w:spacing w:before="60" w:after="60"/>
        <w:rPr>
          <w:rFonts w:ascii="Arial" w:hAnsi="Arial" w:cs="Arial"/>
        </w:rPr>
      </w:pPr>
      <w:r>
        <w:rPr>
          <w:rFonts w:ascii="Arial" w:hAnsi="Arial" w:cs="Arial"/>
          <w:b/>
          <w:bCs/>
        </w:rPr>
        <w:t>Recommended:</w:t>
      </w:r>
      <w:r w:rsidRPr="00E45DAC">
        <w:rPr>
          <w:rFonts w:ascii="Arial" w:hAnsi="Arial" w:cs="Arial"/>
        </w:rPr>
        <w:t xml:space="preserve"> </w:t>
      </w:r>
      <w:r>
        <w:rPr>
          <w:rFonts w:ascii="Arial" w:hAnsi="Arial" w:cs="Arial"/>
        </w:rPr>
        <w:t>If a</w:t>
      </w:r>
      <w:r w:rsidRPr="00E45DAC">
        <w:rPr>
          <w:rFonts w:ascii="Arial" w:hAnsi="Arial" w:cs="Arial"/>
        </w:rPr>
        <w:t xml:space="preserve"> hot water retailer</w:t>
      </w:r>
      <w:r>
        <w:rPr>
          <w:rFonts w:ascii="Arial" w:hAnsi="Arial" w:cs="Arial"/>
        </w:rPr>
        <w:t xml:space="preserve"> </w:t>
      </w:r>
      <w:r w:rsidRPr="00E45DAC">
        <w:rPr>
          <w:rFonts w:ascii="Arial" w:hAnsi="Arial" w:cs="Arial"/>
        </w:rPr>
        <w:t xml:space="preserve">makes a claim that a customer is likely to achieve a favourable return on investment, the retailer </w:t>
      </w:r>
      <w:r>
        <w:rPr>
          <w:rFonts w:ascii="Arial" w:hAnsi="Arial" w:cs="Arial"/>
        </w:rPr>
        <w:t>should</w:t>
      </w:r>
      <w:r w:rsidRPr="00E45DAC">
        <w:rPr>
          <w:rFonts w:ascii="Arial" w:hAnsi="Arial" w:cs="Arial"/>
        </w:rPr>
        <w:t xml:space="preserve"> provide </w:t>
      </w:r>
      <w:r>
        <w:rPr>
          <w:rFonts w:ascii="Arial" w:hAnsi="Arial" w:cs="Arial"/>
        </w:rPr>
        <w:t xml:space="preserve">the </w:t>
      </w:r>
      <w:r w:rsidRPr="00E45DAC">
        <w:rPr>
          <w:rFonts w:ascii="Arial" w:hAnsi="Arial" w:cs="Arial"/>
        </w:rPr>
        <w:t>customer with a written financial performance estimate.</w:t>
      </w:r>
    </w:p>
    <w:p w14:paraId="2FF95038" w14:textId="77777777" w:rsidR="00390752" w:rsidRPr="00E45DAC" w:rsidRDefault="00390752" w:rsidP="00390752">
      <w:pPr>
        <w:spacing w:before="60" w:after="60"/>
        <w:rPr>
          <w:rFonts w:ascii="Arial" w:hAnsi="Arial" w:cs="Arial"/>
        </w:rPr>
      </w:pPr>
      <w:r w:rsidRPr="00E45DAC">
        <w:rPr>
          <w:rFonts w:ascii="Arial" w:hAnsi="Arial" w:cs="Arial"/>
        </w:rPr>
        <w:t xml:space="preserve">As a minimum, the estimate </w:t>
      </w:r>
      <w:r>
        <w:rPr>
          <w:rFonts w:ascii="Arial" w:hAnsi="Arial" w:cs="Arial"/>
        </w:rPr>
        <w:t>should</w:t>
      </w:r>
      <w:r w:rsidRPr="00E45DAC">
        <w:rPr>
          <w:rFonts w:ascii="Arial" w:hAnsi="Arial" w:cs="Arial"/>
        </w:rPr>
        <w:t xml:space="preserve"> be prepared on a defensible basis, use and document reasonable assumptions, and itemise the following:</w:t>
      </w:r>
    </w:p>
    <w:p w14:paraId="0A874904" w14:textId="77777777" w:rsidR="00390752" w:rsidRPr="00390752" w:rsidRDefault="00390752" w:rsidP="00390752">
      <w:pPr>
        <w:pStyle w:val="ListBullet"/>
        <w:numPr>
          <w:ilvl w:val="0"/>
          <w:numId w:val="152"/>
        </w:numPr>
        <w:ind w:left="340"/>
      </w:pPr>
      <w:r w:rsidRPr="00390752">
        <w:t>total installed cost of the eligible system prior to any incentives being applied</w:t>
      </w:r>
    </w:p>
    <w:p w14:paraId="0308DBAC" w14:textId="77777777" w:rsidR="00390752" w:rsidRPr="00390752" w:rsidRDefault="00390752" w:rsidP="00390752">
      <w:pPr>
        <w:pStyle w:val="ListBullet"/>
        <w:numPr>
          <w:ilvl w:val="0"/>
          <w:numId w:val="152"/>
        </w:numPr>
        <w:ind w:left="340"/>
      </w:pPr>
      <w:r w:rsidRPr="00390752">
        <w:t>each incentive being applied</w:t>
      </w:r>
    </w:p>
    <w:p w14:paraId="05E01853" w14:textId="77777777" w:rsidR="00390752" w:rsidRPr="00390752" w:rsidRDefault="00390752" w:rsidP="00390752">
      <w:pPr>
        <w:pStyle w:val="ListBullet"/>
        <w:numPr>
          <w:ilvl w:val="0"/>
          <w:numId w:val="152"/>
        </w:numPr>
        <w:ind w:left="340"/>
      </w:pPr>
      <w:r w:rsidRPr="00390752">
        <w:t>any further discounts being applied</w:t>
      </w:r>
    </w:p>
    <w:p w14:paraId="0111DC89" w14:textId="77777777" w:rsidR="00390752" w:rsidRPr="00390752" w:rsidRDefault="00390752" w:rsidP="00390752">
      <w:pPr>
        <w:pStyle w:val="ListBullet"/>
        <w:numPr>
          <w:ilvl w:val="0"/>
          <w:numId w:val="152"/>
        </w:numPr>
        <w:ind w:left="340"/>
      </w:pPr>
      <w:r w:rsidRPr="00390752">
        <w:t>forecast energy savings</w:t>
      </w:r>
    </w:p>
    <w:p w14:paraId="2546169B" w14:textId="77777777" w:rsidR="00390752" w:rsidRPr="00390752" w:rsidRDefault="00390752" w:rsidP="00390752">
      <w:pPr>
        <w:pStyle w:val="ListBullet"/>
        <w:numPr>
          <w:ilvl w:val="0"/>
          <w:numId w:val="152"/>
        </w:numPr>
        <w:ind w:left="340"/>
      </w:pPr>
      <w:r w:rsidRPr="00390752">
        <w:t>anticipated servicing and maintenance costs.</w:t>
      </w:r>
    </w:p>
    <w:p w14:paraId="227C20A0" w14:textId="4E9791D4" w:rsidR="005E6CC0" w:rsidRDefault="00390752" w:rsidP="00390752">
      <w:pPr>
        <w:pStyle w:val="BodyText"/>
        <w:rPr>
          <w:rFonts w:ascii="Arial" w:hAnsi="Arial" w:cs="Arial"/>
        </w:rPr>
      </w:pPr>
      <w:r>
        <w:rPr>
          <w:rFonts w:ascii="Arial" w:hAnsi="Arial" w:cs="Arial"/>
        </w:rPr>
        <w:t>Implementation of this recommendation</w:t>
      </w:r>
      <w:r w:rsidRPr="00E45DAC">
        <w:rPr>
          <w:rFonts w:ascii="Arial" w:hAnsi="Arial" w:cs="Arial"/>
        </w:rPr>
        <w:t xml:space="preserve"> can be achieved by providing a financial performance estimate which conforms to the </w:t>
      </w:r>
      <w:hyperlink r:id="rId142" w:history="1">
        <w:r w:rsidRPr="00E94209">
          <w:rPr>
            <w:rStyle w:val="Hyperlink"/>
            <w:rFonts w:ascii="Arial" w:hAnsi="Arial" w:cs="Arial"/>
          </w:rPr>
          <w:t>financial disclosure requirements set out in the NETCC</w:t>
        </w:r>
      </w:hyperlink>
      <w:r w:rsidRPr="00E45DAC">
        <w:rPr>
          <w:rFonts w:ascii="Arial" w:hAnsi="Arial" w:cs="Arial"/>
        </w:rPr>
        <w:t>.</w:t>
      </w:r>
    </w:p>
    <w:p w14:paraId="7A70833B" w14:textId="77777777" w:rsidR="00CB0089" w:rsidRPr="00F933E3" w:rsidRDefault="00CB0089" w:rsidP="00CB0089">
      <w:pPr>
        <w:pStyle w:val="BodyText"/>
        <w:rPr>
          <w:b/>
          <w:bCs/>
        </w:rPr>
      </w:pPr>
      <w:r w:rsidRPr="00F933E3">
        <w:rPr>
          <w:b/>
          <w:bCs/>
        </w:rPr>
        <w:t>Why:</w:t>
      </w:r>
    </w:p>
    <w:p w14:paraId="1279E23B" w14:textId="77777777" w:rsidR="00A14735" w:rsidRPr="00E45DAC" w:rsidRDefault="00A14735" w:rsidP="00A14735">
      <w:pPr>
        <w:pStyle w:val="ListBullet"/>
        <w:numPr>
          <w:ilvl w:val="0"/>
          <w:numId w:val="152"/>
        </w:numPr>
        <w:ind w:left="340"/>
        <w:rPr>
          <w:rFonts w:ascii="Arial" w:hAnsi="Arial" w:cs="Arial"/>
        </w:rPr>
      </w:pPr>
      <w:r w:rsidRPr="00A14735">
        <w:t>Customers</w:t>
      </w:r>
      <w:r w:rsidRPr="00E45DAC">
        <w:rPr>
          <w:rFonts w:ascii="Arial" w:hAnsi="Arial" w:cs="Arial"/>
        </w:rPr>
        <w:t xml:space="preserve"> </w:t>
      </w:r>
      <w:r>
        <w:rPr>
          <w:rFonts w:ascii="Arial" w:hAnsi="Arial" w:cs="Arial"/>
        </w:rPr>
        <w:t xml:space="preserve">may </w:t>
      </w:r>
      <w:r w:rsidRPr="00E45DAC">
        <w:rPr>
          <w:rFonts w:ascii="Arial" w:hAnsi="Arial" w:cs="Arial"/>
        </w:rPr>
        <w:t xml:space="preserve">purchase solar hot water systems and hot water heat pumps to reduce their </w:t>
      </w:r>
      <w:r>
        <w:rPr>
          <w:rFonts w:ascii="Arial" w:hAnsi="Arial" w:cs="Arial"/>
        </w:rPr>
        <w:t>energy</w:t>
      </w:r>
      <w:r w:rsidRPr="00E45DAC">
        <w:rPr>
          <w:rFonts w:ascii="Arial" w:hAnsi="Arial" w:cs="Arial"/>
        </w:rPr>
        <w:t xml:space="preserve"> bills.</w:t>
      </w:r>
    </w:p>
    <w:p w14:paraId="68E8AFC6" w14:textId="77777777" w:rsidR="00A14735" w:rsidRPr="00E45DAC" w:rsidRDefault="00A14735" w:rsidP="00A14735">
      <w:pPr>
        <w:pStyle w:val="ListBullet"/>
        <w:numPr>
          <w:ilvl w:val="0"/>
          <w:numId w:val="152"/>
        </w:numPr>
        <w:ind w:left="340"/>
        <w:rPr>
          <w:rFonts w:ascii="Arial" w:hAnsi="Arial" w:cs="Arial"/>
        </w:rPr>
      </w:pPr>
      <w:r w:rsidRPr="00E45DAC">
        <w:rPr>
          <w:rFonts w:ascii="Arial" w:hAnsi="Arial" w:cs="Arial"/>
        </w:rPr>
        <w:t xml:space="preserve">Greater transparency of the financial benefits and </w:t>
      </w:r>
      <w:r w:rsidRPr="00A14735">
        <w:t>costs</w:t>
      </w:r>
      <w:r w:rsidRPr="00E45DAC">
        <w:rPr>
          <w:rFonts w:ascii="Arial" w:hAnsi="Arial" w:cs="Arial"/>
        </w:rPr>
        <w:t xml:space="preserve"> of installing hot water systems empowers customers to make informed decisions.</w:t>
      </w:r>
    </w:p>
    <w:p w14:paraId="41AC1D90" w14:textId="7DD25014" w:rsidR="00A14735" w:rsidRPr="00E45DAC" w:rsidRDefault="00A14735" w:rsidP="00A14735">
      <w:pPr>
        <w:pStyle w:val="ListBullet"/>
        <w:numPr>
          <w:ilvl w:val="0"/>
          <w:numId w:val="152"/>
        </w:numPr>
        <w:ind w:left="340"/>
        <w:rPr>
          <w:rFonts w:ascii="Arial" w:hAnsi="Arial" w:cs="Arial"/>
        </w:rPr>
      </w:pPr>
      <w:r w:rsidRPr="00A14735">
        <w:t>Providing</w:t>
      </w:r>
      <w:r w:rsidRPr="00E45DAC">
        <w:rPr>
          <w:rFonts w:ascii="Arial" w:hAnsi="Arial" w:cs="Arial"/>
        </w:rPr>
        <w:t xml:space="preserve"> financial performance estimates supports industry-led work to develop and implement minimum energy performance standards, a key priority and recommendation of the </w:t>
      </w:r>
      <w:hyperlink r:id="rId143" w:history="1">
        <w:r w:rsidRPr="00243E49">
          <w:rPr>
            <w:rStyle w:val="Hyperlink"/>
            <w:rFonts w:ascii="Arial" w:hAnsi="Arial" w:cs="Arial"/>
          </w:rPr>
          <w:t xml:space="preserve">Roadmap for Heat Pump Hot Water Systems </w:t>
        </w:r>
        <w:r w:rsidR="00243E49" w:rsidRPr="00243E49">
          <w:rPr>
            <w:rStyle w:val="Hyperlink"/>
            <w:rFonts w:ascii="Arial" w:hAnsi="Arial" w:cs="Arial"/>
          </w:rPr>
          <w:t>in Australia</w:t>
        </w:r>
      </w:hyperlink>
      <w:r w:rsidR="00243E49">
        <w:rPr>
          <w:rFonts w:ascii="Arial" w:hAnsi="Arial" w:cs="Arial"/>
        </w:rPr>
        <w:t>,</w:t>
      </w:r>
      <w:r w:rsidRPr="00E45DAC">
        <w:rPr>
          <w:rFonts w:ascii="Arial" w:hAnsi="Arial" w:cs="Arial"/>
        </w:rPr>
        <w:t xml:space="preserve"> released in July 2024.</w:t>
      </w:r>
    </w:p>
    <w:p w14:paraId="74925EF2" w14:textId="27C2554C" w:rsidR="00CB0089" w:rsidRPr="005E6CC0" w:rsidRDefault="00A14735" w:rsidP="00A14735">
      <w:pPr>
        <w:pStyle w:val="ListBullet"/>
        <w:numPr>
          <w:ilvl w:val="0"/>
          <w:numId w:val="152"/>
        </w:numPr>
        <w:ind w:left="340"/>
      </w:pPr>
      <w:r w:rsidRPr="00E45DAC">
        <w:rPr>
          <w:rFonts w:ascii="Arial" w:hAnsi="Arial" w:cs="Arial"/>
        </w:rPr>
        <w:t xml:space="preserve">For financial performance </w:t>
      </w:r>
      <w:r w:rsidRPr="00A14735">
        <w:t>estimate</w:t>
      </w:r>
      <w:r w:rsidRPr="00E45DAC">
        <w:rPr>
          <w:rFonts w:ascii="Arial" w:hAnsi="Arial" w:cs="Arial"/>
        </w:rPr>
        <w:t xml:space="preserve"> guidance, see </w:t>
      </w:r>
      <w:hyperlink r:id="rId144" w:history="1">
        <w:r w:rsidRPr="00091C4D">
          <w:rPr>
            <w:rStyle w:val="Hyperlink"/>
            <w:rFonts w:ascii="Arial" w:hAnsi="Arial" w:cs="Arial"/>
          </w:rPr>
          <w:t>NETCC</w:t>
        </w:r>
      </w:hyperlink>
      <w:r w:rsidRPr="00E45DAC">
        <w:rPr>
          <w:rFonts w:ascii="Arial" w:hAnsi="Arial" w:cs="Arial"/>
        </w:rPr>
        <w:t>.</w:t>
      </w:r>
    </w:p>
    <w:p w14:paraId="65F4020D" w14:textId="38A53C59" w:rsidR="00B557B4" w:rsidRPr="00B557B4" w:rsidRDefault="00906203" w:rsidP="006C0310">
      <w:pPr>
        <w:pStyle w:val="Heading4"/>
      </w:pPr>
      <w:bookmarkStart w:id="162" w:name="_Toc189596350"/>
      <w:bookmarkEnd w:id="161"/>
      <w:r>
        <w:br w:type="column"/>
      </w:r>
      <w:r w:rsidR="00B557B4" w:rsidRPr="00B557B4">
        <w:t>End-of-life management certified to AS</w:t>
      </w:r>
      <w:r w:rsidR="007F0396">
        <w:t>/NZS</w:t>
      </w:r>
      <w:r w:rsidR="00B557B4" w:rsidRPr="00B557B4">
        <w:t xml:space="preserve"> 5377</w:t>
      </w:r>
      <w:bookmarkEnd w:id="162"/>
    </w:p>
    <w:p w14:paraId="5CFF9180" w14:textId="0A7393A2" w:rsidR="00B557B4" w:rsidRPr="00B557B4" w:rsidRDefault="00B557B4" w:rsidP="0064207F">
      <w:pPr>
        <w:pStyle w:val="BodyText"/>
      </w:pPr>
      <w:r w:rsidRPr="006C0310">
        <w:rPr>
          <w:b/>
          <w:bCs/>
        </w:rPr>
        <w:t>Recommended:</w:t>
      </w:r>
      <w:r w:rsidRPr="00B557B4">
        <w:t xml:space="preserve"> </w:t>
      </w:r>
      <w:r w:rsidR="006B7A92">
        <w:t>H</w:t>
      </w:r>
      <w:r w:rsidR="00932E96">
        <w:t>ot water r</w:t>
      </w:r>
      <w:r w:rsidRPr="00B557B4">
        <w:t xml:space="preserve">etailers </w:t>
      </w:r>
      <w:r w:rsidR="00932E96">
        <w:t>should</w:t>
      </w:r>
      <w:r w:rsidRPr="00B557B4">
        <w:t xml:space="preserve"> offer end-of-life management programs, during replacement or disposal, with service provider/s certified to AS</w:t>
      </w:r>
      <w:r w:rsidR="007F0396">
        <w:t>/NZS</w:t>
      </w:r>
      <w:r w:rsidRPr="00B557B4">
        <w:t xml:space="preserve"> 5377.</w:t>
      </w:r>
    </w:p>
    <w:p w14:paraId="537DC11A" w14:textId="77777777" w:rsidR="00B557B4" w:rsidRPr="006C0310" w:rsidRDefault="00B557B4" w:rsidP="0064207F">
      <w:pPr>
        <w:pStyle w:val="BodyText"/>
        <w:rPr>
          <w:b/>
          <w:bCs/>
        </w:rPr>
      </w:pPr>
      <w:r w:rsidRPr="006C0310">
        <w:rPr>
          <w:b/>
          <w:bCs/>
        </w:rPr>
        <w:t>Why:</w:t>
      </w:r>
    </w:p>
    <w:p w14:paraId="1A65E7FA" w14:textId="29262DFC" w:rsidR="00B557B4" w:rsidRPr="00B557B4" w:rsidRDefault="00B557B4" w:rsidP="00B17C5C">
      <w:pPr>
        <w:pStyle w:val="ListBullet"/>
        <w:numPr>
          <w:ilvl w:val="0"/>
          <w:numId w:val="152"/>
        </w:numPr>
        <w:ind w:left="340"/>
      </w:pPr>
      <w:r w:rsidRPr="00B557B4">
        <w:t xml:space="preserve">The Solar Homes </w:t>
      </w:r>
      <w:r w:rsidR="009A63C6">
        <w:t>P</w:t>
      </w:r>
      <w:r w:rsidRPr="00B557B4">
        <w:t xml:space="preserve">rogram aims to support Victoria’s emerging circular economy by encouraging best practice approaches and outcomes for </w:t>
      </w:r>
      <w:r w:rsidR="003D0B57">
        <w:t xml:space="preserve">hot water </w:t>
      </w:r>
      <w:r w:rsidR="00A43D1C">
        <w:t xml:space="preserve">products and </w:t>
      </w:r>
      <w:r w:rsidRPr="00B557B4">
        <w:t>materials at the end of their lifecycle.</w:t>
      </w:r>
    </w:p>
    <w:p w14:paraId="52811A04" w14:textId="51E9505F" w:rsidR="00B557B4" w:rsidRPr="00B557B4" w:rsidRDefault="00B557B4" w:rsidP="00B17C5C">
      <w:pPr>
        <w:pStyle w:val="ListBullet"/>
        <w:numPr>
          <w:ilvl w:val="0"/>
          <w:numId w:val="152"/>
        </w:numPr>
        <w:ind w:left="340"/>
      </w:pPr>
      <w:r w:rsidRPr="70C0C89D">
        <w:t>AS</w:t>
      </w:r>
      <w:r w:rsidR="007F0396">
        <w:t>/NZS</w:t>
      </w:r>
      <w:r w:rsidRPr="70C0C89D">
        <w:t xml:space="preserve"> 5377 establishes Australia’s best practice benchmark for the collection, storage, transport and treatment of end-of-life electrical and electronic equipment.</w:t>
      </w:r>
    </w:p>
    <w:p w14:paraId="7C5D4610" w14:textId="32F65B2F" w:rsidR="00B557B4" w:rsidRPr="00B557B4" w:rsidRDefault="00B557B4" w:rsidP="006C0310">
      <w:pPr>
        <w:pStyle w:val="Heading4"/>
      </w:pPr>
      <w:bookmarkStart w:id="163" w:name="_Toc189596351"/>
      <w:r w:rsidRPr="70C0C89D">
        <w:t xml:space="preserve">Advise </w:t>
      </w:r>
      <w:r w:rsidR="00041383">
        <w:t>customers</w:t>
      </w:r>
      <w:r w:rsidRPr="70C0C89D">
        <w:t xml:space="preserve"> to use the Victorian Energy Compare website</w:t>
      </w:r>
      <w:bookmarkEnd w:id="163"/>
    </w:p>
    <w:p w14:paraId="2155D358" w14:textId="654F11EF" w:rsidR="00B557B4" w:rsidRPr="00B557B4" w:rsidRDefault="00B557B4" w:rsidP="0064207F">
      <w:pPr>
        <w:pStyle w:val="BodyText"/>
      </w:pPr>
      <w:r w:rsidRPr="70C0C89D">
        <w:rPr>
          <w:b/>
          <w:bCs/>
        </w:rPr>
        <w:t>Recommended:</w:t>
      </w:r>
      <w:r w:rsidRPr="70C0C89D">
        <w:t xml:space="preserve"> </w:t>
      </w:r>
      <w:r w:rsidR="006B7A92">
        <w:t>H</w:t>
      </w:r>
      <w:r w:rsidRPr="70C0C89D">
        <w:t xml:space="preserve">ot water retailers </w:t>
      </w:r>
      <w:r w:rsidR="005A0A0D">
        <w:t xml:space="preserve">should </w:t>
      </w:r>
      <w:r w:rsidRPr="70C0C89D">
        <w:t xml:space="preserve">advise </w:t>
      </w:r>
      <w:r w:rsidR="000B02AE">
        <w:t>customers</w:t>
      </w:r>
      <w:r w:rsidRPr="70C0C89D">
        <w:t xml:space="preserve"> of the </w:t>
      </w:r>
      <w:hyperlink r:id="rId145" w:history="1">
        <w:r w:rsidRPr="00D47390">
          <w:rPr>
            <w:rStyle w:val="Hyperlink"/>
          </w:rPr>
          <w:t>Victorian Energy Compare website</w:t>
        </w:r>
      </w:hyperlink>
      <w:r w:rsidRPr="70C0C89D">
        <w:t xml:space="preserve"> and how to use the solar saver tool prior to installing a </w:t>
      </w:r>
      <w:r w:rsidR="000B02AE">
        <w:t>hot water</w:t>
      </w:r>
      <w:r w:rsidRPr="70C0C89D">
        <w:t xml:space="preserve"> system.</w:t>
      </w:r>
    </w:p>
    <w:p w14:paraId="74999070" w14:textId="77777777" w:rsidR="00B557B4" w:rsidRPr="006C0310" w:rsidRDefault="00B557B4" w:rsidP="0064207F">
      <w:pPr>
        <w:pStyle w:val="BodyText"/>
        <w:rPr>
          <w:b/>
          <w:bCs/>
        </w:rPr>
      </w:pPr>
      <w:r w:rsidRPr="006C0310">
        <w:rPr>
          <w:b/>
          <w:bCs/>
        </w:rPr>
        <w:t>Why:</w:t>
      </w:r>
    </w:p>
    <w:p w14:paraId="4246FEBD" w14:textId="327A8925" w:rsidR="00B557B4" w:rsidRPr="00B557B4" w:rsidRDefault="00B557B4" w:rsidP="00B17C5C">
      <w:pPr>
        <w:pStyle w:val="ListBullet"/>
        <w:numPr>
          <w:ilvl w:val="0"/>
          <w:numId w:val="152"/>
        </w:numPr>
        <w:ind w:left="340"/>
      </w:pPr>
      <w:r w:rsidRPr="00B557B4">
        <w:t>The Victorian Energy Compare website is a Victorian Government initiative that includes a solar savings calculator using NMI (National Me</w:t>
      </w:r>
      <w:r w:rsidR="009913AF">
        <w:t>te</w:t>
      </w:r>
      <w:r w:rsidRPr="00B557B4">
        <w:t>ring Identifier) specific data.</w:t>
      </w:r>
    </w:p>
    <w:p w14:paraId="38A781C9" w14:textId="3B7D47E8" w:rsidR="00B557B4" w:rsidRPr="00B557B4" w:rsidRDefault="00B557B4" w:rsidP="00B17C5C">
      <w:pPr>
        <w:pStyle w:val="ListBullet"/>
        <w:numPr>
          <w:ilvl w:val="0"/>
          <w:numId w:val="152"/>
        </w:numPr>
        <w:ind w:left="340"/>
      </w:pPr>
      <w:r w:rsidRPr="00B557B4">
        <w:t xml:space="preserve">The solar calculator can be used by homeowners to compare the proposed solar </w:t>
      </w:r>
      <w:r w:rsidR="00BB4866">
        <w:t xml:space="preserve">PV </w:t>
      </w:r>
      <w:r w:rsidRPr="00B557B4">
        <w:t>system to their actual usage and tariff structure.</w:t>
      </w:r>
    </w:p>
    <w:p w14:paraId="3E725512" w14:textId="607CDC97" w:rsidR="00B557B4" w:rsidRPr="00B557B4" w:rsidRDefault="00B557B4" w:rsidP="00B17C5C">
      <w:pPr>
        <w:pStyle w:val="ListBullet"/>
        <w:numPr>
          <w:ilvl w:val="0"/>
          <w:numId w:val="152"/>
        </w:numPr>
        <w:ind w:left="340"/>
      </w:pPr>
      <w:r w:rsidRPr="00B557B4">
        <w:t xml:space="preserve">Solar Victoria </w:t>
      </w:r>
      <w:r w:rsidR="00662E19">
        <w:t xml:space="preserve">refers </w:t>
      </w:r>
      <w:r w:rsidR="009E578B">
        <w:t>customers</w:t>
      </w:r>
      <w:r w:rsidRPr="00B557B4">
        <w:t xml:space="preserve"> to the Victorian Energy Compare website to calculate how much money they could save on energy bills by installing solar panels.</w:t>
      </w:r>
      <w:r w:rsidR="009E578B">
        <w:t xml:space="preserve"> This includes via our: </w:t>
      </w:r>
    </w:p>
    <w:p w14:paraId="43366177" w14:textId="156E283E" w:rsidR="00B557B4" w:rsidRPr="004E740C" w:rsidRDefault="00B557B4" w:rsidP="00B17C5C">
      <w:pPr>
        <w:pStyle w:val="ListBullet2"/>
        <w:numPr>
          <w:ilvl w:val="1"/>
          <w:numId w:val="84"/>
        </w:numPr>
        <w:ind w:left="567" w:hanging="227"/>
      </w:pPr>
      <w:hyperlink r:id="rId146" w:history="1">
        <w:r w:rsidRPr="004E740C">
          <w:rPr>
            <w:rStyle w:val="Hyperlink"/>
          </w:rPr>
          <w:t>Householder e-newsletter</w:t>
        </w:r>
      </w:hyperlink>
    </w:p>
    <w:p w14:paraId="1845E87A" w14:textId="52C2BA10" w:rsidR="00B557B4" w:rsidRPr="004E740C" w:rsidRDefault="002508C7" w:rsidP="00B17C5C">
      <w:pPr>
        <w:pStyle w:val="ListBullet2"/>
        <w:numPr>
          <w:ilvl w:val="1"/>
          <w:numId w:val="84"/>
        </w:numPr>
        <w:ind w:left="567" w:hanging="227"/>
      </w:pPr>
      <w:hyperlink r:id="rId147" w:history="1">
        <w:r w:rsidRPr="004E740C">
          <w:rPr>
            <w:rStyle w:val="Hyperlink"/>
          </w:rPr>
          <w:t>Solar Hub</w:t>
        </w:r>
      </w:hyperlink>
      <w:r w:rsidRPr="004E740C">
        <w:t xml:space="preserve"> including </w:t>
      </w:r>
      <w:r w:rsidR="00B557B4" w:rsidRPr="004E740C">
        <w:t>Buyers Guides</w:t>
      </w:r>
    </w:p>
    <w:p w14:paraId="4CF4466B" w14:textId="0B34CC78" w:rsidR="00B557B4" w:rsidRPr="004E740C" w:rsidRDefault="00B557B4" w:rsidP="00B17C5C">
      <w:pPr>
        <w:pStyle w:val="ListBullet2"/>
        <w:numPr>
          <w:ilvl w:val="1"/>
          <w:numId w:val="84"/>
        </w:numPr>
        <w:ind w:left="567" w:hanging="227"/>
      </w:pPr>
      <w:r w:rsidRPr="004E740C">
        <w:t xml:space="preserve">consumer education </w:t>
      </w:r>
      <w:r w:rsidR="00864F49" w:rsidRPr="004E740C">
        <w:t xml:space="preserve">and customer service </w:t>
      </w:r>
      <w:r w:rsidRPr="004E740C">
        <w:t>activities, including events.</w:t>
      </w:r>
    </w:p>
    <w:p w14:paraId="523E5641" w14:textId="312784E4" w:rsidR="00B557B4" w:rsidRPr="00B557B4" w:rsidRDefault="00B557B4" w:rsidP="00B17C5C">
      <w:pPr>
        <w:pStyle w:val="ListBullet"/>
        <w:numPr>
          <w:ilvl w:val="0"/>
          <w:numId w:val="152"/>
        </w:numPr>
        <w:ind w:left="340"/>
      </w:pPr>
      <w:r w:rsidRPr="00B557B4">
        <w:t xml:space="preserve">Victorian Energy Compare </w:t>
      </w:r>
      <w:r w:rsidR="000F72F0" w:rsidRPr="00B557B4">
        <w:t xml:space="preserve">and the solar calculator </w:t>
      </w:r>
      <w:r w:rsidRPr="00B557B4">
        <w:t xml:space="preserve">can be accessed at </w:t>
      </w:r>
      <w:hyperlink r:id="rId148" w:history="1">
        <w:r w:rsidRPr="00A84214">
          <w:rPr>
            <w:rStyle w:val="Hyperlink"/>
          </w:rPr>
          <w:t>compare.energy.vic.gov.au</w:t>
        </w:r>
      </w:hyperlink>
      <w:r w:rsidRPr="00B557B4">
        <w:t>.</w:t>
      </w:r>
    </w:p>
    <w:p w14:paraId="71A71475" w14:textId="77777777" w:rsidR="005F0767" w:rsidRDefault="005F0767">
      <w:pPr>
        <w:rPr>
          <w:b/>
          <w:bCs/>
          <w:color w:val="201547" w:themeColor="text2"/>
          <w:sz w:val="24"/>
          <w:szCs w:val="24"/>
        </w:rPr>
      </w:pPr>
      <w:bookmarkStart w:id="164" w:name="_Toc189596353"/>
      <w:r>
        <w:br w:type="page"/>
      </w:r>
    </w:p>
    <w:p w14:paraId="62B8DC43" w14:textId="256FE90C" w:rsidR="00B557B4" w:rsidRPr="00B557B4" w:rsidRDefault="000C373F" w:rsidP="00906203">
      <w:pPr>
        <w:pStyle w:val="Heading3"/>
        <w:numPr>
          <w:ilvl w:val="0"/>
          <w:numId w:val="0"/>
        </w:numPr>
      </w:pPr>
      <w:bookmarkStart w:id="165" w:name="_Toc225771255"/>
      <w:bookmarkEnd w:id="164"/>
      <w:r>
        <w:lastRenderedPageBreak/>
        <w:t>4</w:t>
      </w:r>
      <w:r w:rsidR="00B557B4" w:rsidRPr="00B557B4">
        <w:t>.1.3 Hot water installers  – mandatory workforce requirements</w:t>
      </w:r>
      <w:bookmarkEnd w:id="165"/>
    </w:p>
    <w:p w14:paraId="68E6E53B" w14:textId="768359FB" w:rsidR="00B557B4" w:rsidRPr="00B557B4" w:rsidRDefault="00B557B4" w:rsidP="00B33FAB">
      <w:pPr>
        <w:pStyle w:val="Heading4"/>
      </w:pPr>
      <w:bookmarkStart w:id="166" w:name="_Toc189596356"/>
      <w:r w:rsidRPr="70C0C89D">
        <w:t xml:space="preserve">Holds appropriate </w:t>
      </w:r>
      <w:r w:rsidR="00A319D8">
        <w:t>BPC</w:t>
      </w:r>
      <w:r w:rsidRPr="70C0C89D">
        <w:t xml:space="preserve"> plumbing accreditation</w:t>
      </w:r>
      <w:bookmarkEnd w:id="166"/>
    </w:p>
    <w:p w14:paraId="7CF5020A" w14:textId="048017B0" w:rsidR="00B557B4" w:rsidRPr="00B557B4" w:rsidRDefault="00B557B4" w:rsidP="0064207F">
      <w:pPr>
        <w:pStyle w:val="BodyText"/>
      </w:pPr>
      <w:r w:rsidRPr="70C0C89D">
        <w:rPr>
          <w:b/>
          <w:bCs/>
        </w:rPr>
        <w:t>Mandatory:</w:t>
      </w:r>
      <w:r w:rsidRPr="70C0C89D">
        <w:t xml:space="preserve"> </w:t>
      </w:r>
      <w:r w:rsidR="006B7A92">
        <w:t>H</w:t>
      </w:r>
      <w:r w:rsidR="00631044">
        <w:t>ot water installers must h</w:t>
      </w:r>
      <w:r w:rsidRPr="70C0C89D">
        <w:t>old the appropriate plumbing accreditation issued by the</w:t>
      </w:r>
      <w:r w:rsidR="00FB01B1">
        <w:t xml:space="preserve"> </w:t>
      </w:r>
      <w:hyperlink r:id="rId149" w:history="1">
        <w:r w:rsidR="00FB01B1" w:rsidRPr="00BB489C">
          <w:rPr>
            <w:rStyle w:val="Hyperlink"/>
          </w:rPr>
          <w:t>Building and Plumbing C</w:t>
        </w:r>
        <w:r w:rsidR="00E6154E" w:rsidRPr="00BB489C">
          <w:rPr>
            <w:rStyle w:val="Hyperlink"/>
          </w:rPr>
          <w:t>o</w:t>
        </w:r>
        <w:r w:rsidR="00FB01B1" w:rsidRPr="00BB489C">
          <w:rPr>
            <w:rStyle w:val="Hyperlink"/>
          </w:rPr>
          <w:t>mmission</w:t>
        </w:r>
      </w:hyperlink>
      <w:r w:rsidR="00D95F68">
        <w:t xml:space="preserve"> (BPC)</w:t>
      </w:r>
      <w:r w:rsidRPr="70C0C89D">
        <w:t>.</w:t>
      </w:r>
    </w:p>
    <w:p w14:paraId="5E5C3244" w14:textId="77777777" w:rsidR="00B557B4" w:rsidRPr="006C0310" w:rsidRDefault="00B557B4" w:rsidP="0064207F">
      <w:pPr>
        <w:pStyle w:val="BodyText"/>
        <w:rPr>
          <w:b/>
          <w:bCs/>
        </w:rPr>
      </w:pPr>
      <w:r w:rsidRPr="006C0310">
        <w:rPr>
          <w:b/>
          <w:bCs/>
        </w:rPr>
        <w:t>Why:</w:t>
      </w:r>
    </w:p>
    <w:p w14:paraId="120145A1" w14:textId="41195BD5" w:rsidR="00B557B4" w:rsidRPr="00B557B4" w:rsidRDefault="00B557B4" w:rsidP="00494FFD">
      <w:pPr>
        <w:pStyle w:val="ListBullet"/>
        <w:numPr>
          <w:ilvl w:val="0"/>
          <w:numId w:val="152"/>
        </w:numPr>
        <w:ind w:left="340"/>
      </w:pPr>
      <w:r w:rsidRPr="70C0C89D">
        <w:t xml:space="preserve">The </w:t>
      </w:r>
      <w:r w:rsidR="00FA5F87">
        <w:t>BPC</w:t>
      </w:r>
      <w:r w:rsidRPr="70C0C89D">
        <w:t xml:space="preserve"> regulates plumbers, plumbing work and plumbing standards.</w:t>
      </w:r>
    </w:p>
    <w:p w14:paraId="55D8ECAE" w14:textId="582FEB37" w:rsidR="00B557B4" w:rsidRPr="00B557B4" w:rsidRDefault="00B557B4" w:rsidP="00494FFD">
      <w:pPr>
        <w:pStyle w:val="ListBullet"/>
        <w:numPr>
          <w:ilvl w:val="0"/>
          <w:numId w:val="152"/>
        </w:numPr>
        <w:ind w:left="340"/>
      </w:pPr>
      <w:r w:rsidRPr="70C0C89D">
        <w:t xml:space="preserve">In accordance with the </w:t>
      </w:r>
      <w:hyperlink r:id="rId150" w:history="1">
        <w:r w:rsidRPr="00F93DF6">
          <w:rPr>
            <w:rStyle w:val="Hyperlink"/>
          </w:rPr>
          <w:t>Building Act 1993</w:t>
        </w:r>
      </w:hyperlink>
      <w:r w:rsidRPr="70C0C89D">
        <w:t xml:space="preserve"> and the </w:t>
      </w:r>
      <w:hyperlink r:id="rId151" w:history="1">
        <w:r w:rsidRPr="00444CDF">
          <w:rPr>
            <w:rStyle w:val="Hyperlink"/>
          </w:rPr>
          <w:t>Plumbing Regulations 2018</w:t>
        </w:r>
      </w:hyperlink>
      <w:r w:rsidRPr="70C0C89D">
        <w:t xml:space="preserve">, installation of a solar hot water/heat pump hot water system must be done by a plumber with the relevant accreditation issued by the </w:t>
      </w:r>
      <w:r w:rsidR="00FA5F87">
        <w:t>BPC</w:t>
      </w:r>
      <w:r w:rsidRPr="70C0C89D">
        <w:t>.</w:t>
      </w:r>
    </w:p>
    <w:p w14:paraId="7DFCBC14" w14:textId="1DF12B88" w:rsidR="00B557B4" w:rsidRPr="00B557B4" w:rsidRDefault="00B557B4" w:rsidP="00494FFD">
      <w:pPr>
        <w:pStyle w:val="ListBullet"/>
        <w:numPr>
          <w:ilvl w:val="0"/>
          <w:numId w:val="152"/>
        </w:numPr>
        <w:ind w:left="340"/>
      </w:pPr>
      <w:r w:rsidRPr="00B557B4">
        <w:t xml:space="preserve">To lawfully carry out plumbing work in the Solar Homes </w:t>
      </w:r>
      <w:r w:rsidR="0044546C">
        <w:t>P</w:t>
      </w:r>
      <w:r w:rsidRPr="00B557B4">
        <w:t>rogram, hot water installers must be one of the following:</w:t>
      </w:r>
    </w:p>
    <w:p w14:paraId="63C8488B" w14:textId="415F8162" w:rsidR="00B557B4" w:rsidRPr="00D87CC4" w:rsidRDefault="00B557B4" w:rsidP="00494FFD">
      <w:pPr>
        <w:pStyle w:val="ListBullet2"/>
        <w:numPr>
          <w:ilvl w:val="1"/>
          <w:numId w:val="84"/>
        </w:numPr>
        <w:ind w:left="567" w:hanging="227"/>
      </w:pPr>
      <w:r w:rsidRPr="00D87CC4">
        <w:t xml:space="preserve">licensed in </w:t>
      </w:r>
      <w:r w:rsidR="007E7786">
        <w:t xml:space="preserve">all </w:t>
      </w:r>
      <w:r w:rsidRPr="00D87CC4">
        <w:t>the</w:t>
      </w:r>
      <w:r>
        <w:t xml:space="preserve"> </w:t>
      </w:r>
      <w:r w:rsidR="007E7786">
        <w:t>relevant</w:t>
      </w:r>
      <w:r w:rsidRPr="00D87CC4">
        <w:t xml:space="preserve"> class</w:t>
      </w:r>
      <w:r w:rsidR="007E7786">
        <w:t>es</w:t>
      </w:r>
      <w:r w:rsidRPr="00D87CC4">
        <w:t xml:space="preserve"> with the </w:t>
      </w:r>
      <w:r w:rsidR="00FA5F87" w:rsidRPr="00D87CC4">
        <w:t>BPC</w:t>
      </w:r>
    </w:p>
    <w:p w14:paraId="1593F150" w14:textId="07F375BB" w:rsidR="00B557B4" w:rsidRPr="00D87CC4" w:rsidRDefault="00B557B4" w:rsidP="00494FFD">
      <w:pPr>
        <w:pStyle w:val="ListBullet2"/>
        <w:numPr>
          <w:ilvl w:val="1"/>
          <w:numId w:val="84"/>
        </w:numPr>
        <w:ind w:left="567" w:hanging="227"/>
      </w:pPr>
      <w:r w:rsidRPr="00D87CC4">
        <w:t xml:space="preserve">registered in </w:t>
      </w:r>
      <w:r w:rsidR="007E7786">
        <w:t xml:space="preserve">all </w:t>
      </w:r>
      <w:r w:rsidRPr="00D87CC4">
        <w:t xml:space="preserve">the </w:t>
      </w:r>
      <w:r w:rsidR="007E7786">
        <w:t xml:space="preserve">relevant </w:t>
      </w:r>
      <w:r w:rsidRPr="00D87CC4">
        <w:t>class</w:t>
      </w:r>
      <w:r w:rsidR="007E7786">
        <w:t>es</w:t>
      </w:r>
      <w:r w:rsidRPr="00D87CC4">
        <w:t xml:space="preserve"> (or hold provisional registration in </w:t>
      </w:r>
      <w:r w:rsidR="00FC0370">
        <w:t xml:space="preserve">all </w:t>
      </w:r>
      <w:r w:rsidRPr="00D87CC4">
        <w:t>the</w:t>
      </w:r>
      <w:r>
        <w:t xml:space="preserve"> </w:t>
      </w:r>
      <w:r w:rsidR="00FC0370">
        <w:t xml:space="preserve">relevant </w:t>
      </w:r>
      <w:r w:rsidRPr="00D87CC4">
        <w:t xml:space="preserve"> class</w:t>
      </w:r>
      <w:r w:rsidR="00FC0370">
        <w:t>es</w:t>
      </w:r>
      <w:r w:rsidRPr="00D87CC4">
        <w:t xml:space="preserve">) with the </w:t>
      </w:r>
      <w:r w:rsidR="002337F2" w:rsidRPr="00D87CC4">
        <w:t>BPC</w:t>
      </w:r>
      <w:r w:rsidR="00FC0370">
        <w:t xml:space="preserve"> and </w:t>
      </w:r>
      <w:r w:rsidR="004E75EF">
        <w:t>work under the supervision of a licensed plumber</w:t>
      </w:r>
    </w:p>
    <w:p w14:paraId="679D445B" w14:textId="41951EDE" w:rsidR="00B557B4" w:rsidRPr="00D87CC4" w:rsidRDefault="00B557B4" w:rsidP="00494FFD">
      <w:pPr>
        <w:pStyle w:val="ListBullet2"/>
        <w:numPr>
          <w:ilvl w:val="1"/>
          <w:numId w:val="84"/>
        </w:numPr>
        <w:ind w:left="567" w:hanging="227"/>
      </w:pPr>
      <w:r w:rsidRPr="00D87CC4">
        <w:t xml:space="preserve">be in training </w:t>
      </w:r>
      <w:r w:rsidR="004E75EF">
        <w:t>to become accredited for all the rele</w:t>
      </w:r>
      <w:r w:rsidR="00FB26D7">
        <w:t xml:space="preserve">vant classes and work </w:t>
      </w:r>
      <w:r w:rsidRPr="00D87CC4">
        <w:t>under the supervision of a licensed plumber.</w:t>
      </w:r>
    </w:p>
    <w:p w14:paraId="2F58B3F3" w14:textId="4A774752" w:rsidR="00545252" w:rsidRDefault="00545252" w:rsidP="00494FFD">
      <w:pPr>
        <w:pStyle w:val="ListBullet"/>
        <w:numPr>
          <w:ilvl w:val="0"/>
          <w:numId w:val="152"/>
        </w:numPr>
        <w:ind w:left="340"/>
      </w:pPr>
      <w:r>
        <w:t xml:space="preserve">The licensed supervising plumber must be licensed in all classes </w:t>
      </w:r>
      <w:r w:rsidR="00523CB0">
        <w:t>of work being performed by persons under their supervision.</w:t>
      </w:r>
    </w:p>
    <w:p w14:paraId="17543D0A" w14:textId="7C381888" w:rsidR="00B557B4" w:rsidRPr="00B557B4" w:rsidRDefault="00B557B4" w:rsidP="00494FFD">
      <w:pPr>
        <w:pStyle w:val="ListBullet"/>
        <w:numPr>
          <w:ilvl w:val="0"/>
          <w:numId w:val="152"/>
        </w:numPr>
        <w:ind w:left="340"/>
      </w:pPr>
      <w:r w:rsidRPr="00B557B4">
        <w:t>For plumbing work involving installing a split system heat pump water heater</w:t>
      </w:r>
      <w:r w:rsidR="00523CB0">
        <w:t xml:space="preserve"> with refrigerant circulating </w:t>
      </w:r>
      <w:r w:rsidR="00BA2033">
        <w:t>between the units</w:t>
      </w:r>
      <w:r w:rsidRPr="00B557B4">
        <w:t xml:space="preserve">, the plumber must be registered or licensed in </w:t>
      </w:r>
      <w:r w:rsidR="00BA2033">
        <w:t>W</w:t>
      </w:r>
      <w:r w:rsidRPr="00B557B4">
        <w:t xml:space="preserve">ater </w:t>
      </w:r>
      <w:r w:rsidR="00BA2033">
        <w:t>S</w:t>
      </w:r>
      <w:r w:rsidRPr="00B557B4">
        <w:t xml:space="preserve">upply work and </w:t>
      </w:r>
      <w:r w:rsidR="00BA2033">
        <w:t>R</w:t>
      </w:r>
      <w:r w:rsidRPr="00B557B4">
        <w:t xml:space="preserve">efrigerated </w:t>
      </w:r>
      <w:r w:rsidR="00BA2033">
        <w:t>A</w:t>
      </w:r>
      <w:r w:rsidRPr="00B557B4">
        <w:t>ir-</w:t>
      </w:r>
      <w:r w:rsidR="00BA2033">
        <w:t>C</w:t>
      </w:r>
      <w:r w:rsidRPr="00B557B4">
        <w:t xml:space="preserve">onditioning work. </w:t>
      </w:r>
    </w:p>
    <w:p w14:paraId="68A6CA93" w14:textId="4362DCC9" w:rsidR="00745209" w:rsidRPr="00B557B4" w:rsidRDefault="00745209" w:rsidP="00494FFD">
      <w:pPr>
        <w:pStyle w:val="ListBullet"/>
        <w:numPr>
          <w:ilvl w:val="0"/>
          <w:numId w:val="152"/>
        </w:numPr>
        <w:ind w:left="340"/>
      </w:pPr>
      <w:r>
        <w:t>For plumbing work related to replacing any gas water heater, the plumber must be registered or licensed in Gasfitting work</w:t>
      </w:r>
      <w:r w:rsidR="00DE1F98">
        <w:t>.</w:t>
      </w:r>
    </w:p>
    <w:p w14:paraId="15B66447" w14:textId="30020F02" w:rsidR="00B557B4" w:rsidRPr="00B557B4" w:rsidRDefault="00B557B4" w:rsidP="00B33FAB">
      <w:pPr>
        <w:pStyle w:val="Heading4"/>
      </w:pPr>
      <w:bookmarkStart w:id="167" w:name="_Toc189596357"/>
      <w:r w:rsidRPr="70C0C89D">
        <w:t>Holds the appropriate Australian Refrigeration Council licence</w:t>
      </w:r>
      <w:bookmarkEnd w:id="167"/>
    </w:p>
    <w:p w14:paraId="1131C1C0" w14:textId="0455CA7E" w:rsidR="00B557B4" w:rsidRPr="00B557B4" w:rsidRDefault="00B557B4" w:rsidP="0064207F">
      <w:pPr>
        <w:pStyle w:val="BodyText"/>
      </w:pPr>
      <w:r w:rsidRPr="005A6510">
        <w:rPr>
          <w:b/>
          <w:bCs/>
        </w:rPr>
        <w:t>Mandatory:</w:t>
      </w:r>
      <w:r w:rsidRPr="00B557B4">
        <w:t xml:space="preserve"> </w:t>
      </w:r>
      <w:r w:rsidR="00954830">
        <w:t>H</w:t>
      </w:r>
      <w:r w:rsidR="004238C7" w:rsidRPr="004238C7">
        <w:t xml:space="preserve">ot water installers must </w:t>
      </w:r>
      <w:r w:rsidR="004238C7">
        <w:t>h</w:t>
      </w:r>
      <w:r w:rsidR="004238C7" w:rsidRPr="00B557B4">
        <w:t xml:space="preserve">old </w:t>
      </w:r>
      <w:r w:rsidRPr="00B557B4">
        <w:t xml:space="preserve">a current Refrigerant Handling Licence issued by the Australian Refrigeration Council (ARC) if installing </w:t>
      </w:r>
      <w:r w:rsidR="00A565AE">
        <w:t xml:space="preserve">or </w:t>
      </w:r>
      <w:r w:rsidR="00F75C2C">
        <w:t xml:space="preserve">decommissioning </w:t>
      </w:r>
      <w:r w:rsidRPr="00B557B4">
        <w:t>a split hot water heat pump with synthetic refrigerant circulating through the pipework.</w:t>
      </w:r>
    </w:p>
    <w:p w14:paraId="3CE2A0F1" w14:textId="77777777" w:rsidR="00B557B4" w:rsidRPr="006C0310" w:rsidRDefault="00B557B4" w:rsidP="0064207F">
      <w:pPr>
        <w:pStyle w:val="BodyText"/>
        <w:rPr>
          <w:b/>
          <w:bCs/>
        </w:rPr>
      </w:pPr>
      <w:r w:rsidRPr="006C0310">
        <w:rPr>
          <w:b/>
          <w:bCs/>
        </w:rPr>
        <w:t xml:space="preserve">Why: </w:t>
      </w:r>
    </w:p>
    <w:p w14:paraId="5D450E3F" w14:textId="6A45EEEE" w:rsidR="00B557B4" w:rsidRPr="00B557B4" w:rsidRDefault="00B557B4" w:rsidP="00A73015">
      <w:pPr>
        <w:pStyle w:val="ListBullet"/>
        <w:numPr>
          <w:ilvl w:val="0"/>
          <w:numId w:val="152"/>
        </w:numPr>
        <w:ind w:left="340"/>
      </w:pPr>
      <w:r w:rsidRPr="00B557B4">
        <w:t xml:space="preserve">Under the Commonwealth Ozone Protection and Synthetic Greenhouse Gas Management Regulations 1995 (the Regulations) a person </w:t>
      </w:r>
      <w:r w:rsidRPr="00B557B4">
        <w:t xml:space="preserve">installing </w:t>
      </w:r>
      <w:r w:rsidR="00917466" w:rsidRPr="00917466">
        <w:t xml:space="preserve">or decommissioning </w:t>
      </w:r>
      <w:r w:rsidRPr="00B557B4">
        <w:t xml:space="preserve">a split hot water heat pump with synthetic refrigerant circulating through the pipework requires a </w:t>
      </w:r>
      <w:hyperlink r:id="rId152" w:history="1">
        <w:r w:rsidRPr="009103C8">
          <w:rPr>
            <w:rStyle w:val="Hyperlink"/>
          </w:rPr>
          <w:t>Refrigerant Handling Licence issued by ARC</w:t>
        </w:r>
      </w:hyperlink>
      <w:r w:rsidR="00BD7487">
        <w:t>.</w:t>
      </w:r>
    </w:p>
    <w:p w14:paraId="3D4078C7" w14:textId="4BF9A70B" w:rsidR="00B557B4" w:rsidRPr="00B557B4" w:rsidRDefault="00B557B4" w:rsidP="00A73015">
      <w:pPr>
        <w:pStyle w:val="ListBullet"/>
        <w:numPr>
          <w:ilvl w:val="0"/>
          <w:numId w:val="152"/>
        </w:numPr>
        <w:ind w:left="340"/>
      </w:pPr>
      <w:r w:rsidRPr="00B557B4">
        <w:t>This requirement does not apply to heat pumps that circulate water between the two units.</w:t>
      </w:r>
    </w:p>
    <w:p w14:paraId="2F8ED5DD" w14:textId="5A068509" w:rsidR="00966104" w:rsidRPr="007913EA" w:rsidRDefault="006B0D3D" w:rsidP="00966104">
      <w:pPr>
        <w:pStyle w:val="Heading4"/>
      </w:pPr>
      <w:bookmarkStart w:id="168" w:name="_Toc189596358"/>
      <w:r>
        <w:br w:type="column"/>
      </w:r>
      <w:r w:rsidR="00966104" w:rsidRPr="007913EA">
        <w:lastRenderedPageBreak/>
        <w:t>Record of no prosecutions</w:t>
      </w:r>
    </w:p>
    <w:p w14:paraId="15AF3C48" w14:textId="41FA81F9" w:rsidR="00966104" w:rsidRPr="007913EA" w:rsidRDefault="00966104" w:rsidP="00966104">
      <w:pPr>
        <w:pStyle w:val="BodyText"/>
      </w:pPr>
      <w:r w:rsidRPr="70C0C89D">
        <w:rPr>
          <w:b/>
          <w:bCs/>
        </w:rPr>
        <w:t>Mandatory:</w:t>
      </w:r>
      <w:r w:rsidRPr="70C0C89D">
        <w:t xml:space="preserve"> </w:t>
      </w:r>
      <w:r>
        <w:t>Hot water installers must have</w:t>
      </w:r>
      <w:r w:rsidRPr="70C0C89D">
        <w:t xml:space="preserve"> no prosecutions under the </w:t>
      </w:r>
      <w:hyperlink r:id="rId153" w:history="1">
        <w:r w:rsidRPr="00903095">
          <w:rPr>
            <w:rStyle w:val="Hyperlink"/>
          </w:rPr>
          <w:t>Occupational Health and Safety Act 2004</w:t>
        </w:r>
      </w:hyperlink>
      <w:r w:rsidRPr="70C0C89D">
        <w:t xml:space="preserve"> and/or the </w:t>
      </w:r>
      <w:hyperlink r:id="rId154" w:history="1">
        <w:r w:rsidRPr="00894D00">
          <w:rPr>
            <w:rStyle w:val="Hyperlink"/>
          </w:rPr>
          <w:t>Occupational Health and Safety Regulations 2017</w:t>
        </w:r>
      </w:hyperlink>
      <w:r w:rsidRPr="70C0C89D">
        <w:t xml:space="preserve"> (or equivalent legislation/regulations in other Australian jurisdictions) resulting in a plea of guilty or a finding of guilt in the past three years.</w:t>
      </w:r>
    </w:p>
    <w:p w14:paraId="7EA84415" w14:textId="77777777" w:rsidR="00966104" w:rsidRPr="000410CC" w:rsidRDefault="00966104" w:rsidP="00966104">
      <w:pPr>
        <w:pStyle w:val="BodyText"/>
        <w:rPr>
          <w:b/>
          <w:bCs/>
        </w:rPr>
      </w:pPr>
      <w:r w:rsidRPr="000410CC">
        <w:rPr>
          <w:b/>
          <w:bCs/>
        </w:rPr>
        <w:t>Why:</w:t>
      </w:r>
    </w:p>
    <w:p w14:paraId="1848E719" w14:textId="4258FFE1" w:rsidR="00966104" w:rsidRPr="007913EA" w:rsidRDefault="00966104" w:rsidP="00966104">
      <w:pPr>
        <w:pStyle w:val="ListBullet"/>
        <w:numPr>
          <w:ilvl w:val="0"/>
          <w:numId w:val="152"/>
        </w:numPr>
        <w:ind w:left="340"/>
      </w:pPr>
      <w:r w:rsidRPr="007913EA">
        <w:t xml:space="preserve">Compliance with relevant occupational health and safety </w:t>
      </w:r>
      <w:r w:rsidR="00256BBE">
        <w:t>A</w:t>
      </w:r>
      <w:r w:rsidRPr="007913EA">
        <w:t xml:space="preserve">cts and regulations </w:t>
      </w:r>
      <w:r w:rsidRPr="00845FBF">
        <w:t>protect</w:t>
      </w:r>
      <w:r>
        <w:t>s</w:t>
      </w:r>
      <w:r w:rsidRPr="007913EA">
        <w:t xml:space="preserve"> the health, safety and welfare of employees and other people at work.</w:t>
      </w:r>
    </w:p>
    <w:p w14:paraId="3FD65B29" w14:textId="6B5D2D15" w:rsidR="00966104" w:rsidRPr="007913EA" w:rsidRDefault="00966104" w:rsidP="00966104">
      <w:pPr>
        <w:pStyle w:val="ListBullet"/>
        <w:numPr>
          <w:ilvl w:val="0"/>
          <w:numId w:val="152"/>
        </w:numPr>
        <w:ind w:left="340"/>
      </w:pPr>
      <w:r w:rsidRPr="007913EA">
        <w:t xml:space="preserve">Confirming compliance with relevant occupational health and safety </w:t>
      </w:r>
      <w:r w:rsidR="00256BBE">
        <w:t>A</w:t>
      </w:r>
      <w:r w:rsidRPr="007913EA">
        <w:t>cts and regulations aims to ensure that the health and safety of employees and the public are not put at risk by work activities.</w:t>
      </w:r>
    </w:p>
    <w:p w14:paraId="36AE1680" w14:textId="0F3C0208" w:rsidR="009F3684" w:rsidRPr="00B557B4" w:rsidRDefault="009F3684" w:rsidP="009F3684">
      <w:pPr>
        <w:pStyle w:val="Heading4"/>
      </w:pPr>
      <w:bookmarkStart w:id="169" w:name="_Toc189596361"/>
      <w:r w:rsidRPr="00B557B4">
        <w:t>Attainment of White Card/construction induction card</w:t>
      </w:r>
      <w:bookmarkEnd w:id="169"/>
    </w:p>
    <w:p w14:paraId="4FA20570" w14:textId="7097705E" w:rsidR="009F3684" w:rsidRPr="00B557B4" w:rsidRDefault="009F3684" w:rsidP="009F3684">
      <w:pPr>
        <w:pStyle w:val="BodyText"/>
      </w:pPr>
      <w:r w:rsidRPr="70C0C89D">
        <w:rPr>
          <w:b/>
          <w:bCs/>
        </w:rPr>
        <w:t>Mandatory:</w:t>
      </w:r>
      <w:r w:rsidRPr="70C0C89D">
        <w:t xml:space="preserve"> </w:t>
      </w:r>
      <w:r>
        <w:t>H</w:t>
      </w:r>
      <w:r w:rsidRPr="004238C7">
        <w:t>ot water installers</w:t>
      </w:r>
      <w:r>
        <w:t xml:space="preserve"> must have</w:t>
      </w:r>
      <w:r w:rsidRPr="70C0C89D">
        <w:t xml:space="preserve"> attained the </w:t>
      </w:r>
      <w:r w:rsidRPr="005A6510">
        <w:rPr>
          <w:i/>
          <w:iCs/>
        </w:rPr>
        <w:t xml:space="preserve">CPCWHS1001 </w:t>
      </w:r>
      <w:r w:rsidRPr="00AF689F">
        <w:rPr>
          <w:i/>
        </w:rPr>
        <w:t>Prepare to work safely in the construction industry</w:t>
      </w:r>
      <w:r w:rsidRPr="70C0C89D">
        <w:t xml:space="preserve"> accredited unit of competency (White Card/construction induction card</w:t>
      </w:r>
      <w:r w:rsidR="00FF54DB">
        <w:t xml:space="preserve">, previously obtained </w:t>
      </w:r>
      <w:r w:rsidR="00FF54DB" w:rsidRPr="005A6510">
        <w:rPr>
          <w:i/>
          <w:iCs/>
        </w:rPr>
        <w:t>CPCCWHS1001</w:t>
      </w:r>
      <w:r w:rsidR="00FF54DB">
        <w:t xml:space="preserve"> </w:t>
      </w:r>
      <w:r w:rsidR="00FF54DB" w:rsidRPr="005A6510">
        <w:rPr>
          <w:i/>
          <w:iCs/>
        </w:rPr>
        <w:t xml:space="preserve">Prepare to work safely </w:t>
      </w:r>
      <w:r w:rsidR="00D3359D" w:rsidRPr="005A6510">
        <w:rPr>
          <w:i/>
          <w:iCs/>
        </w:rPr>
        <w:t>in the construction industry</w:t>
      </w:r>
      <w:r w:rsidR="00D3359D">
        <w:t xml:space="preserve"> accredited unit</w:t>
      </w:r>
      <w:r w:rsidR="00E166E1">
        <w:t xml:space="preserve"> of competency is still valid</w:t>
      </w:r>
      <w:r w:rsidRPr="70C0C89D">
        <w:t>).</w:t>
      </w:r>
    </w:p>
    <w:p w14:paraId="15B78AD5" w14:textId="77777777" w:rsidR="009F3684" w:rsidRPr="00B557B4" w:rsidRDefault="009F3684" w:rsidP="009F3684">
      <w:pPr>
        <w:pStyle w:val="BodyText"/>
      </w:pPr>
      <w:r w:rsidRPr="00B557B4">
        <w:t xml:space="preserve">See </w:t>
      </w:r>
      <w:hyperlink r:id="rId155" w:history="1">
        <w:r w:rsidRPr="00AB6101">
          <w:rPr>
            <w:rStyle w:val="Hyperlink"/>
          </w:rPr>
          <w:t>Work safely in the solar industry</w:t>
        </w:r>
      </w:hyperlink>
      <w:r w:rsidRPr="00B557B4">
        <w:t>.</w:t>
      </w:r>
    </w:p>
    <w:p w14:paraId="3D55CB7F" w14:textId="77777777" w:rsidR="009F3684" w:rsidRPr="005A73EE" w:rsidRDefault="009F3684" w:rsidP="009F3684">
      <w:pPr>
        <w:pStyle w:val="BodyText"/>
        <w:rPr>
          <w:b/>
          <w:bCs/>
        </w:rPr>
      </w:pPr>
      <w:r w:rsidRPr="005A73EE">
        <w:rPr>
          <w:b/>
          <w:bCs/>
        </w:rPr>
        <w:t>Why:</w:t>
      </w:r>
    </w:p>
    <w:p w14:paraId="1F6C90DE" w14:textId="77777777" w:rsidR="009F3684" w:rsidRPr="00B557B4" w:rsidRDefault="009F3684" w:rsidP="009F3684">
      <w:pPr>
        <w:pStyle w:val="ListBullet"/>
        <w:numPr>
          <w:ilvl w:val="0"/>
          <w:numId w:val="152"/>
        </w:numPr>
        <w:ind w:left="340"/>
      </w:pPr>
      <w:r w:rsidRPr="70C0C89D">
        <w:t>White Card training sets out requirements for performing safe work practices, identifying risks and satisfying work requirements.</w:t>
      </w:r>
    </w:p>
    <w:p w14:paraId="22FE644D" w14:textId="77777777" w:rsidR="009F3684" w:rsidRPr="00B557B4" w:rsidRDefault="009F3684" w:rsidP="009F3684">
      <w:pPr>
        <w:pStyle w:val="ListBullet"/>
        <w:numPr>
          <w:ilvl w:val="0"/>
          <w:numId w:val="152"/>
        </w:numPr>
        <w:ind w:left="340"/>
      </w:pPr>
      <w:hyperlink r:id="rId156" w:history="1">
        <w:r w:rsidRPr="006B0361">
          <w:rPr>
            <w:rStyle w:val="Hyperlink"/>
          </w:rPr>
          <w:t>Occupational Health and Safety Regulations 2017</w:t>
        </w:r>
      </w:hyperlink>
      <w:r w:rsidRPr="7DBC9956">
        <w:t xml:space="preserve"> state that construction induction training must be undertaken by workers engaged in construction and the installation of electricity services.</w:t>
      </w:r>
    </w:p>
    <w:p w14:paraId="145A94AC" w14:textId="7BCCDC59" w:rsidR="009F3684" w:rsidRPr="00B557B4" w:rsidRDefault="009F3684" w:rsidP="009F3684">
      <w:pPr>
        <w:pStyle w:val="ListBullet"/>
        <w:numPr>
          <w:ilvl w:val="0"/>
          <w:numId w:val="152"/>
        </w:numPr>
        <w:ind w:left="340"/>
      </w:pPr>
      <w:r w:rsidRPr="7DBC9956">
        <w:t>Completion of White Card training is a work health and safety risk control measure.</w:t>
      </w:r>
    </w:p>
    <w:p w14:paraId="64694B0B" w14:textId="0E42C416" w:rsidR="00DC53D2" w:rsidRPr="00B557B4" w:rsidRDefault="006B0D3D" w:rsidP="00DC53D2">
      <w:pPr>
        <w:pStyle w:val="Heading4"/>
      </w:pPr>
      <w:r>
        <w:br w:type="column"/>
      </w:r>
      <w:r w:rsidR="00DC53D2" w:rsidRPr="00B557B4">
        <w:t>Completion of accredited safety training unit</w:t>
      </w:r>
    </w:p>
    <w:p w14:paraId="3670BFA9" w14:textId="608B4619" w:rsidR="00DC53D2" w:rsidRPr="00B557B4" w:rsidRDefault="00DC53D2" w:rsidP="00DC53D2">
      <w:pPr>
        <w:pStyle w:val="BodyText"/>
      </w:pPr>
      <w:r w:rsidRPr="7DBC9956">
        <w:rPr>
          <w:b/>
          <w:bCs/>
        </w:rPr>
        <w:t>Mandatory:</w:t>
      </w:r>
      <w:r w:rsidRPr="7DBC9956">
        <w:t xml:space="preserve"> </w:t>
      </w:r>
      <w:r>
        <w:t>Hot water installers must have</w:t>
      </w:r>
      <w:r w:rsidRPr="7DBC9956">
        <w:t xml:space="preserve"> attained the </w:t>
      </w:r>
      <w:r w:rsidRPr="005A6510">
        <w:rPr>
          <w:i/>
          <w:iCs/>
        </w:rPr>
        <w:t>VU23631</w:t>
      </w:r>
      <w:r w:rsidRPr="00F9367C">
        <w:rPr>
          <w:i/>
          <w:iCs/>
        </w:rPr>
        <w:t xml:space="preserve"> </w:t>
      </w:r>
      <w:r w:rsidRPr="00103274">
        <w:rPr>
          <w:i/>
          <w:iCs/>
        </w:rPr>
        <w:t>Work safely on roofs with renewable energy systems</w:t>
      </w:r>
      <w:r w:rsidRPr="7DBC9956">
        <w:t xml:space="preserve"> accredited unit of competency </w:t>
      </w:r>
      <w:r>
        <w:t xml:space="preserve">if </w:t>
      </w:r>
      <w:r w:rsidRPr="00EC5692">
        <w:t>they carry out rooftop activities as part of the installation</w:t>
      </w:r>
      <w:r>
        <w:t xml:space="preserve"> </w:t>
      </w:r>
      <w:r w:rsidRPr="7DBC9956">
        <w:t xml:space="preserve">(previously obtained </w:t>
      </w:r>
      <w:r w:rsidRPr="005A6510">
        <w:rPr>
          <w:i/>
          <w:iCs/>
        </w:rPr>
        <w:t>VU22744</w:t>
      </w:r>
      <w:r w:rsidRPr="00F9367C">
        <w:rPr>
          <w:i/>
          <w:iCs/>
        </w:rPr>
        <w:t xml:space="preserve"> </w:t>
      </w:r>
      <w:r w:rsidRPr="00103274">
        <w:rPr>
          <w:i/>
          <w:iCs/>
        </w:rPr>
        <w:t>Work Safely in the Solar industry</w:t>
      </w:r>
      <w:r w:rsidRPr="7DBC9956">
        <w:t xml:space="preserve"> accredited unit of competency is still valid).</w:t>
      </w:r>
    </w:p>
    <w:p w14:paraId="1E7587FE" w14:textId="77777777" w:rsidR="00DC53D2" w:rsidRPr="00B557B4" w:rsidRDefault="00DC53D2" w:rsidP="00DC53D2">
      <w:pPr>
        <w:pStyle w:val="BodyText"/>
      </w:pPr>
      <w:r w:rsidRPr="00B557B4">
        <w:t xml:space="preserve">See </w:t>
      </w:r>
      <w:hyperlink r:id="rId157" w:history="1">
        <w:r w:rsidRPr="00B25E0D">
          <w:rPr>
            <w:rStyle w:val="Hyperlink"/>
          </w:rPr>
          <w:t>Work safely in the solar industry</w:t>
        </w:r>
      </w:hyperlink>
      <w:r w:rsidRPr="00B557B4">
        <w:t>.</w:t>
      </w:r>
    </w:p>
    <w:p w14:paraId="1DEEEDB2" w14:textId="77777777" w:rsidR="00DC53D2" w:rsidRPr="00B33FAB" w:rsidRDefault="00DC53D2" w:rsidP="00DC53D2">
      <w:pPr>
        <w:pStyle w:val="BodyText"/>
        <w:rPr>
          <w:b/>
          <w:bCs/>
        </w:rPr>
      </w:pPr>
      <w:r w:rsidRPr="00B33FAB">
        <w:rPr>
          <w:b/>
          <w:bCs/>
        </w:rPr>
        <w:t>Why:</w:t>
      </w:r>
    </w:p>
    <w:p w14:paraId="72219802" w14:textId="77777777" w:rsidR="00DC53D2" w:rsidRPr="00B557B4" w:rsidRDefault="00DC53D2" w:rsidP="00DC53D2">
      <w:pPr>
        <w:pStyle w:val="ListBullet"/>
        <w:numPr>
          <w:ilvl w:val="0"/>
          <w:numId w:val="152"/>
        </w:numPr>
        <w:ind w:left="340"/>
      </w:pPr>
      <w:r w:rsidRPr="7DBC9956">
        <w:t>Work safely on roofs with renewable energy systems is a tailored safety training unit which includes customised working at heights, lockout and energisation requirements, identification and reporting on asbestos, etc.</w:t>
      </w:r>
    </w:p>
    <w:p w14:paraId="0DD17679" w14:textId="5A0D263D" w:rsidR="00DC53D2" w:rsidRPr="00B557B4" w:rsidRDefault="00DC53D2" w:rsidP="00DC53D2">
      <w:pPr>
        <w:pStyle w:val="ListBullet"/>
        <w:numPr>
          <w:ilvl w:val="0"/>
          <w:numId w:val="152"/>
        </w:numPr>
        <w:ind w:left="340"/>
      </w:pPr>
      <w:r w:rsidRPr="7DBC9956">
        <w:t>A sector advisory group identified a skills gap in the solar industry and developed this training unit. The advisory group was led by the Office of the Victorian Skills Commissioner and included representatives from WorkSafe</w:t>
      </w:r>
      <w:r>
        <w:t xml:space="preserve"> Victoria</w:t>
      </w:r>
      <w:r w:rsidRPr="7DBC9956">
        <w:t xml:space="preserve">, Solar Victoria, the Electrical Trades Union, the </w:t>
      </w:r>
      <w:r>
        <w:t>CEC</w:t>
      </w:r>
      <w:r w:rsidRPr="7DBC9956">
        <w:t>, the Plumbing Pipes Trades and Employee Union, Master Plumbers, the National Electrical and Communications Association and multiple solar retailers.</w:t>
      </w:r>
    </w:p>
    <w:p w14:paraId="37BAA93E" w14:textId="4580E759" w:rsidR="00DC53D2" w:rsidRPr="00B557B4" w:rsidRDefault="00DC53D2" w:rsidP="00DC53D2">
      <w:pPr>
        <w:pStyle w:val="ListBullet"/>
        <w:numPr>
          <w:ilvl w:val="0"/>
          <w:numId w:val="152"/>
        </w:numPr>
        <w:ind w:left="340"/>
      </w:pPr>
      <w:r w:rsidRPr="7DBC9956">
        <w:t xml:space="preserve">Completion of </w:t>
      </w:r>
      <w:r w:rsidRPr="00952D3C">
        <w:rPr>
          <w:i/>
        </w:rPr>
        <w:t>Work safely on roofs with renewable energy systems</w:t>
      </w:r>
      <w:r w:rsidRPr="7DBC9956">
        <w:t xml:space="preserve"> is a work health and safety control measure.</w:t>
      </w:r>
    </w:p>
    <w:p w14:paraId="4EEC4783" w14:textId="0C608C4F" w:rsidR="00DC53D2" w:rsidRPr="00B557B4" w:rsidRDefault="00DC53D2" w:rsidP="00DC53D2">
      <w:pPr>
        <w:pStyle w:val="Heading4"/>
      </w:pPr>
      <w:bookmarkStart w:id="170" w:name="_Toc189596363"/>
      <w:r w:rsidRPr="7DBC9956">
        <w:t>Completion of specific training and/or mentoring identified by Solar Victoria</w:t>
      </w:r>
      <w:bookmarkEnd w:id="170"/>
    </w:p>
    <w:p w14:paraId="59805DE1" w14:textId="203A65E4" w:rsidR="00DC53D2" w:rsidRPr="00B557B4" w:rsidRDefault="00DC53D2" w:rsidP="00DC53D2">
      <w:pPr>
        <w:pStyle w:val="BodyText"/>
      </w:pPr>
      <w:r w:rsidRPr="00131A31">
        <w:rPr>
          <w:b/>
          <w:bCs/>
        </w:rPr>
        <w:t>Mandatory:</w:t>
      </w:r>
      <w:r w:rsidRPr="00B557B4">
        <w:t xml:space="preserve"> </w:t>
      </w:r>
      <w:r>
        <w:t>Hot water installers must ensure they and</w:t>
      </w:r>
      <w:r w:rsidRPr="00B557B4">
        <w:t xml:space="preserve"> all </w:t>
      </w:r>
      <w:r>
        <w:t xml:space="preserve">their on-site </w:t>
      </w:r>
      <w:r w:rsidRPr="00B557B4">
        <w:t>workers engaged to install systems have successfully completed training and/or mentoring as required by Solar Victoria from time to time.</w:t>
      </w:r>
    </w:p>
    <w:p w14:paraId="2C9E7328" w14:textId="77777777" w:rsidR="00DC53D2" w:rsidRPr="00131A31" w:rsidRDefault="00DC53D2" w:rsidP="00DC53D2">
      <w:pPr>
        <w:pStyle w:val="BodyText"/>
        <w:rPr>
          <w:b/>
          <w:bCs/>
        </w:rPr>
      </w:pPr>
      <w:r w:rsidRPr="00131A31">
        <w:rPr>
          <w:b/>
          <w:bCs/>
        </w:rPr>
        <w:t>Why:</w:t>
      </w:r>
    </w:p>
    <w:p w14:paraId="55B48705" w14:textId="7520A987" w:rsidR="00DC53D2" w:rsidRPr="00B557B4" w:rsidRDefault="00DC53D2" w:rsidP="00DC53D2">
      <w:pPr>
        <w:pStyle w:val="ListBullet"/>
        <w:numPr>
          <w:ilvl w:val="0"/>
          <w:numId w:val="152"/>
        </w:numPr>
        <w:ind w:left="340"/>
      </w:pPr>
      <w:r>
        <w:t>T</w:t>
      </w:r>
      <w:r w:rsidRPr="7DBC9956">
        <w:t xml:space="preserve">raining and mentoring </w:t>
      </w:r>
      <w:r>
        <w:t>mandated by Solar Victoria is/will be</w:t>
      </w:r>
      <w:r w:rsidRPr="7DBC9956">
        <w:t xml:space="preserve"> industry validated and customised for the solar industry in consultation with subject matter experts.</w:t>
      </w:r>
    </w:p>
    <w:p w14:paraId="09AC9B38" w14:textId="3A143D6B" w:rsidR="00DC53D2" w:rsidRPr="00B557B4" w:rsidRDefault="00DC53D2" w:rsidP="00DC53D2">
      <w:pPr>
        <w:pStyle w:val="ListBullet"/>
        <w:numPr>
          <w:ilvl w:val="0"/>
          <w:numId w:val="152"/>
        </w:numPr>
        <w:ind w:left="340"/>
      </w:pPr>
      <w:r w:rsidRPr="00B557B4">
        <w:t>Training and mentoring mandated by Solar Victoria will be available to complete prior to the mandatory completion date set by Solar Victoria.</w:t>
      </w:r>
    </w:p>
    <w:p w14:paraId="3DCB6300" w14:textId="0975CB9A" w:rsidR="00DC53D2" w:rsidRPr="00B557B4" w:rsidRDefault="00DC53D2" w:rsidP="00DC53D2">
      <w:pPr>
        <w:pStyle w:val="ListBullet"/>
        <w:numPr>
          <w:ilvl w:val="0"/>
          <w:numId w:val="152"/>
        </w:numPr>
        <w:ind w:left="340"/>
      </w:pPr>
      <w:r w:rsidRPr="00B557B4">
        <w:t xml:space="preserve">Solar Victoria will provide reasonable notice of mandatory training and/or mentoring on its website at </w:t>
      </w:r>
      <w:hyperlink r:id="rId158" w:history="1">
        <w:r w:rsidRPr="00A97914">
          <w:rPr>
            <w:rStyle w:val="Hyperlink"/>
          </w:rPr>
          <w:t>Training and Workforce Development</w:t>
        </w:r>
      </w:hyperlink>
      <w:r w:rsidRPr="00B557B4">
        <w:t>.</w:t>
      </w:r>
    </w:p>
    <w:p w14:paraId="5C4435E8" w14:textId="6D94E894" w:rsidR="00D81AFC" w:rsidRPr="00B557B4" w:rsidRDefault="006B0D3D" w:rsidP="00D81AFC">
      <w:pPr>
        <w:pStyle w:val="Heading4"/>
        <w:tabs>
          <w:tab w:val="left" w:pos="142"/>
        </w:tabs>
      </w:pPr>
      <w:r>
        <w:br w:type="column"/>
      </w:r>
      <w:r w:rsidR="00D81AFC" w:rsidRPr="00043B34">
        <w:lastRenderedPageBreak/>
        <w:t>Completion of heat pump hot water system training</w:t>
      </w:r>
    </w:p>
    <w:p w14:paraId="3FD4F8BF" w14:textId="623F112A" w:rsidR="00D81AFC" w:rsidRDefault="00D81AFC" w:rsidP="00D81AFC">
      <w:pPr>
        <w:pStyle w:val="BodyText"/>
      </w:pPr>
      <w:r w:rsidRPr="7DBC9956">
        <w:rPr>
          <w:b/>
          <w:bCs/>
        </w:rPr>
        <w:t xml:space="preserve">Mandatory: </w:t>
      </w:r>
      <w:r>
        <w:t xml:space="preserve">Hot water installers must complete appropriate </w:t>
      </w:r>
      <w:r w:rsidR="00F1180B">
        <w:t xml:space="preserve">in-person </w:t>
      </w:r>
      <w:r>
        <w:t>training regarding the design and installation of heat pump hot water systems.</w:t>
      </w:r>
    </w:p>
    <w:p w14:paraId="68578DB4" w14:textId="77777777" w:rsidR="00D81AFC" w:rsidRDefault="00D81AFC" w:rsidP="00D81AFC">
      <w:pPr>
        <w:spacing w:before="60" w:after="60"/>
        <w:rPr>
          <w:rFonts w:ascii="Arial" w:hAnsi="Arial" w:cs="Arial"/>
        </w:rPr>
      </w:pPr>
      <w:r w:rsidRPr="00B70118">
        <w:rPr>
          <w:rFonts w:ascii="Arial" w:hAnsi="Arial" w:cs="Arial"/>
        </w:rPr>
        <w:t>Compliance with this requirement can be achieved by</w:t>
      </w:r>
      <w:r>
        <w:rPr>
          <w:rFonts w:ascii="Arial" w:hAnsi="Arial" w:cs="Arial"/>
        </w:rPr>
        <w:t xml:space="preserve"> demonstrating any of the following:</w:t>
      </w:r>
    </w:p>
    <w:p w14:paraId="01E415D3" w14:textId="492DF8AC" w:rsidR="004163EA" w:rsidRDefault="00D81AFC" w:rsidP="004163EA">
      <w:pPr>
        <w:pStyle w:val="ListBullet"/>
        <w:numPr>
          <w:ilvl w:val="0"/>
          <w:numId w:val="152"/>
        </w:numPr>
        <w:ind w:left="340"/>
        <w:rPr>
          <w:rFonts w:ascii="Arial" w:hAnsi="Arial" w:cs="Arial"/>
        </w:rPr>
      </w:pPr>
      <w:r>
        <w:rPr>
          <w:rFonts w:ascii="Arial" w:hAnsi="Arial" w:cs="Arial"/>
        </w:rPr>
        <w:t xml:space="preserve">completion of the Upskilling Plumbers Program delivered by </w:t>
      </w:r>
      <w:r w:rsidRPr="00545841">
        <w:t>Plumbing</w:t>
      </w:r>
      <w:r>
        <w:rPr>
          <w:rFonts w:ascii="Arial" w:hAnsi="Arial" w:cs="Arial"/>
        </w:rPr>
        <w:t xml:space="preserve"> Industry Climate Action Centre (PICAC)</w:t>
      </w:r>
    </w:p>
    <w:p w14:paraId="0435A330" w14:textId="1C848BFE" w:rsidR="00DF5208" w:rsidRDefault="00DF5208" w:rsidP="00EA70D1">
      <w:pPr>
        <w:pStyle w:val="ListBullet"/>
        <w:tabs>
          <w:tab w:val="clear" w:pos="360"/>
        </w:tabs>
        <w:ind w:left="340" w:firstLine="0"/>
        <w:rPr>
          <w:rFonts w:ascii="Arial" w:hAnsi="Arial" w:cs="Arial"/>
        </w:rPr>
      </w:pPr>
      <w:r>
        <w:rPr>
          <w:rFonts w:ascii="Arial" w:hAnsi="Arial" w:cs="Arial"/>
        </w:rPr>
        <w:t xml:space="preserve">See: </w:t>
      </w:r>
      <w:hyperlink r:id="rId159" w:history="1">
        <w:r w:rsidR="00EA70D1" w:rsidRPr="00EA70D1">
          <w:rPr>
            <w:rStyle w:val="Hyperlink"/>
            <w:rFonts w:ascii="Arial" w:hAnsi="Arial" w:cs="Arial"/>
          </w:rPr>
          <w:t>Upskilling for Plumbers</w:t>
        </w:r>
      </w:hyperlink>
      <w:r w:rsidR="00EA70D1">
        <w:rPr>
          <w:rFonts w:ascii="Arial" w:hAnsi="Arial" w:cs="Arial"/>
        </w:rPr>
        <w:t>.</w:t>
      </w:r>
    </w:p>
    <w:p w14:paraId="2625F48E" w14:textId="79CDF752" w:rsidR="00D81AFC" w:rsidRDefault="00D81AFC" w:rsidP="00D81AFC">
      <w:pPr>
        <w:pStyle w:val="ListBullet"/>
        <w:numPr>
          <w:ilvl w:val="0"/>
          <w:numId w:val="152"/>
        </w:numPr>
        <w:ind w:left="340"/>
        <w:rPr>
          <w:rFonts w:ascii="Arial" w:hAnsi="Arial" w:cs="Arial"/>
        </w:rPr>
      </w:pPr>
      <w:r>
        <w:rPr>
          <w:rFonts w:ascii="Arial" w:hAnsi="Arial" w:cs="Arial"/>
        </w:rPr>
        <w:t>completion of</w:t>
      </w:r>
      <w:r w:rsidR="00E6398B">
        <w:rPr>
          <w:rFonts w:ascii="Arial" w:hAnsi="Arial" w:cs="Arial"/>
        </w:rPr>
        <w:t xml:space="preserve"> in-person</w:t>
      </w:r>
      <w:r>
        <w:rPr>
          <w:rFonts w:ascii="Arial" w:hAnsi="Arial" w:cs="Arial"/>
        </w:rPr>
        <w:t xml:space="preserve"> training delivered by a manufacturer for a heat </w:t>
      </w:r>
      <w:r w:rsidRPr="00545841">
        <w:t>pump</w:t>
      </w:r>
      <w:r>
        <w:rPr>
          <w:rFonts w:ascii="Arial" w:hAnsi="Arial" w:cs="Arial"/>
        </w:rPr>
        <w:t xml:space="preserve"> product on the </w:t>
      </w:r>
      <w:hyperlink r:id="rId160" w:anchor="hot-water-systems" w:history="1">
        <w:r w:rsidRPr="008E0760">
          <w:rPr>
            <w:rStyle w:val="Hyperlink"/>
            <w:rFonts w:ascii="Arial" w:hAnsi="Arial" w:cs="Arial"/>
          </w:rPr>
          <w:t>Solar Victoria hot water product list</w:t>
        </w:r>
      </w:hyperlink>
      <w:r>
        <w:rPr>
          <w:rFonts w:ascii="Arial" w:hAnsi="Arial" w:cs="Arial"/>
        </w:rPr>
        <w:t xml:space="preserve"> which covers design and installation</w:t>
      </w:r>
    </w:p>
    <w:p w14:paraId="1923A835" w14:textId="21D49108" w:rsidR="00D81AFC" w:rsidRDefault="00D81AFC" w:rsidP="00D81AFC">
      <w:pPr>
        <w:pStyle w:val="ListBullet"/>
        <w:numPr>
          <w:ilvl w:val="0"/>
          <w:numId w:val="152"/>
        </w:numPr>
        <w:ind w:left="340"/>
        <w:rPr>
          <w:rFonts w:ascii="Arial" w:hAnsi="Arial" w:cs="Arial"/>
        </w:rPr>
      </w:pPr>
      <w:r>
        <w:rPr>
          <w:rFonts w:ascii="Arial" w:hAnsi="Arial" w:cs="Arial"/>
        </w:rPr>
        <w:t xml:space="preserve">completion of </w:t>
      </w:r>
      <w:r w:rsidRPr="00723ED6">
        <w:rPr>
          <w:rFonts w:ascii="Arial" w:hAnsi="Arial" w:cs="Arial"/>
        </w:rPr>
        <w:t xml:space="preserve">training </w:t>
      </w:r>
      <w:r>
        <w:rPr>
          <w:rFonts w:ascii="Arial" w:hAnsi="Arial" w:cs="Arial"/>
        </w:rPr>
        <w:t>otherwise approved by Solar Victoria from time to time</w:t>
      </w:r>
    </w:p>
    <w:p w14:paraId="07F8C1B7" w14:textId="72CCAD9B" w:rsidR="00D81AFC" w:rsidRDefault="00D81AFC" w:rsidP="00D81AFC">
      <w:pPr>
        <w:pStyle w:val="ListBullet"/>
        <w:numPr>
          <w:ilvl w:val="0"/>
          <w:numId w:val="152"/>
        </w:numPr>
        <w:ind w:left="340"/>
      </w:pPr>
      <w:r>
        <w:rPr>
          <w:rFonts w:ascii="Arial" w:hAnsi="Arial" w:cs="Arial"/>
        </w:rPr>
        <w:t>is an existing installer in the Solar Homes Program who continues to actively participate in the program.</w:t>
      </w:r>
    </w:p>
    <w:p w14:paraId="6D2C2F64" w14:textId="77777777" w:rsidR="00D81AFC" w:rsidRPr="00B33FAB" w:rsidRDefault="00D81AFC" w:rsidP="00D81AFC">
      <w:pPr>
        <w:pStyle w:val="BodyText"/>
        <w:rPr>
          <w:b/>
          <w:bCs/>
        </w:rPr>
      </w:pPr>
      <w:r w:rsidRPr="00B33FAB">
        <w:rPr>
          <w:b/>
          <w:bCs/>
        </w:rPr>
        <w:t>Why:</w:t>
      </w:r>
    </w:p>
    <w:p w14:paraId="53230C15" w14:textId="77777777" w:rsidR="00D81AFC" w:rsidRPr="00B70118" w:rsidRDefault="00D81AFC" w:rsidP="00D81AFC">
      <w:pPr>
        <w:pStyle w:val="ListParagraph"/>
        <w:numPr>
          <w:ilvl w:val="0"/>
          <w:numId w:val="152"/>
        </w:numPr>
        <w:spacing w:before="60" w:after="60" w:line="240" w:lineRule="auto"/>
        <w:contextualSpacing w:val="0"/>
        <w:rPr>
          <w:rFonts w:ascii="Arial" w:hAnsi="Arial" w:cs="Arial"/>
        </w:rPr>
      </w:pPr>
      <w:r w:rsidRPr="00B70118">
        <w:t>This will e</w:t>
      </w:r>
      <w:r>
        <w:t>nsure</w:t>
      </w:r>
      <w:r w:rsidRPr="00B70118">
        <w:t xml:space="preserve"> registered and licensed plumbers </w:t>
      </w:r>
      <w:r>
        <w:t xml:space="preserve">have obtained minimum competencies </w:t>
      </w:r>
      <w:r w:rsidRPr="00B70118">
        <w:t>understand</w:t>
      </w:r>
      <w:r>
        <w:t>ing</w:t>
      </w:r>
      <w:r w:rsidRPr="00B70118">
        <w:t xml:space="preserve"> energy efficiency requirements, and design and install energy efficient hot water system heat pumps.</w:t>
      </w:r>
    </w:p>
    <w:p w14:paraId="02936C1B" w14:textId="77777777" w:rsidR="00D81AFC" w:rsidRDefault="00D81AFC" w:rsidP="00D81AFC">
      <w:pPr>
        <w:pStyle w:val="ListBullet"/>
        <w:numPr>
          <w:ilvl w:val="0"/>
          <w:numId w:val="152"/>
        </w:numPr>
      </w:pPr>
      <w:r w:rsidRPr="00B70118">
        <w:t xml:space="preserve">This </w:t>
      </w:r>
      <w:r>
        <w:t>allows</w:t>
      </w:r>
      <w:r w:rsidRPr="00B70118">
        <w:t xml:space="preserve"> plumbers to undertake training and upskill via different methods</w:t>
      </w:r>
      <w:r>
        <w:t>.</w:t>
      </w:r>
    </w:p>
    <w:p w14:paraId="07DA97D2" w14:textId="3FC4532C" w:rsidR="00B557B4" w:rsidRPr="00B557B4" w:rsidRDefault="00B557B4" w:rsidP="006C0310">
      <w:pPr>
        <w:pStyle w:val="Heading4"/>
      </w:pPr>
      <w:r w:rsidRPr="70C0C89D">
        <w:t>Compliance with regulations, the code and standards</w:t>
      </w:r>
      <w:bookmarkEnd w:id="168"/>
    </w:p>
    <w:p w14:paraId="67FF0078" w14:textId="77777777" w:rsidR="00B557B4" w:rsidRPr="00B557B4" w:rsidRDefault="00B557B4" w:rsidP="0064207F">
      <w:pPr>
        <w:pStyle w:val="BodyText"/>
      </w:pPr>
      <w:r w:rsidRPr="70C0C89D">
        <w:rPr>
          <w:b/>
          <w:bCs/>
        </w:rPr>
        <w:t>Mandatory</w:t>
      </w:r>
      <w:r w:rsidRPr="70C0C89D">
        <w:t>: Installation of a solar water heater or heat pump water heater must be in accordance with:</w:t>
      </w:r>
    </w:p>
    <w:p w14:paraId="3CC1E9BD" w14:textId="3C03609B" w:rsidR="00B557B4" w:rsidRPr="00B557B4" w:rsidRDefault="00B557B4" w:rsidP="00801E4E">
      <w:pPr>
        <w:pStyle w:val="ListBullet"/>
        <w:numPr>
          <w:ilvl w:val="0"/>
          <w:numId w:val="152"/>
        </w:numPr>
        <w:ind w:left="340"/>
      </w:pPr>
      <w:r w:rsidRPr="00B557B4">
        <w:t>the Plumbing Regulations 2018;</w:t>
      </w:r>
    </w:p>
    <w:p w14:paraId="7630D1F2" w14:textId="0B286FF6" w:rsidR="00B557B4" w:rsidRPr="00B557B4" w:rsidRDefault="00B557B4" w:rsidP="00801E4E">
      <w:pPr>
        <w:pStyle w:val="ListBullet"/>
        <w:numPr>
          <w:ilvl w:val="0"/>
          <w:numId w:val="152"/>
        </w:numPr>
        <w:ind w:left="340"/>
      </w:pPr>
      <w:r w:rsidRPr="00B557B4">
        <w:t>the National Construction Code Volume 3 (Plumbing Code of Australia);</w:t>
      </w:r>
    </w:p>
    <w:p w14:paraId="49F32C65" w14:textId="4304A0E0" w:rsidR="00B557B4" w:rsidRPr="00B557B4" w:rsidRDefault="00B557B4" w:rsidP="00801E4E">
      <w:pPr>
        <w:pStyle w:val="ListBullet"/>
        <w:numPr>
          <w:ilvl w:val="0"/>
          <w:numId w:val="152"/>
        </w:numPr>
        <w:ind w:left="340"/>
      </w:pPr>
      <w:r w:rsidRPr="00B557B4">
        <w:t>AS/NZS 5149 (heat pumps);</w:t>
      </w:r>
    </w:p>
    <w:p w14:paraId="10FB05B9" w14:textId="49AF1678" w:rsidR="00B557B4" w:rsidRPr="00B557B4" w:rsidRDefault="00B557B4" w:rsidP="00801E4E">
      <w:pPr>
        <w:pStyle w:val="ListBullet"/>
        <w:numPr>
          <w:ilvl w:val="0"/>
          <w:numId w:val="152"/>
        </w:numPr>
        <w:ind w:left="340"/>
      </w:pPr>
      <w:r w:rsidRPr="00B557B4">
        <w:t>other relevant standards; and</w:t>
      </w:r>
    </w:p>
    <w:p w14:paraId="09173452" w14:textId="10128198" w:rsidR="00B557B4" w:rsidRPr="00B557B4" w:rsidRDefault="00B557B4" w:rsidP="00801E4E">
      <w:pPr>
        <w:pStyle w:val="ListBullet"/>
        <w:numPr>
          <w:ilvl w:val="0"/>
          <w:numId w:val="152"/>
        </w:numPr>
        <w:ind w:left="340"/>
      </w:pPr>
      <w:r w:rsidRPr="00B557B4">
        <w:t>the manufacturer’s specifications.</w:t>
      </w:r>
    </w:p>
    <w:p w14:paraId="5A3EE469" w14:textId="77777777" w:rsidR="00B557B4" w:rsidRPr="006C0310" w:rsidRDefault="00B557B4" w:rsidP="0064207F">
      <w:pPr>
        <w:pStyle w:val="BodyText"/>
        <w:rPr>
          <w:b/>
          <w:bCs/>
        </w:rPr>
      </w:pPr>
      <w:r w:rsidRPr="006C0310">
        <w:rPr>
          <w:b/>
          <w:bCs/>
        </w:rPr>
        <w:t>Why:</w:t>
      </w:r>
    </w:p>
    <w:p w14:paraId="39CD79F2" w14:textId="6D26AACB" w:rsidR="00B557B4" w:rsidRPr="00B557B4" w:rsidRDefault="00B557B4" w:rsidP="00E15D9B">
      <w:pPr>
        <w:pStyle w:val="ListBullet"/>
        <w:numPr>
          <w:ilvl w:val="0"/>
          <w:numId w:val="152"/>
        </w:numPr>
        <w:ind w:left="340"/>
      </w:pPr>
      <w:r w:rsidRPr="00B557B4">
        <w:t>The latest version of the National Construction Code Volume 3 (Plumbing Code of Australia) applies.</w:t>
      </w:r>
    </w:p>
    <w:p w14:paraId="1ACBFEAD" w14:textId="0075E8F2" w:rsidR="00B557B4" w:rsidRPr="00B557B4" w:rsidRDefault="00B557B4" w:rsidP="00E15D9B">
      <w:pPr>
        <w:pStyle w:val="ListBullet"/>
        <w:numPr>
          <w:ilvl w:val="0"/>
          <w:numId w:val="152"/>
        </w:numPr>
        <w:ind w:left="340"/>
      </w:pPr>
      <w:r w:rsidRPr="70C0C89D">
        <w:t>AS/NZS 5149 includes requirements for installing heat pumps with flammable/toxic refrigerants in occupied/confined spaces and installers are advised to exercise caution with the location of heat pump systems.</w:t>
      </w:r>
    </w:p>
    <w:p w14:paraId="1EF5EA72" w14:textId="51BFA2C0" w:rsidR="00B557B4" w:rsidRPr="00B557B4" w:rsidRDefault="006B0D3D" w:rsidP="00B33FAB">
      <w:pPr>
        <w:pStyle w:val="Heading4"/>
      </w:pPr>
      <w:bookmarkStart w:id="171" w:name="_Toc189596359"/>
      <w:r>
        <w:br w:type="column"/>
      </w:r>
      <w:r w:rsidR="00B557B4" w:rsidRPr="00B557B4">
        <w:t>Issue of compliance certificate</w:t>
      </w:r>
      <w:bookmarkEnd w:id="171"/>
    </w:p>
    <w:p w14:paraId="5B2FE8B6" w14:textId="77777777" w:rsidR="00B557B4" w:rsidRPr="00B557B4" w:rsidRDefault="00B557B4" w:rsidP="0064207F">
      <w:pPr>
        <w:pStyle w:val="BodyText"/>
      </w:pPr>
      <w:r w:rsidRPr="006C0310">
        <w:rPr>
          <w:b/>
          <w:bCs/>
        </w:rPr>
        <w:t>Mandatory:</w:t>
      </w:r>
      <w:r w:rsidRPr="00B557B4">
        <w:t xml:space="preserve"> A compliance certificate must be issued by a licensed plumber to the customer who engaged the plumber for plumbing work with a total value of $750 or more, before discounts and incentives.</w:t>
      </w:r>
    </w:p>
    <w:p w14:paraId="57FF6B07" w14:textId="77777777" w:rsidR="00B557B4" w:rsidRPr="00B557B4" w:rsidRDefault="00B557B4" w:rsidP="0064207F">
      <w:pPr>
        <w:pStyle w:val="BodyText"/>
      </w:pPr>
      <w:r w:rsidRPr="00B557B4">
        <w:t>The requirement also applies to all gas installations affecting gas pipes.</w:t>
      </w:r>
    </w:p>
    <w:p w14:paraId="7CB9CE5F" w14:textId="77777777" w:rsidR="00B557B4" w:rsidRPr="006C0310" w:rsidRDefault="00B557B4" w:rsidP="0064207F">
      <w:pPr>
        <w:pStyle w:val="BodyText"/>
        <w:rPr>
          <w:b/>
          <w:bCs/>
        </w:rPr>
      </w:pPr>
      <w:r w:rsidRPr="006C0310">
        <w:rPr>
          <w:b/>
          <w:bCs/>
        </w:rPr>
        <w:t>Why:</w:t>
      </w:r>
    </w:p>
    <w:p w14:paraId="7F2F02C0" w14:textId="77CA9B39" w:rsidR="00B557B4" w:rsidRPr="008275A9" w:rsidRDefault="00B557B4" w:rsidP="00E15D9B">
      <w:pPr>
        <w:pStyle w:val="ListBullet"/>
        <w:numPr>
          <w:ilvl w:val="0"/>
          <w:numId w:val="152"/>
        </w:numPr>
        <w:ind w:left="340"/>
      </w:pPr>
      <w:r w:rsidRPr="008275A9">
        <w:t>A compliance certificate is issued by a licensed plumber to certify the work they carry out complies with the relevant plumbing standards, codes and regulations.</w:t>
      </w:r>
    </w:p>
    <w:p w14:paraId="498983D9" w14:textId="10D9B34A" w:rsidR="00B557B4" w:rsidRPr="008275A9" w:rsidRDefault="00B557B4" w:rsidP="00E15D9B">
      <w:pPr>
        <w:pStyle w:val="ListBullet"/>
        <w:numPr>
          <w:ilvl w:val="0"/>
          <w:numId w:val="152"/>
        </w:numPr>
        <w:ind w:left="340"/>
      </w:pPr>
      <w:r w:rsidRPr="008275A9">
        <w:t>Only a licenced plumber may issue a compliance certificate</w:t>
      </w:r>
      <w:r w:rsidR="00E94A5E">
        <w:t>, and only for the classes of work for which they are licensed</w:t>
      </w:r>
      <w:r w:rsidRPr="008275A9">
        <w:t xml:space="preserve"> – unlicensed registered plumbers cannot issue a compliance certificate.</w:t>
      </w:r>
    </w:p>
    <w:p w14:paraId="3B93FEAA" w14:textId="411B99F1" w:rsidR="00B557B4" w:rsidRPr="008275A9" w:rsidRDefault="00B557B4" w:rsidP="00E15D9B">
      <w:pPr>
        <w:pStyle w:val="ListBullet"/>
        <w:numPr>
          <w:ilvl w:val="0"/>
          <w:numId w:val="152"/>
        </w:numPr>
        <w:ind w:left="340"/>
      </w:pPr>
      <w:r w:rsidRPr="008275A9">
        <w:t xml:space="preserve">A licensed plumber is required to lodge a compliance certificate with the </w:t>
      </w:r>
      <w:r w:rsidR="000221F1">
        <w:t>BPC</w:t>
      </w:r>
      <w:r w:rsidR="001533B5">
        <w:t xml:space="preserve"> </w:t>
      </w:r>
      <w:r w:rsidRPr="008275A9">
        <w:t>within 5 days of completing the work to remove a hot water system and install a hot water system.</w:t>
      </w:r>
    </w:p>
    <w:p w14:paraId="379D89A3" w14:textId="5AED87D1" w:rsidR="00B557B4" w:rsidRDefault="00B557B4" w:rsidP="00E15D9B">
      <w:pPr>
        <w:pStyle w:val="ListBullet"/>
        <w:numPr>
          <w:ilvl w:val="0"/>
          <w:numId w:val="152"/>
        </w:numPr>
        <w:ind w:left="340"/>
      </w:pPr>
      <w:r w:rsidRPr="008275A9">
        <w:t>The licensed plumber must also issue the customer with a signed compliance certificate within 5 days of the work being completed. It is an important record that helps protect against</w:t>
      </w:r>
      <w:r w:rsidRPr="00B557B4">
        <w:t xml:space="preserve"> faulty work.</w:t>
      </w:r>
    </w:p>
    <w:p w14:paraId="06630237" w14:textId="58BA225A" w:rsidR="009C08F1" w:rsidRPr="005A6510" w:rsidRDefault="00E00B0C" w:rsidP="002468DB">
      <w:pPr>
        <w:pStyle w:val="ListBullet"/>
        <w:numPr>
          <w:ilvl w:val="0"/>
          <w:numId w:val="152"/>
        </w:numPr>
        <w:ind w:left="340"/>
        <w:rPr>
          <w:color w:val="232222" w:themeColor="text1"/>
        </w:rPr>
      </w:pPr>
      <w:r>
        <w:t>For more info</w:t>
      </w:r>
      <w:r w:rsidR="00CF087C">
        <w:t xml:space="preserve">rmation about compliance </w:t>
      </w:r>
      <w:r w:rsidR="009C08F1">
        <w:t>certificates, see:</w:t>
      </w:r>
      <w:r w:rsidR="00F96FC3">
        <w:br/>
      </w:r>
      <w:hyperlink r:id="rId161" w:history="1">
        <w:r w:rsidR="003040E5" w:rsidRPr="005A6510">
          <w:rPr>
            <w:rStyle w:val="Hyperlink"/>
            <w:color w:val="232222" w:themeColor="text1"/>
            <w:lang w:val="en-US"/>
          </w:rPr>
          <w:t>Issuing compliance certificates | Victorian Building Authority</w:t>
        </w:r>
      </w:hyperlink>
    </w:p>
    <w:p w14:paraId="31B60FCD" w14:textId="77777777" w:rsidR="00B557B4" w:rsidRPr="00B557B4" w:rsidRDefault="00B557B4" w:rsidP="00B33FAB">
      <w:pPr>
        <w:pStyle w:val="Heading4"/>
      </w:pPr>
      <w:bookmarkStart w:id="172" w:name="_Toc189596360"/>
      <w:r w:rsidRPr="00B557B4">
        <w:t>Issue of Certificate of Electrical Safety</w:t>
      </w:r>
      <w:bookmarkEnd w:id="172"/>
    </w:p>
    <w:p w14:paraId="3089004B" w14:textId="56E8576C" w:rsidR="00B557B4" w:rsidRPr="00B557B4" w:rsidRDefault="00B557B4" w:rsidP="0064207F">
      <w:pPr>
        <w:pStyle w:val="BodyText"/>
      </w:pPr>
      <w:r w:rsidRPr="006C0310">
        <w:rPr>
          <w:b/>
          <w:bCs/>
        </w:rPr>
        <w:t>Mandatory:</w:t>
      </w:r>
      <w:r w:rsidRPr="00B557B4">
        <w:t xml:space="preserve"> Where electrical work has occurred, a Certificate of Electrical Safety (COES) </w:t>
      </w:r>
      <w:r w:rsidR="00767CD0">
        <w:t>must be</w:t>
      </w:r>
      <w:r w:rsidRPr="00B557B4">
        <w:t xml:space="preserve"> issued.</w:t>
      </w:r>
    </w:p>
    <w:p w14:paraId="12DD0867" w14:textId="77777777" w:rsidR="00B557B4" w:rsidRPr="006C0310" w:rsidRDefault="00B557B4" w:rsidP="0064207F">
      <w:pPr>
        <w:pStyle w:val="BodyText"/>
        <w:rPr>
          <w:b/>
          <w:bCs/>
        </w:rPr>
      </w:pPr>
      <w:r w:rsidRPr="006C0310">
        <w:rPr>
          <w:b/>
          <w:bCs/>
        </w:rPr>
        <w:t>Why:</w:t>
      </w:r>
    </w:p>
    <w:p w14:paraId="44981203" w14:textId="19E8968B" w:rsidR="00B557B4" w:rsidRPr="00B557B4" w:rsidRDefault="00B557B4" w:rsidP="00F8696D">
      <w:pPr>
        <w:pStyle w:val="ListBullet"/>
        <w:numPr>
          <w:ilvl w:val="0"/>
          <w:numId w:val="152"/>
        </w:numPr>
        <w:ind w:left="340"/>
      </w:pPr>
      <w:r w:rsidRPr="70C0C89D">
        <w:t xml:space="preserve">An appropriate COES in accordance with Energy Safe Victoria requirements shall be supplied. The issuing of COES: </w:t>
      </w:r>
    </w:p>
    <w:p w14:paraId="18F7D894" w14:textId="4BAEC7A7" w:rsidR="00B557B4" w:rsidRPr="00B557B4" w:rsidRDefault="00B557B4" w:rsidP="00F8696D">
      <w:pPr>
        <w:pStyle w:val="ListBullet2"/>
        <w:numPr>
          <w:ilvl w:val="1"/>
          <w:numId w:val="84"/>
        </w:numPr>
        <w:ind w:left="567" w:hanging="227"/>
      </w:pPr>
      <w:r w:rsidRPr="70C0C89D">
        <w:t>improves electrical safety for the general public, electricity customers and electrical workers; and</w:t>
      </w:r>
    </w:p>
    <w:p w14:paraId="773C7749" w14:textId="063F20C8" w:rsidR="00B557B4" w:rsidRPr="00B557B4" w:rsidRDefault="00B557B4" w:rsidP="00F8696D">
      <w:pPr>
        <w:pStyle w:val="ListBullet2"/>
        <w:numPr>
          <w:ilvl w:val="1"/>
          <w:numId w:val="84"/>
        </w:numPr>
        <w:ind w:left="567" w:hanging="227"/>
      </w:pPr>
      <w:r w:rsidRPr="00B557B4">
        <w:t>ensures all electrical installation work is undertaken only by qualified persons.</w:t>
      </w:r>
    </w:p>
    <w:p w14:paraId="65B91D55" w14:textId="7AE78A56" w:rsidR="00B557B4" w:rsidRPr="00B557B4" w:rsidRDefault="00B557B4" w:rsidP="00F8696D">
      <w:pPr>
        <w:pStyle w:val="ListBullet"/>
        <w:numPr>
          <w:ilvl w:val="0"/>
          <w:numId w:val="152"/>
        </w:numPr>
        <w:ind w:left="340"/>
      </w:pPr>
      <w:r w:rsidRPr="00B557B4">
        <w:t xml:space="preserve">See </w:t>
      </w:r>
      <w:hyperlink r:id="rId162" w:history="1">
        <w:r w:rsidRPr="00333937">
          <w:rPr>
            <w:rStyle w:val="Hyperlink"/>
          </w:rPr>
          <w:t>Certificates of Electrical Safety</w:t>
        </w:r>
      </w:hyperlink>
      <w:r w:rsidRPr="00B557B4">
        <w:t>.</w:t>
      </w:r>
    </w:p>
    <w:p w14:paraId="392221C2" w14:textId="658051E3" w:rsidR="00B557B4" w:rsidRPr="00B557B4" w:rsidRDefault="006018B8" w:rsidP="00044298">
      <w:pPr>
        <w:pStyle w:val="Heading3"/>
        <w:numPr>
          <w:ilvl w:val="0"/>
          <w:numId w:val="0"/>
        </w:numPr>
      </w:pPr>
      <w:r>
        <w:br w:type="column"/>
      </w:r>
      <w:bookmarkStart w:id="173" w:name="_Toc225771256"/>
      <w:r w:rsidR="0007082E">
        <w:lastRenderedPageBreak/>
        <w:t>4</w:t>
      </w:r>
      <w:r w:rsidR="00B557B4" w:rsidRPr="00B557B4">
        <w:t>.1.4 Hot water installers– recommendations for workforce</w:t>
      </w:r>
      <w:bookmarkEnd w:id="173"/>
    </w:p>
    <w:p w14:paraId="4A269736" w14:textId="77777777" w:rsidR="00DD1697" w:rsidRPr="00B557B4" w:rsidRDefault="00DD1697" w:rsidP="00DD1697">
      <w:pPr>
        <w:pStyle w:val="Heading4"/>
      </w:pPr>
      <w:bookmarkStart w:id="174" w:name="_Toc189596368"/>
      <w:bookmarkStart w:id="175" w:name="_Toc189596365"/>
      <w:r w:rsidRPr="00B557B4">
        <w:t>Completion of accredited safety training course</w:t>
      </w:r>
      <w:bookmarkEnd w:id="174"/>
    </w:p>
    <w:p w14:paraId="4583CCC2" w14:textId="133BB717" w:rsidR="00DD1697" w:rsidRPr="00B557B4" w:rsidRDefault="00DD1697" w:rsidP="00DD1697">
      <w:pPr>
        <w:pStyle w:val="BodyText"/>
      </w:pPr>
      <w:r w:rsidRPr="00813666">
        <w:rPr>
          <w:b/>
          <w:bCs/>
        </w:rPr>
        <w:t>Recommended:</w:t>
      </w:r>
      <w:r w:rsidRPr="00B557B4">
        <w:t xml:space="preserve"> </w:t>
      </w:r>
      <w:r>
        <w:t>Hot water installers should</w:t>
      </w:r>
      <w:r w:rsidRPr="00B557B4">
        <w:t xml:space="preserve"> attain </w:t>
      </w:r>
      <w:r w:rsidRPr="005A6510">
        <w:rPr>
          <w:i/>
          <w:iCs/>
        </w:rPr>
        <w:t xml:space="preserve">22657VIC </w:t>
      </w:r>
      <w:r w:rsidRPr="00C672FD">
        <w:rPr>
          <w:i/>
        </w:rPr>
        <w:t>Working Safely on Rooftop Renewable Energy Systems</w:t>
      </w:r>
      <w:r w:rsidRPr="00B557B4">
        <w:t xml:space="preserve"> accredited course (previously obtained </w:t>
      </w:r>
      <w:r w:rsidRPr="005A6510">
        <w:rPr>
          <w:i/>
          <w:iCs/>
        </w:rPr>
        <w:t xml:space="preserve">22515VIC </w:t>
      </w:r>
      <w:r w:rsidRPr="00C672FD">
        <w:rPr>
          <w:i/>
        </w:rPr>
        <w:t>Course in Working Safely in the Solar Industry</w:t>
      </w:r>
      <w:r w:rsidRPr="00B557B4">
        <w:t xml:space="preserve"> is still valid).</w:t>
      </w:r>
    </w:p>
    <w:p w14:paraId="6C52F5A8" w14:textId="77777777" w:rsidR="00DD1697" w:rsidRPr="00B557B4" w:rsidRDefault="00DD1697" w:rsidP="00DD1697">
      <w:pPr>
        <w:pStyle w:val="BodyText"/>
      </w:pPr>
      <w:r w:rsidRPr="00B557B4">
        <w:t xml:space="preserve">See </w:t>
      </w:r>
      <w:hyperlink r:id="rId163" w:history="1">
        <w:r w:rsidRPr="00284A86">
          <w:rPr>
            <w:rStyle w:val="Hyperlink"/>
          </w:rPr>
          <w:t>Work safely in the solar industry</w:t>
        </w:r>
      </w:hyperlink>
      <w:r w:rsidRPr="00B557B4">
        <w:t>.</w:t>
      </w:r>
    </w:p>
    <w:p w14:paraId="45A71D4D" w14:textId="77777777" w:rsidR="00DD1697" w:rsidRPr="00813666" w:rsidRDefault="00DD1697" w:rsidP="00DD1697">
      <w:pPr>
        <w:pStyle w:val="BodyText"/>
        <w:rPr>
          <w:b/>
          <w:bCs/>
        </w:rPr>
      </w:pPr>
      <w:r w:rsidRPr="00813666">
        <w:rPr>
          <w:b/>
          <w:bCs/>
        </w:rPr>
        <w:t>Why:</w:t>
      </w:r>
    </w:p>
    <w:p w14:paraId="371BE2C6" w14:textId="77777777" w:rsidR="00DD1697" w:rsidRPr="00B557B4" w:rsidRDefault="00DD1697" w:rsidP="00DD1697">
      <w:pPr>
        <w:pStyle w:val="ListBullet"/>
        <w:numPr>
          <w:ilvl w:val="0"/>
          <w:numId w:val="152"/>
        </w:numPr>
        <w:ind w:left="340"/>
      </w:pPr>
      <w:r w:rsidRPr="00C672FD">
        <w:rPr>
          <w:i/>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43D78A90" w14:textId="79F266BB" w:rsidR="00DD1697" w:rsidRPr="00B557B4" w:rsidRDefault="00DD1697" w:rsidP="00DD1697">
      <w:pPr>
        <w:pStyle w:val="ListBullet"/>
        <w:numPr>
          <w:ilvl w:val="0"/>
          <w:numId w:val="152"/>
        </w:numPr>
        <w:ind w:left="340"/>
      </w:pPr>
      <w:r w:rsidRPr="00B557B4">
        <w:t xml:space="preserve">Training content includes </w:t>
      </w:r>
      <w:r w:rsidRPr="005A6510">
        <w:rPr>
          <w:i/>
          <w:iCs/>
        </w:rPr>
        <w:t>VU23631</w:t>
      </w:r>
      <w:r w:rsidRPr="00B557B4">
        <w:t xml:space="preserve"> </w:t>
      </w:r>
      <w:r w:rsidRPr="00C672FD">
        <w:rPr>
          <w:i/>
        </w:rPr>
        <w:t>Work safely on roofs with renewable energy systems</w:t>
      </w:r>
      <w:r w:rsidRPr="00B557B4">
        <w:t xml:space="preserve"> (a training unit developed and customised for the solar industry), White Card/construction induction training, first aid and working at heights.</w:t>
      </w:r>
    </w:p>
    <w:p w14:paraId="10384B8C" w14:textId="4DCE51B5" w:rsidR="00AB796E" w:rsidRPr="00B557B4" w:rsidRDefault="00AB796E" w:rsidP="00AB796E">
      <w:pPr>
        <w:pStyle w:val="Heading4"/>
      </w:pPr>
      <w:r w:rsidRPr="00B557B4">
        <w:t>Completion of accredited safety training unit</w:t>
      </w:r>
      <w:r>
        <w:t xml:space="preserve"> (working at heights)</w:t>
      </w:r>
    </w:p>
    <w:p w14:paraId="5AB6E7A4" w14:textId="4269245C" w:rsidR="00AB796E" w:rsidRPr="00B557B4" w:rsidRDefault="00AB796E" w:rsidP="00AB796E">
      <w:pPr>
        <w:pStyle w:val="BodyText"/>
      </w:pPr>
      <w:r w:rsidRPr="00813666">
        <w:rPr>
          <w:b/>
          <w:bCs/>
        </w:rPr>
        <w:t>Recommended:</w:t>
      </w:r>
      <w:r w:rsidRPr="00B557B4">
        <w:t xml:space="preserve"> </w:t>
      </w:r>
      <w:r>
        <w:t>Hot water installers should</w:t>
      </w:r>
      <w:r w:rsidRPr="00B557B4">
        <w:t xml:space="preserve"> attain </w:t>
      </w:r>
      <w:r w:rsidRPr="005A6510">
        <w:rPr>
          <w:i/>
          <w:iCs/>
        </w:rPr>
        <w:t>CPCCCM2012</w:t>
      </w:r>
      <w:r w:rsidRPr="00B557B4">
        <w:t xml:space="preserve"> (or </w:t>
      </w:r>
      <w:r w:rsidRPr="005A6510">
        <w:rPr>
          <w:i/>
          <w:iCs/>
        </w:rPr>
        <w:t>RIIWHS204</w:t>
      </w:r>
      <w:r w:rsidRPr="00B557B4">
        <w:t xml:space="preserve">) </w:t>
      </w:r>
      <w:r w:rsidRPr="00C672FD">
        <w:rPr>
          <w:i/>
        </w:rPr>
        <w:t>Working Safely at Heights</w:t>
      </w:r>
      <w:r w:rsidRPr="00B557B4">
        <w:t xml:space="preserve"> accredited training unit. </w:t>
      </w:r>
    </w:p>
    <w:p w14:paraId="35E157BE" w14:textId="77777777" w:rsidR="00AB796E" w:rsidRPr="00B557B4" w:rsidRDefault="00AB796E" w:rsidP="00AB796E">
      <w:pPr>
        <w:pStyle w:val="BodyText"/>
      </w:pPr>
      <w:r w:rsidRPr="00B557B4">
        <w:t xml:space="preserve">See </w:t>
      </w:r>
      <w:hyperlink r:id="rId164" w:history="1">
        <w:r w:rsidRPr="00426F77">
          <w:rPr>
            <w:rStyle w:val="Hyperlink"/>
          </w:rPr>
          <w:t>Work safely in the solar industry</w:t>
        </w:r>
      </w:hyperlink>
      <w:r w:rsidRPr="00B557B4">
        <w:t>.</w:t>
      </w:r>
    </w:p>
    <w:p w14:paraId="20EFF3B6" w14:textId="77777777" w:rsidR="00AB796E" w:rsidRPr="00813666" w:rsidRDefault="00AB796E" w:rsidP="00AB796E">
      <w:pPr>
        <w:pStyle w:val="BodyText"/>
        <w:rPr>
          <w:b/>
          <w:bCs/>
        </w:rPr>
      </w:pPr>
      <w:r w:rsidRPr="00813666">
        <w:rPr>
          <w:b/>
          <w:bCs/>
        </w:rPr>
        <w:t>Why:</w:t>
      </w:r>
    </w:p>
    <w:p w14:paraId="30653EDF" w14:textId="79ECD6D4" w:rsidR="00AB796E" w:rsidRPr="00B557B4" w:rsidRDefault="00AB796E" w:rsidP="00AB796E">
      <w:pPr>
        <w:pStyle w:val="ListBullet"/>
        <w:numPr>
          <w:ilvl w:val="0"/>
          <w:numId w:val="152"/>
        </w:numPr>
        <w:ind w:left="340"/>
      </w:pPr>
      <w:r w:rsidRPr="70C0C89D">
        <w:t xml:space="preserve">This training sets out the requirements to work safely on construction sites where the work activity involves </w:t>
      </w:r>
      <w:r w:rsidR="009E6710">
        <w:t xml:space="preserve">a risk of a person falling more than two metres </w:t>
      </w:r>
      <w:r w:rsidRPr="70C0C89D">
        <w:t>and where fall protection measures are required.</w:t>
      </w:r>
    </w:p>
    <w:p w14:paraId="3729BBDE" w14:textId="56A4C319" w:rsidR="00AB796E" w:rsidRPr="00B557B4" w:rsidRDefault="00AB796E" w:rsidP="00AB796E">
      <w:pPr>
        <w:pStyle w:val="ListBullet"/>
        <w:numPr>
          <w:ilvl w:val="0"/>
          <w:numId w:val="152"/>
        </w:numPr>
        <w:ind w:left="340"/>
      </w:pPr>
      <w:r w:rsidRPr="70C0C89D">
        <w:t xml:space="preserve">Completion of </w:t>
      </w:r>
      <w:r w:rsidRPr="00C672FD">
        <w:rPr>
          <w:i/>
        </w:rPr>
        <w:t>Work Safely at Heights</w:t>
      </w:r>
      <w:r w:rsidRPr="70C0C89D">
        <w:t xml:space="preserve"> training is a work health and safety risk control measure.</w:t>
      </w:r>
    </w:p>
    <w:p w14:paraId="3A783964" w14:textId="16CC178A" w:rsidR="00AB796E" w:rsidRPr="007913EA" w:rsidRDefault="006018B8" w:rsidP="00AB796E">
      <w:pPr>
        <w:pStyle w:val="Heading4"/>
      </w:pPr>
      <w:r>
        <w:br w:type="column"/>
      </w:r>
      <w:r w:rsidR="00AB796E" w:rsidRPr="00214F52">
        <w:t>Completion of systems thinking training</w:t>
      </w:r>
    </w:p>
    <w:p w14:paraId="313E8B18" w14:textId="2B1C4DB8" w:rsidR="00AB796E" w:rsidRPr="007913EA" w:rsidRDefault="00AB796E" w:rsidP="00AB796E">
      <w:pPr>
        <w:pStyle w:val="BodyText"/>
      </w:pPr>
      <w:r w:rsidRPr="70C0C89D">
        <w:rPr>
          <w:b/>
          <w:bCs/>
        </w:rPr>
        <w:t>Recommended:</w:t>
      </w:r>
      <w:r w:rsidRPr="70C0C89D">
        <w:t xml:space="preserve"> </w:t>
      </w:r>
      <w:r>
        <w:t>H</w:t>
      </w:r>
      <w:r w:rsidRPr="00D832C9">
        <w:t>ot water installers should complete training pertaining to whole-of-system design and/or systems thinking.</w:t>
      </w:r>
    </w:p>
    <w:p w14:paraId="476AE26C" w14:textId="77777777" w:rsidR="00AB796E" w:rsidRPr="0053574B" w:rsidRDefault="00AB796E" w:rsidP="00AB796E">
      <w:pPr>
        <w:pStyle w:val="BodyText"/>
        <w:rPr>
          <w:b/>
          <w:bCs/>
        </w:rPr>
      </w:pPr>
      <w:r w:rsidRPr="0053574B">
        <w:rPr>
          <w:b/>
          <w:bCs/>
        </w:rPr>
        <w:t>Why:</w:t>
      </w:r>
    </w:p>
    <w:p w14:paraId="6A7D26BE" w14:textId="77777777" w:rsidR="00AB796E" w:rsidRPr="00CF2EB9" w:rsidRDefault="00AB796E" w:rsidP="00AB796E">
      <w:pPr>
        <w:pStyle w:val="ListBullet"/>
        <w:numPr>
          <w:ilvl w:val="0"/>
          <w:numId w:val="152"/>
        </w:numPr>
        <w:ind w:left="340"/>
      </w:pPr>
      <w:r w:rsidRPr="00CF2EB9">
        <w:t>Systems and products are becoming more complex and integrated, and so retailers and installers are required to undertake more upfront design work.</w:t>
      </w:r>
    </w:p>
    <w:p w14:paraId="5E443B3C" w14:textId="77777777" w:rsidR="00AB796E" w:rsidRDefault="00AB796E" w:rsidP="00AB796E">
      <w:pPr>
        <w:pStyle w:val="ListBullet"/>
        <w:numPr>
          <w:ilvl w:val="0"/>
          <w:numId w:val="152"/>
        </w:numPr>
        <w:ind w:left="340"/>
      </w:pPr>
      <w:r w:rsidRPr="002C4B90">
        <w:t>This supports holistic thinking and futureproofing when designing and installing energy solutions as customers continue to electrify their homes.</w:t>
      </w:r>
    </w:p>
    <w:p w14:paraId="678E95DC" w14:textId="48CA663F" w:rsidR="00AB796E" w:rsidRDefault="00AB796E" w:rsidP="00AB796E">
      <w:pPr>
        <w:pStyle w:val="BodyText"/>
        <w:rPr>
          <w:b/>
          <w:bCs/>
          <w:color w:val="201547" w:themeColor="text2"/>
          <w:sz w:val="24"/>
          <w:szCs w:val="24"/>
        </w:rPr>
      </w:pPr>
      <w:r w:rsidRPr="00E15A5B">
        <w:rPr>
          <w:b/>
          <w:bCs/>
          <w:color w:val="201547" w:themeColor="text2"/>
          <w:sz w:val="24"/>
          <w:szCs w:val="24"/>
        </w:rPr>
        <w:t xml:space="preserve">Completion of </w:t>
      </w:r>
      <w:r>
        <w:rPr>
          <w:b/>
          <w:bCs/>
          <w:color w:val="201547" w:themeColor="text2"/>
          <w:sz w:val="24"/>
          <w:szCs w:val="24"/>
        </w:rPr>
        <w:t>manufacturer</w:t>
      </w:r>
      <w:r w:rsidRPr="00E15A5B">
        <w:rPr>
          <w:b/>
          <w:bCs/>
          <w:color w:val="201547" w:themeColor="text2"/>
          <w:sz w:val="24"/>
          <w:szCs w:val="24"/>
        </w:rPr>
        <w:t xml:space="preserve"> training for the system installed </w:t>
      </w:r>
    </w:p>
    <w:p w14:paraId="641809D6" w14:textId="77777777" w:rsidR="00AB796E" w:rsidRPr="007913EA" w:rsidRDefault="00AB796E" w:rsidP="00AB796E">
      <w:pPr>
        <w:pStyle w:val="BodyText"/>
      </w:pPr>
      <w:r w:rsidRPr="70C0C89D">
        <w:rPr>
          <w:b/>
          <w:bCs/>
        </w:rPr>
        <w:t>Recommended:</w:t>
      </w:r>
      <w:r w:rsidRPr="70C0C89D">
        <w:t xml:space="preserve"> </w:t>
      </w:r>
      <w:r>
        <w:t>Hot water</w:t>
      </w:r>
      <w:r w:rsidRPr="00750BA0">
        <w:t xml:space="preserve"> installers should complete any training offered by the </w:t>
      </w:r>
      <w:r>
        <w:t>m</w:t>
      </w:r>
      <w:r w:rsidRPr="00750BA0">
        <w:t xml:space="preserve">anufacturer on the specific </w:t>
      </w:r>
      <w:r>
        <w:t>hot water</w:t>
      </w:r>
      <w:r w:rsidRPr="00750BA0">
        <w:t xml:space="preserve"> solution that is being installed.</w:t>
      </w:r>
    </w:p>
    <w:p w14:paraId="093E4CAF" w14:textId="77777777" w:rsidR="00AB796E" w:rsidRPr="0053574B" w:rsidRDefault="00AB796E" w:rsidP="00AB796E">
      <w:pPr>
        <w:pStyle w:val="BodyText"/>
        <w:rPr>
          <w:b/>
          <w:bCs/>
        </w:rPr>
      </w:pPr>
      <w:r w:rsidRPr="0053574B">
        <w:rPr>
          <w:b/>
          <w:bCs/>
        </w:rPr>
        <w:t>Why:</w:t>
      </w:r>
    </w:p>
    <w:p w14:paraId="3610854E" w14:textId="77777777" w:rsidR="00AB796E" w:rsidRPr="00A90BF4" w:rsidRDefault="00AB796E" w:rsidP="00AB796E">
      <w:pPr>
        <w:pStyle w:val="ListBullet"/>
        <w:numPr>
          <w:ilvl w:val="0"/>
          <w:numId w:val="152"/>
        </w:numPr>
        <w:ind w:left="340"/>
      </w:pPr>
      <w:r w:rsidRPr="00A90BF4">
        <w:t xml:space="preserve">Installation requirements are specific to individual </w:t>
      </w:r>
      <w:r>
        <w:t>manufacturers</w:t>
      </w:r>
      <w:r w:rsidRPr="00A90BF4">
        <w:t xml:space="preserve">, and warranties </w:t>
      </w:r>
      <w:r>
        <w:t xml:space="preserve">may </w:t>
      </w:r>
      <w:r w:rsidRPr="00A90BF4">
        <w:t xml:space="preserve">require the installer to be accredited by the </w:t>
      </w:r>
      <w:r>
        <w:t>manufacturer</w:t>
      </w:r>
      <w:r w:rsidRPr="00A90BF4">
        <w:t xml:space="preserve"> in addition to receiving basic </w:t>
      </w:r>
      <w:r>
        <w:t>hot water</w:t>
      </w:r>
      <w:r w:rsidRPr="00A90BF4">
        <w:t xml:space="preserve"> installation training.</w:t>
      </w:r>
    </w:p>
    <w:p w14:paraId="32D6CFDD" w14:textId="77777777" w:rsidR="00AB796E" w:rsidRPr="007913EA" w:rsidRDefault="00AB796E" w:rsidP="00AB796E">
      <w:pPr>
        <w:pStyle w:val="ListBullet"/>
        <w:numPr>
          <w:ilvl w:val="0"/>
          <w:numId w:val="152"/>
        </w:numPr>
        <w:ind w:left="340"/>
      </w:pPr>
      <w:r w:rsidRPr="001B189A">
        <w:t>Specific training increases the competence of installers across the sector and provides greater assurance for the safety of installations.</w:t>
      </w:r>
    </w:p>
    <w:p w14:paraId="4CF5DEBC" w14:textId="11E74235" w:rsidR="00AB796E" w:rsidRPr="00B557B4" w:rsidRDefault="00AB796E" w:rsidP="00AB796E">
      <w:pPr>
        <w:pStyle w:val="Heading4"/>
      </w:pPr>
      <w:bookmarkStart w:id="176" w:name="_Toc189596369"/>
      <w:r w:rsidRPr="00B557B4">
        <w:t>Completion of Australian Refrigeration Council (ARC) training accreditation</w:t>
      </w:r>
      <w:bookmarkEnd w:id="176"/>
    </w:p>
    <w:p w14:paraId="0F6EAD1D" w14:textId="0BAECDB4" w:rsidR="00AB796E" w:rsidRPr="00B557B4" w:rsidRDefault="00AB796E" w:rsidP="00AB796E">
      <w:pPr>
        <w:pStyle w:val="BodyText"/>
      </w:pPr>
      <w:r w:rsidRPr="70C0C89D">
        <w:rPr>
          <w:b/>
          <w:bCs/>
        </w:rPr>
        <w:t>Recommended:</w:t>
      </w:r>
      <w:r w:rsidRPr="70C0C89D">
        <w:t xml:space="preserve"> </w:t>
      </w:r>
      <w:r>
        <w:t>Hot water installers should</w:t>
      </w:r>
      <w:r w:rsidRPr="70C0C89D">
        <w:t xml:space="preserve"> attain the </w:t>
      </w:r>
      <w:hyperlink r:id="rId165" w:history="1">
        <w:r w:rsidRPr="00BE51EC">
          <w:rPr>
            <w:rStyle w:val="Hyperlink"/>
          </w:rPr>
          <w:t>ARC Green Scheme Accreditation</w:t>
        </w:r>
      </w:hyperlink>
      <w:r w:rsidRPr="70C0C89D">
        <w:t xml:space="preserve"> if installing a split hot water heat pump with natural refrigerant circulating through the pipework.</w:t>
      </w:r>
    </w:p>
    <w:p w14:paraId="23F3EAB5" w14:textId="77777777" w:rsidR="00AB796E" w:rsidRPr="00813666" w:rsidRDefault="00AB796E" w:rsidP="00AB796E">
      <w:pPr>
        <w:pStyle w:val="BodyText"/>
        <w:rPr>
          <w:b/>
          <w:bCs/>
        </w:rPr>
      </w:pPr>
      <w:r w:rsidRPr="00813666">
        <w:rPr>
          <w:b/>
          <w:bCs/>
        </w:rPr>
        <w:t xml:space="preserve">Why: </w:t>
      </w:r>
    </w:p>
    <w:p w14:paraId="5F7FEBEE" w14:textId="77777777" w:rsidR="00AB796E" w:rsidRPr="00B557B4" w:rsidRDefault="00AB796E" w:rsidP="00AB796E">
      <w:pPr>
        <w:pStyle w:val="ListBullet"/>
        <w:numPr>
          <w:ilvl w:val="0"/>
          <w:numId w:val="152"/>
        </w:numPr>
        <w:ind w:left="340"/>
      </w:pPr>
      <w:r w:rsidRPr="00B557B4">
        <w:t xml:space="preserve">The ARC Green Scheme Accreditation supports best practice for natural refrigerant handling when working with split system hot water heat pumps. </w:t>
      </w:r>
    </w:p>
    <w:p w14:paraId="498B02EB" w14:textId="77777777" w:rsidR="00AB796E" w:rsidRPr="00B557B4" w:rsidRDefault="00AB796E" w:rsidP="00AB796E">
      <w:pPr>
        <w:pStyle w:val="ListBullet"/>
        <w:numPr>
          <w:ilvl w:val="0"/>
          <w:numId w:val="152"/>
        </w:numPr>
        <w:ind w:left="340"/>
      </w:pPr>
      <w:r w:rsidRPr="00B557B4">
        <w:t>Provides installers with better understanding and education to protect themselves and the household from flammable or toxic refrigerants.</w:t>
      </w:r>
    </w:p>
    <w:p w14:paraId="6D75F228" w14:textId="6C16E57A" w:rsidR="00B557B4" w:rsidRPr="00B557B4" w:rsidRDefault="006018B8" w:rsidP="00044298">
      <w:pPr>
        <w:pStyle w:val="Heading4"/>
      </w:pPr>
      <w:r>
        <w:br w:type="column"/>
      </w:r>
      <w:r w:rsidR="00B557B4" w:rsidRPr="00B557B4">
        <w:lastRenderedPageBreak/>
        <w:t>End-of-life management certified to AS</w:t>
      </w:r>
      <w:r w:rsidR="007F0396">
        <w:t>/NZS</w:t>
      </w:r>
      <w:r w:rsidR="00B557B4" w:rsidRPr="00B557B4">
        <w:t xml:space="preserve"> 5377</w:t>
      </w:r>
      <w:bookmarkEnd w:id="175"/>
    </w:p>
    <w:p w14:paraId="60D7CAD6" w14:textId="6F064031" w:rsidR="00B557B4" w:rsidRPr="00B557B4" w:rsidRDefault="00B557B4" w:rsidP="0064207F">
      <w:pPr>
        <w:pStyle w:val="BodyText"/>
      </w:pPr>
      <w:r w:rsidRPr="00044298">
        <w:rPr>
          <w:b/>
          <w:bCs/>
        </w:rPr>
        <w:t>Recommended:</w:t>
      </w:r>
      <w:r w:rsidRPr="00B557B4">
        <w:t xml:space="preserve"> </w:t>
      </w:r>
      <w:r w:rsidR="00954036">
        <w:t>H</w:t>
      </w:r>
      <w:r w:rsidR="00FC6B8F">
        <w:t>ot water</w:t>
      </w:r>
      <w:r w:rsidRPr="00B557B4">
        <w:t xml:space="preserve"> installers </w:t>
      </w:r>
      <w:r w:rsidR="00FC6B8F">
        <w:t xml:space="preserve">should </w:t>
      </w:r>
      <w:r w:rsidRPr="00B557B4">
        <w:t>offer end-of-life management programs, during replacement or disposal, with service provider/s certified to AS</w:t>
      </w:r>
      <w:r w:rsidR="007F0396">
        <w:t>/NZS</w:t>
      </w:r>
      <w:r w:rsidRPr="00B557B4">
        <w:t xml:space="preserve"> 5377.</w:t>
      </w:r>
    </w:p>
    <w:p w14:paraId="518D5992" w14:textId="77777777" w:rsidR="00B557B4" w:rsidRPr="00044298" w:rsidRDefault="00B557B4" w:rsidP="0064207F">
      <w:pPr>
        <w:pStyle w:val="BodyText"/>
        <w:rPr>
          <w:b/>
          <w:bCs/>
        </w:rPr>
      </w:pPr>
      <w:r w:rsidRPr="00044298">
        <w:rPr>
          <w:b/>
          <w:bCs/>
        </w:rPr>
        <w:t>Why:</w:t>
      </w:r>
    </w:p>
    <w:p w14:paraId="36B20A1C" w14:textId="7D75C974" w:rsidR="00B557B4" w:rsidRPr="00B557B4" w:rsidRDefault="00B557B4" w:rsidP="00122C9E">
      <w:pPr>
        <w:pStyle w:val="ListBullet"/>
        <w:numPr>
          <w:ilvl w:val="0"/>
          <w:numId w:val="152"/>
        </w:numPr>
        <w:ind w:left="340"/>
      </w:pPr>
      <w:r w:rsidRPr="00B557B4">
        <w:t xml:space="preserve">The Solar Homes </w:t>
      </w:r>
      <w:r w:rsidR="005577BB">
        <w:t>P</w:t>
      </w:r>
      <w:r w:rsidRPr="00B557B4">
        <w:t xml:space="preserve">rogram aims to support Victoria’s emerging circular economy by encouraging best practice approaches and outcomes for </w:t>
      </w:r>
      <w:r w:rsidR="00554312">
        <w:t xml:space="preserve">hot water </w:t>
      </w:r>
      <w:r w:rsidR="000A5340">
        <w:t xml:space="preserve">products and </w:t>
      </w:r>
      <w:r w:rsidRPr="00B557B4">
        <w:t>materials at the end of their lifecycle.</w:t>
      </w:r>
    </w:p>
    <w:p w14:paraId="673AA65E" w14:textId="31E4A13D" w:rsidR="00B557B4" w:rsidRPr="00B557B4" w:rsidRDefault="00B557B4" w:rsidP="00122C9E">
      <w:pPr>
        <w:pStyle w:val="ListBullet"/>
        <w:numPr>
          <w:ilvl w:val="0"/>
          <w:numId w:val="152"/>
        </w:numPr>
        <w:ind w:left="340"/>
      </w:pPr>
      <w:r w:rsidRPr="7DBC9956">
        <w:t>AS</w:t>
      </w:r>
      <w:r w:rsidR="007F0396">
        <w:t>/NZS</w:t>
      </w:r>
      <w:r w:rsidRPr="7DBC9956">
        <w:t xml:space="preserve"> 5377 establishes Australia’s best practice benchmark for the collection, storage, transport and treatment of end-of-life electrical and electronic equipment.</w:t>
      </w:r>
    </w:p>
    <w:p w14:paraId="725604F9" w14:textId="53EEFA22" w:rsidR="00B557B4" w:rsidRPr="00B557B4" w:rsidRDefault="00B557B4" w:rsidP="00044298">
      <w:pPr>
        <w:pStyle w:val="Heading4"/>
      </w:pPr>
      <w:bookmarkStart w:id="177" w:name="_Toc189596366"/>
      <w:r w:rsidRPr="7DBC9956">
        <w:t xml:space="preserve">Advise system </w:t>
      </w:r>
      <w:r w:rsidR="00754F26">
        <w:t>customers</w:t>
      </w:r>
      <w:r w:rsidRPr="7DBC9956">
        <w:t xml:space="preserve"> to use the Victorian Energy Compare website</w:t>
      </w:r>
      <w:bookmarkEnd w:id="177"/>
    </w:p>
    <w:p w14:paraId="6909C482" w14:textId="17C16D8F" w:rsidR="00B557B4" w:rsidRPr="00B557B4" w:rsidRDefault="00B557B4" w:rsidP="0064207F">
      <w:pPr>
        <w:pStyle w:val="BodyText"/>
      </w:pPr>
      <w:r w:rsidRPr="7DBC9956">
        <w:rPr>
          <w:b/>
          <w:bCs/>
        </w:rPr>
        <w:t>Recommended:</w:t>
      </w:r>
      <w:r w:rsidRPr="7DBC9956">
        <w:t xml:space="preserve"> </w:t>
      </w:r>
      <w:r w:rsidR="00954036">
        <w:t>H</w:t>
      </w:r>
      <w:r w:rsidRPr="7DBC9956">
        <w:t xml:space="preserve">ot water installers </w:t>
      </w:r>
      <w:r w:rsidR="00137CA5">
        <w:t xml:space="preserve">should </w:t>
      </w:r>
      <w:r w:rsidRPr="7DBC9956">
        <w:t xml:space="preserve">advise </w:t>
      </w:r>
      <w:r w:rsidR="00137CA5">
        <w:t>customers</w:t>
      </w:r>
      <w:r w:rsidRPr="7DBC9956">
        <w:t xml:space="preserve"> of the </w:t>
      </w:r>
      <w:hyperlink r:id="rId166" w:history="1">
        <w:r w:rsidRPr="00692F5F">
          <w:rPr>
            <w:rStyle w:val="Hyperlink"/>
          </w:rPr>
          <w:t>Victorian Energy Compare website</w:t>
        </w:r>
      </w:hyperlink>
      <w:r w:rsidRPr="7DBC9956">
        <w:t xml:space="preserve"> and how to use the solar saver tool prior to installing a </w:t>
      </w:r>
      <w:r w:rsidR="00122C9E">
        <w:t>hot water</w:t>
      </w:r>
      <w:r w:rsidRPr="7DBC9956">
        <w:t xml:space="preserve"> system.</w:t>
      </w:r>
    </w:p>
    <w:p w14:paraId="36C49967" w14:textId="77777777" w:rsidR="00B557B4" w:rsidRPr="005A73EE" w:rsidRDefault="00B557B4" w:rsidP="0064207F">
      <w:pPr>
        <w:pStyle w:val="BodyText"/>
        <w:rPr>
          <w:b/>
          <w:bCs/>
        </w:rPr>
      </w:pPr>
      <w:r w:rsidRPr="005A73EE">
        <w:rPr>
          <w:b/>
          <w:bCs/>
        </w:rPr>
        <w:t>Why:</w:t>
      </w:r>
    </w:p>
    <w:p w14:paraId="2F3DC6A8" w14:textId="56A6CD85" w:rsidR="00B557B4" w:rsidRPr="00B557B4" w:rsidRDefault="00B557B4" w:rsidP="00122C9E">
      <w:pPr>
        <w:pStyle w:val="ListBullet"/>
        <w:numPr>
          <w:ilvl w:val="0"/>
          <w:numId w:val="152"/>
        </w:numPr>
        <w:ind w:left="340"/>
      </w:pPr>
      <w:r w:rsidRPr="00B557B4">
        <w:t>The Victorian Energy Compare website is a Victorian Government initiative that includes a solar savings calculator using NMI (National Metering Identifier) specific data.</w:t>
      </w:r>
    </w:p>
    <w:p w14:paraId="6FFAE462" w14:textId="758531FF" w:rsidR="00B557B4" w:rsidRPr="00B557B4" w:rsidRDefault="00B557B4" w:rsidP="00122C9E">
      <w:pPr>
        <w:pStyle w:val="ListBullet"/>
        <w:numPr>
          <w:ilvl w:val="0"/>
          <w:numId w:val="152"/>
        </w:numPr>
        <w:ind w:left="340"/>
      </w:pPr>
      <w:r w:rsidRPr="00B557B4">
        <w:t xml:space="preserve">The solar calculator can be used by homeowners to compare the proposed solar </w:t>
      </w:r>
      <w:r w:rsidR="00BB4866">
        <w:t xml:space="preserve">PV </w:t>
      </w:r>
      <w:r w:rsidRPr="00B557B4">
        <w:t>system to their actual usage and tariff structure.</w:t>
      </w:r>
    </w:p>
    <w:p w14:paraId="5185732B" w14:textId="230C37AE" w:rsidR="00B557B4" w:rsidRPr="00B557B4" w:rsidRDefault="00B557B4" w:rsidP="00122C9E">
      <w:pPr>
        <w:pStyle w:val="ListBullet"/>
        <w:numPr>
          <w:ilvl w:val="0"/>
          <w:numId w:val="152"/>
        </w:numPr>
        <w:ind w:left="340"/>
      </w:pPr>
      <w:r w:rsidRPr="00B557B4">
        <w:t xml:space="preserve">Solar Victoria </w:t>
      </w:r>
      <w:r w:rsidR="009E578B">
        <w:t xml:space="preserve">refers customers to </w:t>
      </w:r>
      <w:r w:rsidRPr="00B557B4">
        <w:t>the Victorian Energy Compare website to calculate how much money they could save on energy bills by installing solar panels.</w:t>
      </w:r>
      <w:r w:rsidR="009E578B">
        <w:t xml:space="preserve"> This includes via our</w:t>
      </w:r>
      <w:r w:rsidRPr="00B557B4">
        <w:t>:</w:t>
      </w:r>
    </w:p>
    <w:p w14:paraId="07A00F18" w14:textId="673DF402" w:rsidR="00B557B4" w:rsidRPr="00DA6643" w:rsidRDefault="00B557B4" w:rsidP="00122C9E">
      <w:pPr>
        <w:pStyle w:val="ListBullet2"/>
        <w:numPr>
          <w:ilvl w:val="1"/>
          <w:numId w:val="84"/>
        </w:numPr>
        <w:ind w:left="567" w:hanging="227"/>
      </w:pPr>
      <w:hyperlink r:id="rId167" w:history="1">
        <w:r w:rsidRPr="00DA6643">
          <w:rPr>
            <w:rStyle w:val="Hyperlink"/>
          </w:rPr>
          <w:t>Householder e-newsletter</w:t>
        </w:r>
      </w:hyperlink>
    </w:p>
    <w:p w14:paraId="226FB05C" w14:textId="41B83553" w:rsidR="00B557B4" w:rsidRPr="00DA6643" w:rsidRDefault="00D336AA" w:rsidP="00122C9E">
      <w:pPr>
        <w:pStyle w:val="ListBullet2"/>
        <w:numPr>
          <w:ilvl w:val="1"/>
          <w:numId w:val="84"/>
        </w:numPr>
        <w:ind w:left="567" w:hanging="227"/>
      </w:pPr>
      <w:hyperlink r:id="rId168" w:history="1">
        <w:r w:rsidRPr="00DA6643">
          <w:rPr>
            <w:rStyle w:val="Hyperlink"/>
          </w:rPr>
          <w:t>Solar Hub</w:t>
        </w:r>
      </w:hyperlink>
      <w:r w:rsidRPr="00DA6643">
        <w:t xml:space="preserve"> including </w:t>
      </w:r>
      <w:r w:rsidR="00B557B4" w:rsidRPr="00DA6643">
        <w:t>Buyers Guides</w:t>
      </w:r>
    </w:p>
    <w:p w14:paraId="31CD8C72" w14:textId="0C7B7951" w:rsidR="00B557B4" w:rsidRPr="00DA6643" w:rsidRDefault="00B557B4" w:rsidP="00122C9E">
      <w:pPr>
        <w:pStyle w:val="ListBullet2"/>
        <w:numPr>
          <w:ilvl w:val="1"/>
          <w:numId w:val="84"/>
        </w:numPr>
        <w:ind w:left="567" w:hanging="227"/>
      </w:pPr>
      <w:r w:rsidRPr="00DA6643">
        <w:t xml:space="preserve">consumer education </w:t>
      </w:r>
      <w:r w:rsidR="00E56EAC" w:rsidRPr="00DA6643">
        <w:t xml:space="preserve">and customer service </w:t>
      </w:r>
      <w:r w:rsidRPr="00DA6643">
        <w:t>activities, including events.</w:t>
      </w:r>
    </w:p>
    <w:p w14:paraId="3591AEC8" w14:textId="26C0DDA3" w:rsidR="00B557B4" w:rsidRPr="00B557B4" w:rsidRDefault="00B557B4" w:rsidP="00122C9E">
      <w:pPr>
        <w:pStyle w:val="ListBullet"/>
        <w:numPr>
          <w:ilvl w:val="0"/>
          <w:numId w:val="152"/>
        </w:numPr>
        <w:ind w:left="340"/>
      </w:pPr>
      <w:r w:rsidRPr="00B557B4">
        <w:t xml:space="preserve">Victorian Energy Compare </w:t>
      </w:r>
      <w:r w:rsidR="008F5FCC" w:rsidRPr="00B557B4">
        <w:t xml:space="preserve">and the solar calculator </w:t>
      </w:r>
      <w:r w:rsidRPr="00B557B4">
        <w:t xml:space="preserve">can be accessed at </w:t>
      </w:r>
      <w:hyperlink r:id="rId169" w:history="1">
        <w:r w:rsidRPr="002D7157">
          <w:rPr>
            <w:rStyle w:val="Hyperlink"/>
          </w:rPr>
          <w:t>compare.energy.vic.gov.au</w:t>
        </w:r>
      </w:hyperlink>
      <w:r w:rsidRPr="00B557B4">
        <w:t>.</w:t>
      </w:r>
    </w:p>
    <w:p w14:paraId="310FF7EE" w14:textId="50037E5F" w:rsidR="00D4170E" w:rsidRPr="00B557B4" w:rsidRDefault="002D7157" w:rsidP="00D4170E">
      <w:pPr>
        <w:pStyle w:val="Heading4"/>
      </w:pPr>
      <w:bookmarkStart w:id="178" w:name="_Toc189596367"/>
      <w:r>
        <w:br w:type="column"/>
      </w:r>
      <w:bookmarkStart w:id="179" w:name="_Toc189596387"/>
      <w:bookmarkEnd w:id="178"/>
      <w:r w:rsidR="00D4170E" w:rsidRPr="00B557B4">
        <w:t>Electrical installation requirements for hot water heat pumps</w:t>
      </w:r>
      <w:bookmarkEnd w:id="179"/>
    </w:p>
    <w:p w14:paraId="4CA72659" w14:textId="77777777" w:rsidR="00D4170E" w:rsidRPr="00B557B4" w:rsidRDefault="00D4170E" w:rsidP="00D4170E">
      <w:pPr>
        <w:pStyle w:val="BodyText"/>
      </w:pPr>
      <w:r w:rsidRPr="00D76F64">
        <w:rPr>
          <w:b/>
          <w:bCs/>
        </w:rPr>
        <w:t>Recommended:</w:t>
      </w:r>
      <w:r w:rsidRPr="00B557B4">
        <w:t xml:space="preserve"> The electrical installation of a hot water heat pump should meet the following requirements:</w:t>
      </w:r>
    </w:p>
    <w:p w14:paraId="437709B6" w14:textId="61835FAB" w:rsidR="00D4170E" w:rsidRPr="00B557B4" w:rsidRDefault="00D4170E" w:rsidP="00D4170E">
      <w:pPr>
        <w:pStyle w:val="ListBullet"/>
        <w:numPr>
          <w:ilvl w:val="0"/>
          <w:numId w:val="152"/>
        </w:numPr>
        <w:ind w:left="340"/>
      </w:pPr>
      <w:r>
        <w:t>h</w:t>
      </w:r>
      <w:r w:rsidRPr="00B557B4">
        <w:t>as a dedicated circuit for the connection of the hot water unit</w:t>
      </w:r>
    </w:p>
    <w:p w14:paraId="48BC5BBD" w14:textId="07FA0C06" w:rsidR="00D4170E" w:rsidRPr="00B557B4" w:rsidRDefault="00D4170E" w:rsidP="00D4170E">
      <w:pPr>
        <w:pStyle w:val="ListBullet"/>
        <w:numPr>
          <w:ilvl w:val="0"/>
          <w:numId w:val="152"/>
        </w:numPr>
        <w:ind w:left="340"/>
      </w:pPr>
      <w:r>
        <w:t>t</w:t>
      </w:r>
      <w:r w:rsidRPr="00B557B4">
        <w:t xml:space="preserve">he circuit is protected by an appropriately rated overcurrent protection device and is </w:t>
      </w:r>
      <w:r>
        <w:t>Residual Current Device (</w:t>
      </w:r>
      <w:r w:rsidRPr="00B557B4">
        <w:t>RCD</w:t>
      </w:r>
      <w:r>
        <w:t>)</w:t>
      </w:r>
      <w:r w:rsidRPr="00B557B4">
        <w:t xml:space="preserve"> protected.</w:t>
      </w:r>
    </w:p>
    <w:p w14:paraId="7D184C94" w14:textId="77777777" w:rsidR="00D4170E" w:rsidRPr="00D76F64" w:rsidRDefault="00D4170E" w:rsidP="00D4170E">
      <w:pPr>
        <w:pStyle w:val="BodyText"/>
        <w:rPr>
          <w:b/>
          <w:bCs/>
        </w:rPr>
      </w:pPr>
      <w:r w:rsidRPr="00D76F64">
        <w:rPr>
          <w:b/>
          <w:bCs/>
        </w:rPr>
        <w:t xml:space="preserve">Why: </w:t>
      </w:r>
    </w:p>
    <w:p w14:paraId="283ED1B0" w14:textId="1EAC010C" w:rsidR="00D4170E" w:rsidRPr="00B557B4" w:rsidRDefault="00D4170E" w:rsidP="00D4170E">
      <w:pPr>
        <w:pStyle w:val="ListBullet"/>
        <w:numPr>
          <w:ilvl w:val="0"/>
          <w:numId w:val="152"/>
        </w:numPr>
        <w:ind w:left="340"/>
      </w:pPr>
      <w:r w:rsidRPr="7DBC9956">
        <w:t>Ensures best</w:t>
      </w:r>
      <w:r>
        <w:t xml:space="preserve"> </w:t>
      </w:r>
      <w:r w:rsidRPr="7DBC9956">
        <w:t>practice in terms of operational safety for plug-in and fixed wired hot water heat pumps.</w:t>
      </w:r>
    </w:p>
    <w:p w14:paraId="0CFF1399" w14:textId="77777777" w:rsidR="00D4170E" w:rsidRPr="00B557B4" w:rsidRDefault="00D4170E" w:rsidP="00D4170E">
      <w:pPr>
        <w:pStyle w:val="ListBullet"/>
        <w:numPr>
          <w:ilvl w:val="0"/>
          <w:numId w:val="152"/>
        </w:numPr>
        <w:ind w:left="340"/>
      </w:pPr>
      <w:r w:rsidRPr="00B557B4">
        <w:t>A dedicated circuit prevents nuisance tripping from occurring.</w:t>
      </w:r>
    </w:p>
    <w:p w14:paraId="761DD3BC" w14:textId="47B0EC0C" w:rsidR="00596D37" w:rsidRDefault="00596D37" w:rsidP="000C3583">
      <w:pPr>
        <w:pStyle w:val="BodyText"/>
      </w:pPr>
    </w:p>
    <w:p w14:paraId="7150D512" w14:textId="7294C549" w:rsidR="00B557B4" w:rsidRPr="00B557B4" w:rsidRDefault="004414E6" w:rsidP="00813666">
      <w:pPr>
        <w:pStyle w:val="Heading3"/>
        <w:numPr>
          <w:ilvl w:val="0"/>
          <w:numId w:val="0"/>
        </w:numPr>
      </w:pPr>
      <w:r>
        <w:br w:type="column"/>
      </w:r>
      <w:bookmarkStart w:id="180" w:name="_Toc225771257"/>
      <w:r w:rsidR="007227D0">
        <w:lastRenderedPageBreak/>
        <w:t>4</w:t>
      </w:r>
      <w:r w:rsidR="00B557B4" w:rsidRPr="00B557B4">
        <w:t>.1.5 All other on-site hot water workers – mandatory workforce requirements</w:t>
      </w:r>
      <w:bookmarkEnd w:id="180"/>
    </w:p>
    <w:p w14:paraId="450B0475" w14:textId="48725FAD" w:rsidR="00B557B4" w:rsidRPr="00B557B4" w:rsidRDefault="00B557B4" w:rsidP="00813666">
      <w:pPr>
        <w:pStyle w:val="Heading4"/>
      </w:pPr>
      <w:bookmarkStart w:id="181" w:name="_Toc189596371"/>
      <w:r w:rsidRPr="00B557B4">
        <w:t>Attainment of White Card/construction induction card</w:t>
      </w:r>
      <w:bookmarkEnd w:id="181"/>
    </w:p>
    <w:p w14:paraId="52B6CC27" w14:textId="66CD5500" w:rsidR="00B557B4" w:rsidRPr="00B557B4" w:rsidRDefault="00B557B4" w:rsidP="0064207F">
      <w:pPr>
        <w:pStyle w:val="BodyText"/>
      </w:pPr>
      <w:r w:rsidRPr="7DBC9956">
        <w:rPr>
          <w:b/>
          <w:bCs/>
        </w:rPr>
        <w:t>Mandatory:</w:t>
      </w:r>
      <w:r w:rsidRPr="7DBC9956">
        <w:t xml:space="preserve"> </w:t>
      </w:r>
      <w:r w:rsidR="007B5898">
        <w:t>On-site hot water workers must have</w:t>
      </w:r>
      <w:r w:rsidRPr="7DBC9956">
        <w:t xml:space="preserve"> attained the </w:t>
      </w:r>
      <w:r w:rsidRPr="005A6510">
        <w:rPr>
          <w:i/>
          <w:iCs/>
        </w:rPr>
        <w:t>CPCWHS1001</w:t>
      </w:r>
      <w:r w:rsidRPr="7DBC9956">
        <w:t xml:space="preserve"> </w:t>
      </w:r>
      <w:r w:rsidRPr="00E51ACF">
        <w:rPr>
          <w:i/>
        </w:rPr>
        <w:t>Prepare to work safely in the construction industry</w:t>
      </w:r>
      <w:r w:rsidRPr="7DBC9956">
        <w:t xml:space="preserve"> accredited unit of competency (White Card/construction induction card</w:t>
      </w:r>
      <w:r w:rsidR="00E532EE">
        <w:t xml:space="preserve">, previously obtained </w:t>
      </w:r>
      <w:r w:rsidR="00002ADD" w:rsidRPr="005A6510">
        <w:rPr>
          <w:i/>
          <w:iCs/>
        </w:rPr>
        <w:t>CPCCWHS1001</w:t>
      </w:r>
      <w:r w:rsidR="00002ADD">
        <w:t xml:space="preserve"> </w:t>
      </w:r>
      <w:r w:rsidR="00002ADD" w:rsidRPr="005A6510">
        <w:rPr>
          <w:i/>
          <w:iCs/>
        </w:rPr>
        <w:t>Prepare to work safely in the construction industry</w:t>
      </w:r>
      <w:r w:rsidR="00002ADD">
        <w:t xml:space="preserve"> accredited </w:t>
      </w:r>
      <w:r w:rsidR="00BB6DE7">
        <w:t>unit of compe</w:t>
      </w:r>
      <w:r w:rsidR="008B702E">
        <w:t>tency is still valid</w:t>
      </w:r>
      <w:r w:rsidRPr="7DBC9956">
        <w:t>).</w:t>
      </w:r>
    </w:p>
    <w:p w14:paraId="49C2D13B" w14:textId="6D0EB5B5" w:rsidR="00B557B4" w:rsidRPr="00B557B4" w:rsidRDefault="00B557B4" w:rsidP="0064207F">
      <w:pPr>
        <w:pStyle w:val="BodyText"/>
      </w:pPr>
      <w:r w:rsidRPr="00B557B4">
        <w:t xml:space="preserve">See </w:t>
      </w:r>
      <w:hyperlink r:id="rId170" w:history="1">
        <w:r w:rsidRPr="006B6E62">
          <w:rPr>
            <w:rStyle w:val="Hyperlink"/>
          </w:rPr>
          <w:t>Work safely in the solar industry</w:t>
        </w:r>
      </w:hyperlink>
      <w:r w:rsidRPr="00B557B4">
        <w:t>.</w:t>
      </w:r>
    </w:p>
    <w:p w14:paraId="51E18ED6" w14:textId="77777777" w:rsidR="00B557B4" w:rsidRPr="00813666" w:rsidRDefault="00B557B4" w:rsidP="0064207F">
      <w:pPr>
        <w:pStyle w:val="BodyText"/>
        <w:rPr>
          <w:b/>
          <w:bCs/>
        </w:rPr>
      </w:pPr>
      <w:r w:rsidRPr="00813666">
        <w:rPr>
          <w:b/>
          <w:bCs/>
        </w:rPr>
        <w:t>Why:</w:t>
      </w:r>
    </w:p>
    <w:p w14:paraId="55318FBE" w14:textId="75F84C8A" w:rsidR="00B557B4" w:rsidRPr="00B557B4" w:rsidRDefault="00B557B4" w:rsidP="00B0780F">
      <w:pPr>
        <w:pStyle w:val="ListBullet"/>
        <w:numPr>
          <w:ilvl w:val="0"/>
          <w:numId w:val="152"/>
        </w:numPr>
        <w:ind w:left="340"/>
      </w:pPr>
      <w:r w:rsidRPr="7DBC9956">
        <w:t>White Card training sets out requirements for performing safe work practices, identifying risks and satisfying work requirements.</w:t>
      </w:r>
    </w:p>
    <w:p w14:paraId="69644A5B" w14:textId="2D2FA620" w:rsidR="00B557B4" w:rsidRPr="00B557B4" w:rsidRDefault="00B557B4" w:rsidP="00B0780F">
      <w:pPr>
        <w:pStyle w:val="ListBullet"/>
        <w:numPr>
          <w:ilvl w:val="0"/>
          <w:numId w:val="152"/>
        </w:numPr>
        <w:ind w:left="340"/>
      </w:pPr>
      <w:hyperlink r:id="rId171" w:history="1">
        <w:r w:rsidRPr="00DD637B">
          <w:rPr>
            <w:rStyle w:val="Hyperlink"/>
          </w:rPr>
          <w:t>Occupational Health and Safety Regulations 2017</w:t>
        </w:r>
      </w:hyperlink>
      <w:r w:rsidRPr="7DBC9956">
        <w:t xml:space="preserve"> state that construction induction training must be undertaken by workers engaged in construction and the installation of electricity services.</w:t>
      </w:r>
    </w:p>
    <w:p w14:paraId="47857933" w14:textId="76D09D20" w:rsidR="00B557B4" w:rsidRPr="00B557B4" w:rsidRDefault="00B557B4" w:rsidP="00B0780F">
      <w:pPr>
        <w:pStyle w:val="ListBullet"/>
        <w:numPr>
          <w:ilvl w:val="0"/>
          <w:numId w:val="152"/>
        </w:numPr>
        <w:ind w:left="340"/>
      </w:pPr>
      <w:r w:rsidRPr="7DBC9956">
        <w:t>Completion of White Card training is a work health and safety risk control measure.</w:t>
      </w:r>
    </w:p>
    <w:p w14:paraId="668761D5" w14:textId="4577E3D1" w:rsidR="00B557B4" w:rsidRPr="00B557B4" w:rsidRDefault="00B557B4" w:rsidP="008A35C6">
      <w:pPr>
        <w:pStyle w:val="Heading4"/>
      </w:pPr>
      <w:bookmarkStart w:id="182" w:name="_Toc189596372"/>
      <w:r w:rsidRPr="00B557B4">
        <w:t>Completion of accredited safety training unit</w:t>
      </w:r>
      <w:bookmarkEnd w:id="182"/>
    </w:p>
    <w:p w14:paraId="72C10D14" w14:textId="32B7B835" w:rsidR="00B557B4" w:rsidRPr="00B557B4" w:rsidRDefault="00B557B4" w:rsidP="0064207F">
      <w:pPr>
        <w:pStyle w:val="BodyText"/>
      </w:pPr>
      <w:r w:rsidRPr="7DBC9956">
        <w:rPr>
          <w:b/>
          <w:bCs/>
        </w:rPr>
        <w:t>Mandatory:</w:t>
      </w:r>
      <w:r w:rsidRPr="7DBC9956">
        <w:t xml:space="preserve"> </w:t>
      </w:r>
      <w:r w:rsidR="000D4ACA">
        <w:t>On-site hot water workers</w:t>
      </w:r>
      <w:r w:rsidR="00865854">
        <w:t xml:space="preserve"> must have</w:t>
      </w:r>
      <w:r w:rsidRPr="7DBC9956">
        <w:t xml:space="preserve"> attained </w:t>
      </w:r>
      <w:r w:rsidRPr="00461AA8">
        <w:rPr>
          <w:i/>
          <w:iCs/>
        </w:rPr>
        <w:t xml:space="preserve">the </w:t>
      </w:r>
      <w:r w:rsidRPr="005A6510">
        <w:rPr>
          <w:i/>
          <w:iCs/>
        </w:rPr>
        <w:t>VU23631</w:t>
      </w:r>
      <w:r w:rsidRPr="00E51ACF">
        <w:t xml:space="preserve"> </w:t>
      </w:r>
      <w:r w:rsidRPr="00461AA8">
        <w:rPr>
          <w:i/>
          <w:iCs/>
        </w:rPr>
        <w:t>Work safely on roofs with renewable energy systems</w:t>
      </w:r>
      <w:r w:rsidRPr="7DBC9956">
        <w:t xml:space="preserve"> accredited unit of competency</w:t>
      </w:r>
      <w:r w:rsidR="00EB1988">
        <w:t xml:space="preserve"> </w:t>
      </w:r>
      <w:r w:rsidR="00F6463E">
        <w:t>if</w:t>
      </w:r>
      <w:r w:rsidR="00716A50">
        <w:t xml:space="preserve"> they carry out rooftop activities as part </w:t>
      </w:r>
      <w:r w:rsidR="00406274">
        <w:t>of the installation</w:t>
      </w:r>
      <w:r w:rsidR="00716A50">
        <w:t xml:space="preserve"> </w:t>
      </w:r>
      <w:r w:rsidRPr="7DBC9956">
        <w:t xml:space="preserve">(previously obtained </w:t>
      </w:r>
      <w:r w:rsidRPr="005A6510">
        <w:rPr>
          <w:i/>
          <w:iCs/>
        </w:rPr>
        <w:t>VU22744</w:t>
      </w:r>
      <w:r w:rsidRPr="7DBC9956">
        <w:t xml:space="preserve"> Work Safely in the Solar industry accredited unit of competency is still valid).</w:t>
      </w:r>
    </w:p>
    <w:p w14:paraId="731FBD43" w14:textId="5B8C15FA" w:rsidR="00B557B4" w:rsidRPr="00B557B4" w:rsidRDefault="00B557B4" w:rsidP="0064207F">
      <w:pPr>
        <w:pStyle w:val="BodyText"/>
      </w:pPr>
      <w:r w:rsidRPr="00B557B4">
        <w:t xml:space="preserve">See </w:t>
      </w:r>
      <w:hyperlink r:id="rId172" w:history="1">
        <w:r w:rsidRPr="00721077">
          <w:rPr>
            <w:rStyle w:val="Hyperlink"/>
          </w:rPr>
          <w:t>Work safely in the solar industry</w:t>
        </w:r>
      </w:hyperlink>
      <w:r w:rsidRPr="00B557B4">
        <w:t>.</w:t>
      </w:r>
    </w:p>
    <w:p w14:paraId="23AC9D11" w14:textId="77777777" w:rsidR="00B557B4" w:rsidRPr="00813666" w:rsidRDefault="00B557B4" w:rsidP="0064207F">
      <w:pPr>
        <w:pStyle w:val="BodyText"/>
        <w:rPr>
          <w:b/>
          <w:bCs/>
        </w:rPr>
      </w:pPr>
      <w:r w:rsidRPr="00813666">
        <w:rPr>
          <w:b/>
          <w:bCs/>
        </w:rPr>
        <w:t>Why:</w:t>
      </w:r>
    </w:p>
    <w:p w14:paraId="3012540B" w14:textId="3AF7E4AF" w:rsidR="00B557B4" w:rsidRPr="00B557B4" w:rsidRDefault="00B557B4" w:rsidP="007B5898">
      <w:pPr>
        <w:pStyle w:val="ListBullet"/>
        <w:numPr>
          <w:ilvl w:val="0"/>
          <w:numId w:val="152"/>
        </w:numPr>
        <w:ind w:left="340"/>
      </w:pPr>
      <w:r w:rsidRPr="7DBC9956">
        <w:t>Work safely on roofs with renewable energy systems is a tailored safety training unit which includes customised working at heights, lockout and energisation requirements, identification and reporting on asbestos, etc.</w:t>
      </w:r>
    </w:p>
    <w:p w14:paraId="4A2EECAF" w14:textId="549494DB" w:rsidR="00B557B4" w:rsidRPr="00B557B4" w:rsidRDefault="00B557B4" w:rsidP="007B5898">
      <w:pPr>
        <w:pStyle w:val="ListBullet"/>
        <w:numPr>
          <w:ilvl w:val="0"/>
          <w:numId w:val="152"/>
        </w:numPr>
        <w:ind w:left="340"/>
      </w:pPr>
      <w:r w:rsidRPr="7DBC9956">
        <w:t>A sector advisory group identified a skills gap in the solar industry and developed this training unit. The advisory group was led by the Office of the Victorian Skills Commissioner and included representatives from WorkSafe</w:t>
      </w:r>
      <w:r w:rsidR="00721077">
        <w:t xml:space="preserve"> Victoria</w:t>
      </w:r>
      <w:r w:rsidRPr="7DBC9956">
        <w:t xml:space="preserve">, Solar Victoria, the Electrical Trades Union, the </w:t>
      </w:r>
      <w:r w:rsidR="00ED237B">
        <w:t>CEC</w:t>
      </w:r>
      <w:r w:rsidRPr="7DBC9956">
        <w:t>, the Plumbing Pipes Trades and Employee Union, Master Plumbers, the National Electrical and Communications Association and mult</w:t>
      </w:r>
      <w:r>
        <w:fldChar w:fldCharType="begin"/>
      </w:r>
      <w:r>
        <w:instrText xml:space="preserve"> </w:instrText>
      </w:r>
      <w:r>
        <w:fldChar w:fldCharType="begin"/>
      </w:r>
      <w:r>
        <w:instrText xml:space="preserve">  </w:instrText>
      </w:r>
      <w:r>
        <w:fldChar w:fldCharType="end"/>
      </w:r>
      <w:r>
        <w:instrText xml:space="preserve"> </w:instrText>
      </w:r>
      <w:r>
        <w:fldChar w:fldCharType="end"/>
      </w:r>
      <w:r w:rsidRPr="7DBC9956">
        <w:t>iple solar retailers.</w:t>
      </w:r>
    </w:p>
    <w:p w14:paraId="053AC261" w14:textId="631F7BAF" w:rsidR="00B557B4" w:rsidRPr="00B557B4" w:rsidRDefault="00B557B4" w:rsidP="007B5898">
      <w:pPr>
        <w:pStyle w:val="ListBullet"/>
        <w:numPr>
          <w:ilvl w:val="0"/>
          <w:numId w:val="152"/>
        </w:numPr>
        <w:ind w:left="340"/>
      </w:pPr>
      <w:r w:rsidRPr="7DBC9956">
        <w:t xml:space="preserve">Completion of </w:t>
      </w:r>
      <w:r w:rsidRPr="00E51ACF">
        <w:rPr>
          <w:i/>
        </w:rPr>
        <w:t>Work safely on roofs with renewable energy systems</w:t>
      </w:r>
      <w:r w:rsidRPr="7DBC9956">
        <w:t xml:space="preserve"> is a work health and safety control measure.</w:t>
      </w:r>
    </w:p>
    <w:p w14:paraId="3A5CB020" w14:textId="0349C5D9" w:rsidR="00B557B4" w:rsidRPr="00B557B4" w:rsidRDefault="00B557B4" w:rsidP="00627A86">
      <w:pPr>
        <w:pStyle w:val="Heading4"/>
      </w:pPr>
      <w:bookmarkStart w:id="183" w:name="_Toc189596373"/>
      <w:r w:rsidRPr="7DBC9956">
        <w:t>Completion of specific training and/or mentoring identified by Solar Victoria</w:t>
      </w:r>
      <w:bookmarkEnd w:id="183"/>
    </w:p>
    <w:p w14:paraId="10DD9564" w14:textId="0B5AE986" w:rsidR="00B557B4" w:rsidRPr="00B557B4" w:rsidRDefault="00B557B4" w:rsidP="0064207F">
      <w:pPr>
        <w:pStyle w:val="BodyText"/>
      </w:pPr>
      <w:r w:rsidRPr="00627A86">
        <w:rPr>
          <w:b/>
          <w:bCs/>
        </w:rPr>
        <w:t>Mandatory:</w:t>
      </w:r>
      <w:r w:rsidRPr="00B557B4">
        <w:t xml:space="preserve"> </w:t>
      </w:r>
      <w:r w:rsidR="000E139E">
        <w:t>On-site hot water</w:t>
      </w:r>
      <w:r w:rsidRPr="00B557B4">
        <w:t xml:space="preserve"> workers engaged to install systems </w:t>
      </w:r>
      <w:r w:rsidR="002A173F">
        <w:t xml:space="preserve">must </w:t>
      </w:r>
      <w:r w:rsidRPr="00B557B4">
        <w:t>have successfully completed training and/or mentoring as required by Solar Victoria from time to time.</w:t>
      </w:r>
    </w:p>
    <w:p w14:paraId="1FB8E809" w14:textId="77777777" w:rsidR="00B557B4" w:rsidRPr="00627A86" w:rsidRDefault="00B557B4" w:rsidP="0064207F">
      <w:pPr>
        <w:pStyle w:val="BodyText"/>
        <w:rPr>
          <w:b/>
          <w:bCs/>
        </w:rPr>
      </w:pPr>
      <w:r w:rsidRPr="00627A86">
        <w:rPr>
          <w:b/>
          <w:bCs/>
        </w:rPr>
        <w:t>Why:</w:t>
      </w:r>
    </w:p>
    <w:p w14:paraId="13AA586B" w14:textId="0DE3F38A" w:rsidR="00B557B4" w:rsidRPr="00B557B4" w:rsidRDefault="00A82BDB" w:rsidP="007B5898">
      <w:pPr>
        <w:pStyle w:val="ListBullet"/>
        <w:numPr>
          <w:ilvl w:val="0"/>
          <w:numId w:val="152"/>
        </w:numPr>
        <w:ind w:left="340"/>
      </w:pPr>
      <w:r>
        <w:t>T</w:t>
      </w:r>
      <w:r w:rsidR="00B557B4" w:rsidRPr="7DBC9956">
        <w:t xml:space="preserve">raining and mentoring </w:t>
      </w:r>
      <w:r>
        <w:t>mandated by S</w:t>
      </w:r>
      <w:r w:rsidR="00634AC9">
        <w:t>o</w:t>
      </w:r>
      <w:r>
        <w:t>lar Vic</w:t>
      </w:r>
      <w:r w:rsidR="00634AC9">
        <w:t>t</w:t>
      </w:r>
      <w:r>
        <w:t>o</w:t>
      </w:r>
      <w:r w:rsidR="00634AC9">
        <w:t xml:space="preserve">ria </w:t>
      </w:r>
      <w:r>
        <w:t>is/will be</w:t>
      </w:r>
      <w:r w:rsidR="00B557B4" w:rsidRPr="7DBC9956">
        <w:t xml:space="preserve"> industry validated and customised for the solar industry in consultation with subject matter experts.</w:t>
      </w:r>
    </w:p>
    <w:p w14:paraId="090ECEBA" w14:textId="4836F6DE" w:rsidR="00B557B4" w:rsidRPr="00B557B4" w:rsidRDefault="00B557B4" w:rsidP="007B5898">
      <w:pPr>
        <w:pStyle w:val="ListBullet"/>
        <w:numPr>
          <w:ilvl w:val="0"/>
          <w:numId w:val="152"/>
        </w:numPr>
        <w:ind w:left="340"/>
      </w:pPr>
      <w:r w:rsidRPr="00B557B4">
        <w:t>Training and mentoring mandated by Solar Victoria will be available to complete prior to the mandatory completion date set by Solar Victoria.</w:t>
      </w:r>
    </w:p>
    <w:p w14:paraId="181D5E7C" w14:textId="3E6A75CC" w:rsidR="00B557B4" w:rsidRPr="00B557B4" w:rsidRDefault="00B557B4" w:rsidP="007B5898">
      <w:pPr>
        <w:pStyle w:val="ListBullet"/>
        <w:numPr>
          <w:ilvl w:val="0"/>
          <w:numId w:val="152"/>
        </w:numPr>
        <w:ind w:left="340"/>
      </w:pPr>
      <w:r w:rsidRPr="00B557B4">
        <w:t xml:space="preserve">Solar Victoria will provide reasonable notice of mandatory training and/or mentoring on its website at </w:t>
      </w:r>
      <w:hyperlink r:id="rId173" w:history="1">
        <w:r w:rsidRPr="00FC560D">
          <w:rPr>
            <w:rStyle w:val="Hyperlink"/>
          </w:rPr>
          <w:t>Training and Workforce Development</w:t>
        </w:r>
      </w:hyperlink>
      <w:r w:rsidRPr="00B557B4">
        <w:t>.</w:t>
      </w:r>
    </w:p>
    <w:p w14:paraId="5AA590B6" w14:textId="236B91C2" w:rsidR="00B557B4" w:rsidRPr="00B557B4" w:rsidRDefault="007227D0" w:rsidP="00781D9A">
      <w:pPr>
        <w:pStyle w:val="Heading3"/>
        <w:numPr>
          <w:ilvl w:val="0"/>
          <w:numId w:val="0"/>
        </w:numPr>
      </w:pPr>
      <w:bookmarkStart w:id="184" w:name="_Toc225771258"/>
      <w:r>
        <w:t>4</w:t>
      </w:r>
      <w:r w:rsidR="00B557B4" w:rsidRPr="00B557B4">
        <w:t>.1.6 All other on-site hot water workers – recommendations for workforce</w:t>
      </w:r>
      <w:bookmarkEnd w:id="184"/>
    </w:p>
    <w:p w14:paraId="6588BAF1" w14:textId="77777777" w:rsidR="00C37125" w:rsidRPr="00781D9A" w:rsidRDefault="00C37125" w:rsidP="00C37125">
      <w:pPr>
        <w:pStyle w:val="Heading4"/>
      </w:pPr>
      <w:bookmarkStart w:id="185" w:name="_Toc189596376"/>
      <w:bookmarkStart w:id="186" w:name="_Toc189596375"/>
      <w:r w:rsidRPr="00781D9A">
        <w:t>Completion of accredited safety training course</w:t>
      </w:r>
      <w:bookmarkEnd w:id="185"/>
    </w:p>
    <w:p w14:paraId="4978AD35" w14:textId="77777777" w:rsidR="00C37125" w:rsidRPr="00B557B4" w:rsidRDefault="00C37125" w:rsidP="00C37125">
      <w:pPr>
        <w:pStyle w:val="BodyText"/>
      </w:pPr>
      <w:r w:rsidRPr="00781D9A">
        <w:rPr>
          <w:b/>
          <w:bCs/>
        </w:rPr>
        <w:t>Recommended:</w:t>
      </w:r>
      <w:r w:rsidRPr="00B557B4">
        <w:t xml:space="preserve"> Has attained </w:t>
      </w:r>
      <w:r w:rsidRPr="005A6510">
        <w:rPr>
          <w:i/>
          <w:iCs/>
        </w:rPr>
        <w:t>22657VIC</w:t>
      </w:r>
      <w:r w:rsidRPr="00B557B4">
        <w:t xml:space="preserve"> </w:t>
      </w:r>
      <w:r w:rsidRPr="00E51ACF">
        <w:rPr>
          <w:i/>
        </w:rPr>
        <w:t>Working Safely on Rooftop Renewable Energy Systems</w:t>
      </w:r>
      <w:r w:rsidRPr="00B557B4">
        <w:t xml:space="preserve"> accredited course (previously obtained </w:t>
      </w:r>
      <w:r w:rsidRPr="005A6510">
        <w:rPr>
          <w:i/>
          <w:iCs/>
        </w:rPr>
        <w:t>22515VIC</w:t>
      </w:r>
      <w:r w:rsidRPr="00B557B4">
        <w:t xml:space="preserve"> </w:t>
      </w:r>
      <w:r w:rsidRPr="00E51ACF">
        <w:rPr>
          <w:i/>
        </w:rPr>
        <w:t>Course in Working Safely in the Solar Industry</w:t>
      </w:r>
      <w:r w:rsidRPr="00B557B4">
        <w:t xml:space="preserve"> is still valid).</w:t>
      </w:r>
    </w:p>
    <w:p w14:paraId="3599952F" w14:textId="77777777" w:rsidR="00C37125" w:rsidRPr="00B557B4" w:rsidRDefault="00C37125" w:rsidP="00C37125">
      <w:pPr>
        <w:pStyle w:val="BodyText"/>
      </w:pPr>
      <w:r w:rsidRPr="00B557B4">
        <w:t xml:space="preserve">See </w:t>
      </w:r>
      <w:hyperlink r:id="rId174" w:history="1">
        <w:r w:rsidRPr="006E423B">
          <w:rPr>
            <w:rStyle w:val="Hyperlink"/>
          </w:rPr>
          <w:t>Work safely in the solar industry</w:t>
        </w:r>
      </w:hyperlink>
      <w:r w:rsidRPr="00B557B4">
        <w:t>.</w:t>
      </w:r>
    </w:p>
    <w:p w14:paraId="5FFCF820" w14:textId="77777777" w:rsidR="00C37125" w:rsidRPr="00781D9A" w:rsidRDefault="00C37125" w:rsidP="00C37125">
      <w:pPr>
        <w:pStyle w:val="BodyText"/>
        <w:rPr>
          <w:b/>
          <w:bCs/>
        </w:rPr>
      </w:pPr>
      <w:r w:rsidRPr="00781D9A">
        <w:rPr>
          <w:b/>
          <w:bCs/>
        </w:rPr>
        <w:t>Why:</w:t>
      </w:r>
    </w:p>
    <w:p w14:paraId="06C7CB7B" w14:textId="77777777" w:rsidR="00C37125" w:rsidRDefault="00C37125" w:rsidP="00C37125">
      <w:pPr>
        <w:pStyle w:val="ListBullet"/>
        <w:numPr>
          <w:ilvl w:val="0"/>
          <w:numId w:val="152"/>
        </w:numPr>
        <w:ind w:left="340"/>
      </w:pPr>
      <w:r w:rsidRPr="00E51ACF">
        <w:rPr>
          <w:i/>
        </w:rPr>
        <w:t>Working Safely on Rooftop Renewable Energy Systems</w:t>
      </w:r>
      <w:r w:rsidRPr="70C0C89D">
        <w:t xml:space="preserve"> is an accredited training program and provides vocational outcomes for persons wishing to gain the skills and knowledge required for the safe installation of solar </w:t>
      </w:r>
      <w:r>
        <w:t xml:space="preserve">PV </w:t>
      </w:r>
      <w:r w:rsidRPr="70C0C89D">
        <w:t>systems.</w:t>
      </w:r>
    </w:p>
    <w:p w14:paraId="39D5D7B8" w14:textId="2E713A94" w:rsidR="00C37125" w:rsidRDefault="00C37125" w:rsidP="00C37125">
      <w:pPr>
        <w:pStyle w:val="ListBullet"/>
        <w:numPr>
          <w:ilvl w:val="0"/>
          <w:numId w:val="152"/>
        </w:numPr>
        <w:ind w:left="340"/>
      </w:pPr>
      <w:r>
        <w:t xml:space="preserve">Training </w:t>
      </w:r>
      <w:r w:rsidRPr="00CA56C6">
        <w:t xml:space="preserve">content includes </w:t>
      </w:r>
      <w:r w:rsidRPr="005A6510">
        <w:rPr>
          <w:i/>
          <w:iCs/>
        </w:rPr>
        <w:t xml:space="preserve">VU23631 </w:t>
      </w:r>
      <w:r w:rsidRPr="00E51ACF">
        <w:rPr>
          <w:i/>
        </w:rPr>
        <w:t>Work safely on roofs with renewable energy systems</w:t>
      </w:r>
      <w:r w:rsidRPr="00CA56C6">
        <w:t xml:space="preserve"> (a training unit developed and customised for the solar industry), White Card/construction induction training, first aid and working at heights.</w:t>
      </w:r>
    </w:p>
    <w:p w14:paraId="1CAD7C3F" w14:textId="4DBF3B41" w:rsidR="00B557B4" w:rsidRPr="00B557B4" w:rsidRDefault="00B557B4" w:rsidP="00781D9A">
      <w:pPr>
        <w:pStyle w:val="Heading4"/>
      </w:pPr>
      <w:r w:rsidRPr="00B557B4">
        <w:t>Completion of accredited safety training unit</w:t>
      </w:r>
      <w:bookmarkEnd w:id="186"/>
      <w:r w:rsidR="005B062D">
        <w:t xml:space="preserve"> (working at heights)</w:t>
      </w:r>
    </w:p>
    <w:p w14:paraId="46844677" w14:textId="0D402CFF" w:rsidR="00B557B4" w:rsidRPr="00B557B4" w:rsidRDefault="00B557B4" w:rsidP="0064207F">
      <w:pPr>
        <w:pStyle w:val="BodyText"/>
      </w:pPr>
      <w:r w:rsidRPr="00781D9A">
        <w:rPr>
          <w:b/>
          <w:bCs/>
        </w:rPr>
        <w:lastRenderedPageBreak/>
        <w:t>Recommended:</w:t>
      </w:r>
      <w:r w:rsidRPr="00B557B4">
        <w:t xml:space="preserve"> </w:t>
      </w:r>
      <w:r w:rsidR="00422F4C">
        <w:t>On-site hot water workers should</w:t>
      </w:r>
      <w:r w:rsidRPr="00B557B4">
        <w:t xml:space="preserve"> attain </w:t>
      </w:r>
      <w:r w:rsidRPr="005A6510">
        <w:rPr>
          <w:i/>
          <w:iCs/>
        </w:rPr>
        <w:t>CPCCCM2012</w:t>
      </w:r>
      <w:r w:rsidRPr="00B557B4">
        <w:t xml:space="preserve"> (or </w:t>
      </w:r>
      <w:r w:rsidRPr="005A6510">
        <w:rPr>
          <w:i/>
          <w:iCs/>
        </w:rPr>
        <w:t>RIIWHS204</w:t>
      </w:r>
      <w:r w:rsidRPr="00B557B4">
        <w:t xml:space="preserve">) </w:t>
      </w:r>
      <w:r w:rsidRPr="00E51ACF">
        <w:rPr>
          <w:i/>
        </w:rPr>
        <w:t>Working Safely at Heights</w:t>
      </w:r>
      <w:r w:rsidRPr="00B557B4">
        <w:t xml:space="preserve"> accredited training unit.</w:t>
      </w:r>
    </w:p>
    <w:p w14:paraId="5B902B4E" w14:textId="60D49C11" w:rsidR="00B557B4" w:rsidRPr="00B557B4" w:rsidRDefault="00B557B4" w:rsidP="0064207F">
      <w:pPr>
        <w:pStyle w:val="BodyText"/>
      </w:pPr>
      <w:r w:rsidRPr="00B557B4">
        <w:t xml:space="preserve">See </w:t>
      </w:r>
      <w:hyperlink r:id="rId175" w:history="1">
        <w:r w:rsidRPr="006E423B">
          <w:rPr>
            <w:rStyle w:val="Hyperlink"/>
          </w:rPr>
          <w:t>Work safely in the solar industry</w:t>
        </w:r>
      </w:hyperlink>
      <w:r w:rsidRPr="00B557B4">
        <w:t>.</w:t>
      </w:r>
    </w:p>
    <w:p w14:paraId="44DA34A4" w14:textId="77777777" w:rsidR="00B557B4" w:rsidRPr="005A73EE" w:rsidRDefault="00B557B4" w:rsidP="0064207F">
      <w:pPr>
        <w:pStyle w:val="BodyText"/>
        <w:rPr>
          <w:b/>
          <w:bCs/>
        </w:rPr>
      </w:pPr>
      <w:r w:rsidRPr="005A73EE">
        <w:rPr>
          <w:b/>
          <w:bCs/>
        </w:rPr>
        <w:t>Why:</w:t>
      </w:r>
    </w:p>
    <w:p w14:paraId="0222413D" w14:textId="09516B8E" w:rsidR="00B557B4" w:rsidRPr="00B557B4" w:rsidRDefault="00B557B4" w:rsidP="007B5898">
      <w:pPr>
        <w:pStyle w:val="ListBullet"/>
        <w:numPr>
          <w:ilvl w:val="0"/>
          <w:numId w:val="152"/>
        </w:numPr>
        <w:ind w:left="340"/>
      </w:pPr>
      <w:r w:rsidRPr="70C0C89D">
        <w:t xml:space="preserve">This training sets out the requirements to work safely on construction sites where the work activity involves </w:t>
      </w:r>
      <w:r w:rsidR="004C3EBE">
        <w:t xml:space="preserve">a risk of a person falling more than two metres </w:t>
      </w:r>
      <w:r w:rsidRPr="70C0C89D">
        <w:t>and where fall protection measures are required.</w:t>
      </w:r>
    </w:p>
    <w:p w14:paraId="772D6379" w14:textId="720ADA59" w:rsidR="00B557B4" w:rsidRPr="00B557B4" w:rsidRDefault="00B557B4" w:rsidP="007B5898">
      <w:pPr>
        <w:pStyle w:val="ListBullet"/>
        <w:numPr>
          <w:ilvl w:val="0"/>
          <w:numId w:val="152"/>
        </w:numPr>
        <w:ind w:left="340"/>
      </w:pPr>
      <w:r w:rsidRPr="70C0C89D">
        <w:t xml:space="preserve">Completion of </w:t>
      </w:r>
      <w:r w:rsidRPr="00E51ACF">
        <w:rPr>
          <w:i/>
        </w:rPr>
        <w:t>Work Safely at Heights</w:t>
      </w:r>
      <w:r w:rsidRPr="70C0C89D">
        <w:t xml:space="preserve"> training is a work health and safety risk control measure.</w:t>
      </w:r>
    </w:p>
    <w:p w14:paraId="09B6C2A1" w14:textId="775F1299" w:rsidR="0002443F" w:rsidRDefault="0002443F">
      <w:r>
        <w:br w:type="page"/>
      </w:r>
    </w:p>
    <w:p w14:paraId="0346F0AF" w14:textId="1397D3B2" w:rsidR="00B557B4" w:rsidRPr="00B557B4" w:rsidRDefault="007227D0" w:rsidP="008A35C6">
      <w:pPr>
        <w:pStyle w:val="Heading2"/>
        <w:numPr>
          <w:ilvl w:val="0"/>
          <w:numId w:val="0"/>
        </w:numPr>
      </w:pPr>
      <w:bookmarkStart w:id="187" w:name="_Toc225771259"/>
      <w:r>
        <w:lastRenderedPageBreak/>
        <w:t>4</w:t>
      </w:r>
      <w:r w:rsidR="00B557B4" w:rsidRPr="00B557B4">
        <w:t>.2 Hot water system and product requirements</w:t>
      </w:r>
      <w:bookmarkEnd w:id="187"/>
    </w:p>
    <w:p w14:paraId="538C206C" w14:textId="14471235" w:rsidR="00B557B4" w:rsidRDefault="00B557B4" w:rsidP="0064207F">
      <w:pPr>
        <w:pStyle w:val="BodyText"/>
      </w:pPr>
      <w:r w:rsidRPr="70C0C89D">
        <w:t xml:space="preserve">The following system and product requirements </w:t>
      </w:r>
      <w:r w:rsidR="007D0598">
        <w:t xml:space="preserve">apply to all </w:t>
      </w:r>
      <w:r w:rsidR="00F74742">
        <w:t>hot water rebate</w:t>
      </w:r>
      <w:r w:rsidR="00BB67FA">
        <w:t>s. They</w:t>
      </w:r>
      <w:r w:rsidRPr="70C0C89D">
        <w:t xml:space="preserve"> aim to enhance safety and quality by maintaining rigorous standards and ensuring products are future-fit.</w:t>
      </w:r>
    </w:p>
    <w:p w14:paraId="4B07F25A" w14:textId="422EFF79" w:rsidR="00AB7E76" w:rsidRDefault="00AB7E76" w:rsidP="00757961">
      <w:pPr>
        <w:pStyle w:val="BodyText"/>
      </w:pPr>
      <w:r w:rsidRPr="00AB7E76">
        <w:t>From 1 July 2025, households that choose an eligible locally made hot water product will receive a higher rebate of up to $1,400. A $1,000 rebate still applies to other eligible hot water products. For details, go to </w:t>
      </w:r>
      <w:hyperlink r:id="rId176" w:anchor="products-eligible-for-the-locally-made-incentive" w:tooltip="Products eligible for the locally made incentive" w:history="1">
        <w:r w:rsidRPr="00AB7E76">
          <w:rPr>
            <w:rStyle w:val="Hyperlink"/>
          </w:rPr>
          <w:t>products eligible for the locally made incentive</w:t>
        </w:r>
      </w:hyperlink>
      <w:r w:rsidRPr="00AB7E76">
        <w:t>.</w:t>
      </w:r>
    </w:p>
    <w:p w14:paraId="40DA5273" w14:textId="746A2F2F" w:rsidR="00757961" w:rsidRPr="00757961" w:rsidRDefault="00CD347E" w:rsidP="00757961">
      <w:pPr>
        <w:pStyle w:val="BodyText"/>
      </w:pPr>
      <w:r w:rsidRPr="00CD347E">
        <w:t>Products don’t need to be entirely Australian made to qualify for the higher rebate of up to $1,400. However, businesses must ensure any country-of-origin claims comply with Australian Consumer Law</w:t>
      </w:r>
      <w:r w:rsidR="00E76D7B">
        <w:t xml:space="preserve">. </w:t>
      </w:r>
      <w:r w:rsidR="00757961" w:rsidRPr="00757961">
        <w:t>Note that the ‘Australian Made’ logo is not automatically equivalent to Solar Victoria’s definition of ‘local content,’ which has its own eligibility criteria</w:t>
      </w:r>
      <w:r w:rsidR="00D65AD9">
        <w:t>.</w:t>
      </w:r>
    </w:p>
    <w:p w14:paraId="34F9950C" w14:textId="5149A8F9" w:rsidR="0048497F" w:rsidRPr="00B557B4" w:rsidRDefault="00A701FE" w:rsidP="0064207F">
      <w:pPr>
        <w:pStyle w:val="BodyText"/>
      </w:pPr>
      <w:r>
        <w:t>See:</w:t>
      </w:r>
      <w:r w:rsidR="0048497F" w:rsidRPr="0048497F">
        <w:t xml:space="preserve"> </w:t>
      </w:r>
      <w:hyperlink r:id="rId177" w:history="1">
        <w:r w:rsidR="00692B2E" w:rsidRPr="00692B2E">
          <w:rPr>
            <w:rStyle w:val="Hyperlink"/>
          </w:rPr>
          <w:t>Apply for listing as a hot water product with local content | solar.vic.gov.au</w:t>
        </w:r>
      </w:hyperlink>
    </w:p>
    <w:p w14:paraId="41C4A794" w14:textId="42A1147A" w:rsidR="00B557B4" w:rsidRPr="00B557B4" w:rsidRDefault="007227D0" w:rsidP="008A35C6">
      <w:pPr>
        <w:pStyle w:val="Heading3"/>
        <w:numPr>
          <w:ilvl w:val="0"/>
          <w:numId w:val="0"/>
        </w:numPr>
      </w:pPr>
      <w:bookmarkStart w:id="188" w:name="_Toc225771260"/>
      <w:r>
        <w:t>4</w:t>
      </w:r>
      <w:r w:rsidR="00B557B4" w:rsidRPr="00B557B4">
        <w:t>.2.1 Hot water systems – mandatory requirements</w:t>
      </w:r>
      <w:bookmarkEnd w:id="188"/>
    </w:p>
    <w:p w14:paraId="305DA92A" w14:textId="77777777" w:rsidR="00B557B4" w:rsidRPr="00B557B4" w:rsidRDefault="00B557B4" w:rsidP="008A35C6">
      <w:pPr>
        <w:pStyle w:val="Heading4"/>
      </w:pPr>
      <w:bookmarkStart w:id="189" w:name="_Toc189596379"/>
      <w:r w:rsidRPr="00B557B4">
        <w:t>Listed on the Solar Victoria hot water product list</w:t>
      </w:r>
      <w:bookmarkEnd w:id="189"/>
    </w:p>
    <w:p w14:paraId="142F8647" w14:textId="05922C56" w:rsidR="00B557B4" w:rsidRPr="00B557B4" w:rsidRDefault="00B557B4" w:rsidP="0064207F">
      <w:pPr>
        <w:pStyle w:val="BodyText"/>
      </w:pPr>
      <w:r w:rsidRPr="00313740">
        <w:rPr>
          <w:b/>
          <w:bCs/>
        </w:rPr>
        <w:t>Mandatory:</w:t>
      </w:r>
      <w:r w:rsidRPr="00B557B4">
        <w:t xml:space="preserve"> </w:t>
      </w:r>
      <w:r w:rsidR="00671C7C">
        <w:t xml:space="preserve">Hot water </w:t>
      </w:r>
      <w:r w:rsidR="00374E3D">
        <w:t>units</w:t>
      </w:r>
      <w:r w:rsidR="008469FD">
        <w:t xml:space="preserve"> </w:t>
      </w:r>
      <w:r w:rsidR="00F96EB0">
        <w:t>must be l</w:t>
      </w:r>
      <w:r w:rsidRPr="00B557B4">
        <w:t xml:space="preserve">isted on the </w:t>
      </w:r>
      <w:hyperlink r:id="rId178" w:anchor="solar-hot-water-systems" w:history="1">
        <w:r w:rsidRPr="00823B16">
          <w:rPr>
            <w:rStyle w:val="Hyperlink"/>
          </w:rPr>
          <w:t>Solar Victoria hot water product list</w:t>
        </w:r>
      </w:hyperlink>
      <w:r w:rsidRPr="00B557B4">
        <w:t>.</w:t>
      </w:r>
    </w:p>
    <w:p w14:paraId="7E3F1959" w14:textId="77777777" w:rsidR="00B557B4" w:rsidRPr="00313740" w:rsidRDefault="00B557B4" w:rsidP="0064207F">
      <w:pPr>
        <w:pStyle w:val="BodyText"/>
        <w:rPr>
          <w:b/>
          <w:bCs/>
        </w:rPr>
      </w:pPr>
      <w:r w:rsidRPr="00313740">
        <w:rPr>
          <w:b/>
          <w:bCs/>
        </w:rPr>
        <w:t>Why:</w:t>
      </w:r>
    </w:p>
    <w:p w14:paraId="55BC5714" w14:textId="5DD31032" w:rsidR="00B557B4" w:rsidRPr="00B557B4" w:rsidRDefault="00B557B4" w:rsidP="00490A33">
      <w:pPr>
        <w:pStyle w:val="ListBullet"/>
        <w:numPr>
          <w:ilvl w:val="0"/>
          <w:numId w:val="152"/>
        </w:numPr>
        <w:ind w:left="340"/>
      </w:pPr>
      <w:r w:rsidRPr="7DBC9956">
        <w:t xml:space="preserve">This listing confirms solar hot water systems meet additional requirements, above minimum industry standards, to be eligible to participate in the Solar Homes </w:t>
      </w:r>
      <w:r w:rsidR="00823B16">
        <w:t>P</w:t>
      </w:r>
      <w:r w:rsidRPr="7DBC9956">
        <w:t>rogram.</w:t>
      </w:r>
    </w:p>
    <w:p w14:paraId="35657BE6" w14:textId="663EC68E" w:rsidR="00B557B4" w:rsidRPr="00B557B4" w:rsidRDefault="00B557B4" w:rsidP="008A35C6">
      <w:pPr>
        <w:pStyle w:val="Heading4"/>
      </w:pPr>
      <w:bookmarkStart w:id="190" w:name="_Toc189596380"/>
      <w:r w:rsidRPr="00B557B4">
        <w:t xml:space="preserve">Listed on the </w:t>
      </w:r>
      <w:r w:rsidR="00F0657E">
        <w:t>CER</w:t>
      </w:r>
      <w:r w:rsidRPr="00B557B4">
        <w:t xml:space="preserve"> solar hot water heater register</w:t>
      </w:r>
      <w:bookmarkEnd w:id="190"/>
    </w:p>
    <w:p w14:paraId="114EF409" w14:textId="65A08390" w:rsidR="00B557B4" w:rsidRPr="00B557B4" w:rsidRDefault="00B557B4" w:rsidP="0064207F">
      <w:pPr>
        <w:pStyle w:val="BodyText"/>
      </w:pPr>
      <w:r w:rsidRPr="00313740">
        <w:rPr>
          <w:b/>
          <w:bCs/>
        </w:rPr>
        <w:t>Mandatory</w:t>
      </w:r>
      <w:r w:rsidR="00313740">
        <w:t>:</w:t>
      </w:r>
      <w:r w:rsidRPr="00B557B4">
        <w:t xml:space="preserve"> </w:t>
      </w:r>
      <w:r w:rsidR="00E411A3">
        <w:t xml:space="preserve">Hot water </w:t>
      </w:r>
      <w:r w:rsidR="002D0D91">
        <w:t xml:space="preserve">units </w:t>
      </w:r>
      <w:r w:rsidR="00E411A3">
        <w:t>must be l</w:t>
      </w:r>
      <w:r w:rsidRPr="00B557B4">
        <w:t xml:space="preserve">isted on the </w:t>
      </w:r>
      <w:hyperlink r:id="rId179" w:history="1">
        <w:r w:rsidR="00EA61CB" w:rsidRPr="00B5432A">
          <w:rPr>
            <w:rStyle w:val="Hyperlink"/>
          </w:rPr>
          <w:t>CER</w:t>
        </w:r>
        <w:r w:rsidRPr="00B5432A">
          <w:rPr>
            <w:rStyle w:val="Hyperlink"/>
          </w:rPr>
          <w:t>'s register of solar hot water heaters</w:t>
        </w:r>
      </w:hyperlink>
      <w:r w:rsidRPr="00B557B4">
        <w:t>.</w:t>
      </w:r>
    </w:p>
    <w:p w14:paraId="1CF4A9B4" w14:textId="77777777" w:rsidR="00B557B4" w:rsidRPr="00313740" w:rsidRDefault="00B557B4" w:rsidP="0064207F">
      <w:pPr>
        <w:pStyle w:val="BodyText"/>
        <w:rPr>
          <w:b/>
          <w:bCs/>
        </w:rPr>
      </w:pPr>
      <w:r w:rsidRPr="00313740">
        <w:rPr>
          <w:b/>
          <w:bCs/>
        </w:rPr>
        <w:t>Why:</w:t>
      </w:r>
    </w:p>
    <w:p w14:paraId="711F2D36" w14:textId="59E41A35" w:rsidR="00B557B4" w:rsidRPr="00B557B4" w:rsidRDefault="00B557B4" w:rsidP="00490A33">
      <w:pPr>
        <w:pStyle w:val="ListBullet"/>
        <w:numPr>
          <w:ilvl w:val="0"/>
          <w:numId w:val="152"/>
        </w:numPr>
        <w:ind w:left="340"/>
      </w:pPr>
      <w:r w:rsidRPr="7DBC9956">
        <w:t xml:space="preserve">Registration with the </w:t>
      </w:r>
      <w:r w:rsidR="00EA61CB">
        <w:t>CER</w:t>
      </w:r>
      <w:r w:rsidRPr="7DBC9956">
        <w:t xml:space="preserve"> confirms that such systems comply with AS/NZS 2712 and may be subject to a product certification audit and compliance regime.</w:t>
      </w:r>
    </w:p>
    <w:p w14:paraId="5416741E" w14:textId="680D9EC5" w:rsidR="00B557B4" w:rsidRPr="00B557B4" w:rsidRDefault="00B557B4" w:rsidP="00490A33">
      <w:pPr>
        <w:pStyle w:val="ListBullet"/>
        <w:numPr>
          <w:ilvl w:val="0"/>
          <w:numId w:val="152"/>
        </w:numPr>
        <w:ind w:left="340"/>
      </w:pPr>
      <w:r w:rsidRPr="00B557B4">
        <w:t xml:space="preserve">Listing is a requirement </w:t>
      </w:r>
      <w:r w:rsidR="004223D2">
        <w:t>to participate in</w:t>
      </w:r>
      <w:r w:rsidRPr="00B557B4">
        <w:t xml:space="preserve"> the Federal Government’s </w:t>
      </w:r>
      <w:hyperlink r:id="rId180" w:history="1">
        <w:r w:rsidRPr="008134D5">
          <w:rPr>
            <w:rStyle w:val="Hyperlink"/>
          </w:rPr>
          <w:t>Small-scale Renewable Energy Scheme</w:t>
        </w:r>
      </w:hyperlink>
      <w:r w:rsidRPr="00B557B4">
        <w:t xml:space="preserve"> (SRES).</w:t>
      </w:r>
    </w:p>
    <w:p w14:paraId="7C717458" w14:textId="77777777" w:rsidR="00B557B4" w:rsidRPr="00B557B4" w:rsidRDefault="00B557B4" w:rsidP="008A35C6">
      <w:pPr>
        <w:pStyle w:val="Heading4"/>
      </w:pPr>
      <w:bookmarkStart w:id="191" w:name="_Toc189596381"/>
      <w:r w:rsidRPr="00B557B4">
        <w:t>Listed on the Essential Services Commission register of products</w:t>
      </w:r>
      <w:bookmarkEnd w:id="191"/>
    </w:p>
    <w:p w14:paraId="27893ED1" w14:textId="6D90D656" w:rsidR="00B557B4" w:rsidRPr="00B557B4" w:rsidRDefault="00B557B4" w:rsidP="0064207F">
      <w:pPr>
        <w:pStyle w:val="BodyText"/>
      </w:pPr>
      <w:r w:rsidRPr="00313740">
        <w:rPr>
          <w:b/>
          <w:bCs/>
        </w:rPr>
        <w:t>Mandatory</w:t>
      </w:r>
      <w:r w:rsidR="00313740" w:rsidRPr="00313740">
        <w:rPr>
          <w:b/>
          <w:bCs/>
        </w:rPr>
        <w:t>:</w:t>
      </w:r>
      <w:r w:rsidRPr="00B557B4">
        <w:t xml:space="preserve"> </w:t>
      </w:r>
      <w:r w:rsidR="006C3259">
        <w:t xml:space="preserve">Hot water </w:t>
      </w:r>
      <w:r w:rsidR="002D0D91">
        <w:t xml:space="preserve">units </w:t>
      </w:r>
      <w:r w:rsidR="006C3259">
        <w:t>must be l</w:t>
      </w:r>
      <w:r w:rsidRPr="00B557B4">
        <w:t xml:space="preserve">isted on the </w:t>
      </w:r>
      <w:hyperlink r:id="rId181" w:history="1">
        <w:r w:rsidRPr="000F7F56">
          <w:rPr>
            <w:rStyle w:val="Hyperlink"/>
          </w:rPr>
          <w:t>Essential Services Commission's register of products</w:t>
        </w:r>
      </w:hyperlink>
      <w:r w:rsidRPr="00B557B4">
        <w:t>.</w:t>
      </w:r>
    </w:p>
    <w:p w14:paraId="573BB2AA" w14:textId="77777777" w:rsidR="00B557B4" w:rsidRPr="00313740" w:rsidRDefault="00B557B4" w:rsidP="0064207F">
      <w:pPr>
        <w:pStyle w:val="BodyText"/>
        <w:rPr>
          <w:b/>
          <w:bCs/>
        </w:rPr>
      </w:pPr>
      <w:r w:rsidRPr="00313740">
        <w:rPr>
          <w:b/>
          <w:bCs/>
        </w:rPr>
        <w:t>Why:</w:t>
      </w:r>
    </w:p>
    <w:p w14:paraId="2841FC53" w14:textId="687B9B39" w:rsidR="00B557B4" w:rsidRPr="00B557B4" w:rsidRDefault="00B557B4" w:rsidP="00490A33">
      <w:pPr>
        <w:pStyle w:val="ListBullet"/>
        <w:numPr>
          <w:ilvl w:val="0"/>
          <w:numId w:val="152"/>
        </w:numPr>
        <w:ind w:left="340"/>
      </w:pPr>
      <w:r w:rsidRPr="70C0C89D">
        <w:t xml:space="preserve">Registration with the Essential Services Commission confirms that such systems comply with AS/NZS 2712 and includes efficiency modelling in addition to the </w:t>
      </w:r>
      <w:r w:rsidR="00EA61CB">
        <w:t>CER</w:t>
      </w:r>
      <w:r w:rsidRPr="70C0C89D">
        <w:t>’s efficiency modelling.</w:t>
      </w:r>
    </w:p>
    <w:p w14:paraId="0679CA75" w14:textId="12512476" w:rsidR="00B557B4" w:rsidRPr="00B557B4" w:rsidRDefault="00B557B4" w:rsidP="00490A33">
      <w:pPr>
        <w:pStyle w:val="ListBullet"/>
        <w:numPr>
          <w:ilvl w:val="0"/>
          <w:numId w:val="152"/>
        </w:numPr>
        <w:ind w:left="340"/>
      </w:pPr>
      <w:r w:rsidRPr="00B557B4">
        <w:t xml:space="preserve">Listing is a requirement </w:t>
      </w:r>
      <w:r w:rsidR="00577B33">
        <w:t>to participate in</w:t>
      </w:r>
      <w:r w:rsidRPr="00B557B4">
        <w:t xml:space="preserve"> the Victorian Government’s </w:t>
      </w:r>
      <w:hyperlink r:id="rId182" w:history="1">
        <w:r w:rsidRPr="00457762">
          <w:rPr>
            <w:rStyle w:val="Hyperlink"/>
          </w:rPr>
          <w:t xml:space="preserve">Victorian Energy </w:t>
        </w:r>
        <w:r w:rsidR="007536EF" w:rsidRPr="00457762">
          <w:rPr>
            <w:rStyle w:val="Hyperlink"/>
          </w:rPr>
          <w:t>U</w:t>
        </w:r>
        <w:r w:rsidR="00577B33" w:rsidRPr="00457762">
          <w:rPr>
            <w:rStyle w:val="Hyperlink"/>
          </w:rPr>
          <w:t>p</w:t>
        </w:r>
        <w:r w:rsidR="007536EF" w:rsidRPr="00457762">
          <w:rPr>
            <w:rStyle w:val="Hyperlink"/>
          </w:rPr>
          <w:t>grade</w:t>
        </w:r>
        <w:r w:rsidR="00577B33" w:rsidRPr="00457762">
          <w:rPr>
            <w:rStyle w:val="Hyperlink"/>
          </w:rPr>
          <w:t>s (VEU) program</w:t>
        </w:r>
      </w:hyperlink>
      <w:r w:rsidRPr="00B557B4">
        <w:t>.</w:t>
      </w:r>
    </w:p>
    <w:p w14:paraId="228EE7B5" w14:textId="36B8352A" w:rsidR="00B214F7" w:rsidRPr="00B557B4" w:rsidRDefault="00B214F7" w:rsidP="00B214F7">
      <w:pPr>
        <w:pStyle w:val="Heading4"/>
      </w:pPr>
      <w:bookmarkStart w:id="192" w:name="_Toc189596382"/>
      <w:r>
        <w:t>***NEW*** Compliance with Cyber Security (Security Standards for Smart Devices)</w:t>
      </w:r>
      <w:r w:rsidR="00F141CF">
        <w:t xml:space="preserve"> Rules 2025</w:t>
      </w:r>
    </w:p>
    <w:p w14:paraId="5F5BDAA0" w14:textId="0869B208" w:rsidR="00B214F7" w:rsidRPr="00B557B4" w:rsidRDefault="00B214F7" w:rsidP="00B214F7">
      <w:pPr>
        <w:pStyle w:val="BodyText"/>
      </w:pPr>
      <w:r w:rsidRPr="00313740">
        <w:rPr>
          <w:b/>
          <w:bCs/>
        </w:rPr>
        <w:t>Mandatory:</w:t>
      </w:r>
      <w:r w:rsidRPr="00B557B4">
        <w:t xml:space="preserve"> </w:t>
      </w:r>
      <w:r w:rsidR="00F141CF">
        <w:t>Hot water systems</w:t>
      </w:r>
      <w:r w:rsidR="00687AE1">
        <w:t xml:space="preserve"> and any in-scope</w:t>
      </w:r>
      <w:r w:rsidR="00A007F0">
        <w:t xml:space="preserve"> </w:t>
      </w:r>
      <w:r w:rsidR="005561F0">
        <w:t>connectable device required to make the system work must be compliant with the Cyber Security (Security Standards for Smart Devices) Rules 2025</w:t>
      </w:r>
      <w:r w:rsidR="0026481C">
        <w:t>.</w:t>
      </w:r>
    </w:p>
    <w:p w14:paraId="61DF1E17" w14:textId="77777777" w:rsidR="00B214F7" w:rsidRPr="00313740" w:rsidRDefault="00B214F7" w:rsidP="00B214F7">
      <w:pPr>
        <w:pStyle w:val="BodyText"/>
        <w:rPr>
          <w:b/>
          <w:bCs/>
        </w:rPr>
      </w:pPr>
      <w:r w:rsidRPr="00313740">
        <w:rPr>
          <w:b/>
          <w:bCs/>
        </w:rPr>
        <w:t>Why:</w:t>
      </w:r>
    </w:p>
    <w:p w14:paraId="03820F8A" w14:textId="28FDA97D" w:rsidR="00A007F0" w:rsidRDefault="0026481C" w:rsidP="00A007F0">
      <w:pPr>
        <w:pStyle w:val="ListBullet"/>
        <w:numPr>
          <w:ilvl w:val="0"/>
          <w:numId w:val="152"/>
        </w:numPr>
        <w:ind w:left="340"/>
      </w:pPr>
      <w:r>
        <w:t>New cyber security</w:t>
      </w:r>
      <w:r w:rsidR="001F4C74">
        <w:t xml:space="preserve"> rules for connectable devices </w:t>
      </w:r>
      <w:r w:rsidR="008E7C03">
        <w:t>came into effect on 4 March 2026. The rules apply to in-scope connectable products</w:t>
      </w:r>
      <w:r w:rsidR="00A40D9E">
        <w:t>.</w:t>
      </w:r>
    </w:p>
    <w:p w14:paraId="6CBA14DD" w14:textId="34715C02" w:rsidR="00A40D9E" w:rsidRDefault="00A40D9E" w:rsidP="00A007F0">
      <w:pPr>
        <w:pStyle w:val="ListBullet"/>
        <w:numPr>
          <w:ilvl w:val="0"/>
          <w:numId w:val="152"/>
        </w:numPr>
        <w:ind w:left="340"/>
      </w:pPr>
      <w:r>
        <w:t xml:space="preserve">The security rules align with the first three principles of ETSI EN 303 645 and have </w:t>
      </w:r>
      <w:r w:rsidR="00D469AA">
        <w:t>been introduced to uplift the cyber security of consumer-grade smart devices.</w:t>
      </w:r>
    </w:p>
    <w:p w14:paraId="7BA66279" w14:textId="2A08B2FC" w:rsidR="0070273B" w:rsidRDefault="0070273B" w:rsidP="00A007F0">
      <w:pPr>
        <w:pStyle w:val="ListBullet"/>
        <w:numPr>
          <w:ilvl w:val="0"/>
          <w:numId w:val="152"/>
        </w:numPr>
        <w:ind w:left="340"/>
      </w:pPr>
      <w:r>
        <w:t>Under the new rules, manufacturers must meet obligations</w:t>
      </w:r>
      <w:r w:rsidR="00F84008">
        <w:t xml:space="preserve"> to uplift baseline cyber security, these include:</w:t>
      </w:r>
    </w:p>
    <w:p w14:paraId="44404D26" w14:textId="09CF9CD4" w:rsidR="00693110" w:rsidRDefault="00200233" w:rsidP="00200233">
      <w:pPr>
        <w:pStyle w:val="ListBullet"/>
        <w:numPr>
          <w:ilvl w:val="1"/>
          <w:numId w:val="84"/>
        </w:numPr>
      </w:pPr>
      <w:r>
        <w:t>No default passwords</w:t>
      </w:r>
    </w:p>
    <w:p w14:paraId="74D55ABD" w14:textId="71422E10" w:rsidR="00200233" w:rsidRDefault="00200233" w:rsidP="00200233">
      <w:pPr>
        <w:pStyle w:val="ListBullet"/>
        <w:numPr>
          <w:ilvl w:val="1"/>
          <w:numId w:val="84"/>
        </w:numPr>
      </w:pPr>
      <w:r>
        <w:t>Publication of a means to report security issues</w:t>
      </w:r>
    </w:p>
    <w:p w14:paraId="4AC08451" w14:textId="61BCAEB7" w:rsidR="00327EC8" w:rsidRDefault="00327EC8" w:rsidP="005A6510">
      <w:pPr>
        <w:pStyle w:val="ListBullet"/>
        <w:numPr>
          <w:ilvl w:val="1"/>
          <w:numId w:val="84"/>
        </w:numPr>
      </w:pPr>
      <w:r>
        <w:t>Publication of the date on which security updates will cease.</w:t>
      </w:r>
    </w:p>
    <w:p w14:paraId="27C4B438" w14:textId="3A20FF1B" w:rsidR="00F84008" w:rsidRPr="00A007F0" w:rsidRDefault="00A269E0" w:rsidP="005A6510">
      <w:pPr>
        <w:pStyle w:val="ListBullet"/>
        <w:numPr>
          <w:ilvl w:val="0"/>
          <w:numId w:val="152"/>
        </w:numPr>
        <w:ind w:left="340"/>
      </w:pPr>
      <w:r>
        <w:t>For more information on in-scope connectable devices affected by this security standard, see:</w:t>
      </w:r>
      <w:r>
        <w:br/>
      </w:r>
      <w:hyperlink r:id="rId183" w:history="1">
        <w:r w:rsidR="00693110" w:rsidRPr="00693110">
          <w:rPr>
            <w:rStyle w:val="Hyperlink"/>
          </w:rPr>
          <w:t>Security Standards for Smart Devices</w:t>
        </w:r>
      </w:hyperlink>
      <w:r w:rsidR="00514457">
        <w:t>.</w:t>
      </w:r>
    </w:p>
    <w:p w14:paraId="26A06425" w14:textId="0EF90D5B" w:rsidR="00B557B4" w:rsidRPr="00B557B4" w:rsidRDefault="00317FCD" w:rsidP="008A35C6">
      <w:pPr>
        <w:pStyle w:val="Heading4"/>
      </w:pPr>
      <w:r>
        <w:br w:type="column"/>
      </w:r>
      <w:r w:rsidR="00B557B4" w:rsidRPr="70C0C89D">
        <w:lastRenderedPageBreak/>
        <w:t>Heat pump hot water systems restricted to products containing low GWP refrigerants</w:t>
      </w:r>
      <w:bookmarkEnd w:id="192"/>
    </w:p>
    <w:p w14:paraId="722E9A55" w14:textId="77777777" w:rsidR="00B557B4" w:rsidRPr="00B557B4" w:rsidRDefault="00B557B4" w:rsidP="0064207F">
      <w:pPr>
        <w:pStyle w:val="BodyText"/>
      </w:pPr>
      <w:r w:rsidRPr="70C0C89D">
        <w:rPr>
          <w:b/>
          <w:bCs/>
        </w:rPr>
        <w:t>Mandatory:</w:t>
      </w:r>
      <w:r w:rsidRPr="70C0C89D">
        <w:t xml:space="preserve"> Hot water heat pumps must contain refrigerants with a Global Warming Potential (GWP) less than 700 as defined in the Intergovernmental Panel on Climate Change (IPCC) version 4.</w:t>
      </w:r>
    </w:p>
    <w:p w14:paraId="00E3A63E" w14:textId="77777777" w:rsidR="00B557B4" w:rsidRPr="00313740" w:rsidRDefault="00B557B4" w:rsidP="0064207F">
      <w:pPr>
        <w:pStyle w:val="BodyText"/>
        <w:rPr>
          <w:b/>
          <w:bCs/>
        </w:rPr>
      </w:pPr>
      <w:r w:rsidRPr="00313740">
        <w:rPr>
          <w:b/>
          <w:bCs/>
        </w:rPr>
        <w:t xml:space="preserve">Why: </w:t>
      </w:r>
    </w:p>
    <w:p w14:paraId="386D59A3" w14:textId="2BABAD1E" w:rsidR="00B557B4" w:rsidRPr="00B557B4" w:rsidRDefault="00B557B4" w:rsidP="00490A33">
      <w:pPr>
        <w:pStyle w:val="ListBullet"/>
        <w:numPr>
          <w:ilvl w:val="0"/>
          <w:numId w:val="152"/>
        </w:numPr>
        <w:ind w:left="340"/>
      </w:pPr>
      <w:r w:rsidRPr="00B557B4">
        <w:t>High GWP refrigerants contribute towards climate change if released into the atmosphere at end-of-life or from leakage.</w:t>
      </w:r>
    </w:p>
    <w:p w14:paraId="56149622" w14:textId="23921F8F" w:rsidR="00B557B4" w:rsidRPr="00B557B4" w:rsidRDefault="00B557B4" w:rsidP="00490A33">
      <w:pPr>
        <w:pStyle w:val="ListBullet"/>
        <w:numPr>
          <w:ilvl w:val="0"/>
          <w:numId w:val="152"/>
        </w:numPr>
        <w:ind w:left="340"/>
      </w:pPr>
      <w:r w:rsidRPr="00B557B4">
        <w:t xml:space="preserve">Removal of high GWP refrigerants will contribute towards national commitments under the 2016 Kigali </w:t>
      </w:r>
      <w:r w:rsidR="000A2669">
        <w:t>Amendment</w:t>
      </w:r>
      <w:r w:rsidRPr="00B557B4">
        <w:t xml:space="preserve"> as well as state and national emission reduction targets.</w:t>
      </w:r>
    </w:p>
    <w:p w14:paraId="6ED08C70" w14:textId="2DF1A286" w:rsidR="00B557B4" w:rsidRPr="00B557B4" w:rsidRDefault="00B557B4" w:rsidP="00490A33">
      <w:pPr>
        <w:pStyle w:val="ListBullet"/>
        <w:numPr>
          <w:ilvl w:val="0"/>
          <w:numId w:val="152"/>
        </w:numPr>
        <w:ind w:left="340"/>
      </w:pPr>
      <w:r w:rsidRPr="70C0C89D">
        <w:t>Restriction of products with less than 700 GWP is consistent with the Essential Services Commission product requirement for heat pump hot water systems to participate in the Victorian Energy Upgrades program.</w:t>
      </w:r>
    </w:p>
    <w:p w14:paraId="51A888B7" w14:textId="7C86FBE5" w:rsidR="00B557B4" w:rsidRPr="00B557B4" w:rsidRDefault="00B557B4" w:rsidP="00490A33">
      <w:pPr>
        <w:pStyle w:val="ListBullet"/>
        <w:numPr>
          <w:ilvl w:val="0"/>
          <w:numId w:val="152"/>
        </w:numPr>
        <w:ind w:left="340"/>
      </w:pPr>
      <w:r w:rsidRPr="00B557B4">
        <w:t xml:space="preserve">The GWP is defined in the </w:t>
      </w:r>
      <w:hyperlink r:id="rId184" w:history="1">
        <w:r w:rsidRPr="008D28C6">
          <w:rPr>
            <w:rStyle w:val="Hyperlink"/>
          </w:rPr>
          <w:t>IPCC fourth assessment report 2007 (version 4)</w:t>
        </w:r>
      </w:hyperlink>
      <w:r w:rsidRPr="00B557B4">
        <w:t>.</w:t>
      </w:r>
    </w:p>
    <w:p w14:paraId="4991C133" w14:textId="3D5A5CAE" w:rsidR="00B557B4" w:rsidRPr="00B557B4" w:rsidRDefault="00B51C30" w:rsidP="00BC59B2">
      <w:pPr>
        <w:pStyle w:val="Heading4"/>
      </w:pPr>
      <w:bookmarkStart w:id="193" w:name="_Toc189596383"/>
      <w:r>
        <w:t>H</w:t>
      </w:r>
      <w:r w:rsidR="00B557B4" w:rsidRPr="00B557B4">
        <w:t>ot water heat pump end-user configurable integrated timer</w:t>
      </w:r>
      <w:bookmarkEnd w:id="193"/>
      <w:r w:rsidR="00B557B4" w:rsidRPr="00B557B4">
        <w:t xml:space="preserve"> </w:t>
      </w:r>
    </w:p>
    <w:p w14:paraId="77ADB0DE" w14:textId="77777777" w:rsidR="00B557B4" w:rsidRPr="00B557B4" w:rsidRDefault="00B557B4" w:rsidP="0064207F">
      <w:pPr>
        <w:pStyle w:val="BodyText"/>
      </w:pPr>
      <w:r w:rsidRPr="00313740">
        <w:rPr>
          <w:b/>
          <w:bCs/>
        </w:rPr>
        <w:t>Mandatory:</w:t>
      </w:r>
      <w:r w:rsidRPr="00B557B4">
        <w:t xml:space="preserve"> Hot water heat pumps, as a minimum requirement, must have:</w:t>
      </w:r>
    </w:p>
    <w:p w14:paraId="5D6731B4" w14:textId="617A8DE1" w:rsidR="00B557B4" w:rsidRPr="00B557B4" w:rsidRDefault="00B557B4" w:rsidP="00490A33">
      <w:pPr>
        <w:pStyle w:val="ListBullet"/>
        <w:numPr>
          <w:ilvl w:val="0"/>
          <w:numId w:val="152"/>
        </w:numPr>
        <w:ind w:left="340"/>
      </w:pPr>
      <w:r w:rsidRPr="70C0C89D">
        <w:t xml:space="preserve">an end-user (customer or occupant) configurable integrated timer that is </w:t>
      </w:r>
      <w:r w:rsidR="008C1B68" w:rsidRPr="008C1B68">
        <w:t>accessible via an external control panel or interface</w:t>
      </w:r>
      <w:r w:rsidR="00BE2BF5">
        <w:t xml:space="preserve"> </w:t>
      </w:r>
      <w:r w:rsidRPr="70C0C89D">
        <w:t>and allows the hot water heat pump to run between a specified time window; or,</w:t>
      </w:r>
    </w:p>
    <w:p w14:paraId="5AEAA65F" w14:textId="07075F66" w:rsidR="00B557B4" w:rsidRPr="00B557B4" w:rsidRDefault="00B557B4" w:rsidP="00490A33">
      <w:pPr>
        <w:pStyle w:val="ListBullet"/>
        <w:numPr>
          <w:ilvl w:val="0"/>
          <w:numId w:val="152"/>
        </w:numPr>
        <w:ind w:left="340"/>
      </w:pPr>
      <w:r w:rsidRPr="00B557B4">
        <w:t>be connected to a solar PV system and runs the hot water heat pump during periods of solar generation.</w:t>
      </w:r>
    </w:p>
    <w:p w14:paraId="76FD7E7F" w14:textId="77777777" w:rsidR="00B557B4" w:rsidRPr="00B557B4" w:rsidRDefault="00B557B4" w:rsidP="00E341D0">
      <w:pPr>
        <w:pStyle w:val="BodyText"/>
      </w:pPr>
      <w:r w:rsidRPr="00B557B4">
        <w:t>The unit shall be capable of running outside of this time window for adequate hot water delivery, to support defrost cycles and to inhibit the growth of Legionella bacteria as per AS 3498.</w:t>
      </w:r>
    </w:p>
    <w:p w14:paraId="75EAD53B" w14:textId="77777777" w:rsidR="00B557B4" w:rsidRDefault="00B557B4" w:rsidP="0064207F">
      <w:pPr>
        <w:pStyle w:val="BodyText"/>
      </w:pPr>
      <w:r w:rsidRPr="00B557B4">
        <w:t>These features shall be provided as part of the standard product.</w:t>
      </w:r>
    </w:p>
    <w:p w14:paraId="5F70F0F8" w14:textId="3E3D22BE" w:rsidR="009940C8" w:rsidRPr="00B557B4" w:rsidRDefault="009940C8" w:rsidP="0064207F">
      <w:pPr>
        <w:pStyle w:val="BodyText"/>
      </w:pPr>
      <w:r w:rsidRPr="009940C8">
        <w:t>Compliance with this requirement can be achieved by providing a control panel mounted on the unit or remotely, or via a wireless controller or software solution.</w:t>
      </w:r>
    </w:p>
    <w:p w14:paraId="4D032574" w14:textId="77777777" w:rsidR="00B557B4" w:rsidRPr="00313740" w:rsidRDefault="00B557B4" w:rsidP="0064207F">
      <w:pPr>
        <w:pStyle w:val="BodyText"/>
        <w:rPr>
          <w:b/>
          <w:bCs/>
        </w:rPr>
      </w:pPr>
      <w:r w:rsidRPr="00313740">
        <w:rPr>
          <w:b/>
          <w:bCs/>
        </w:rPr>
        <w:t>Why:</w:t>
      </w:r>
    </w:p>
    <w:p w14:paraId="1F6F10D9" w14:textId="35A1DD29" w:rsidR="00871434" w:rsidRPr="00B557B4" w:rsidRDefault="0077098C" w:rsidP="0077098C">
      <w:pPr>
        <w:pStyle w:val="ListBullet"/>
        <w:numPr>
          <w:ilvl w:val="0"/>
          <w:numId w:val="152"/>
        </w:numPr>
        <w:ind w:left="340"/>
      </w:pPr>
      <w:r w:rsidRPr="00871434">
        <w:t>This allows an end-user to optimise the heating schedule to suit their needs and circumstances, for example to seasonally adjust to maximise self-consumption of solar generation or effectively manage their tariff.</w:t>
      </w:r>
    </w:p>
    <w:p w14:paraId="586257B7" w14:textId="6C7F691C" w:rsidR="00B557B4" w:rsidRPr="00B557B4" w:rsidRDefault="00B557B4" w:rsidP="00490A33">
      <w:pPr>
        <w:pStyle w:val="ListBullet"/>
        <w:numPr>
          <w:ilvl w:val="0"/>
          <w:numId w:val="152"/>
        </w:numPr>
        <w:ind w:left="340"/>
      </w:pPr>
      <w:r w:rsidRPr="70C0C89D">
        <w:t>As heat pumps operate most efficiently in warmer temperatures, timers can improve the unit's efficiency.</w:t>
      </w:r>
    </w:p>
    <w:p w14:paraId="4FCBE4C4" w14:textId="410E73F6" w:rsidR="00B557B4" w:rsidRPr="00B557B4" w:rsidRDefault="004A4B8F" w:rsidP="001C124F">
      <w:pPr>
        <w:pStyle w:val="ListBullet"/>
        <w:numPr>
          <w:ilvl w:val="0"/>
          <w:numId w:val="152"/>
        </w:numPr>
        <w:ind w:left="340"/>
      </w:pPr>
      <w:r>
        <w:t>Timer</w:t>
      </w:r>
      <w:r w:rsidR="00845E07">
        <w:t>s</w:t>
      </w:r>
      <w:r>
        <w:t xml:space="preserve"> can r</w:t>
      </w:r>
      <w:r w:rsidR="00B557B4" w:rsidRPr="00B557B4">
        <w:t>educe the probability of failures for heat pumps running in colder climates.</w:t>
      </w:r>
    </w:p>
    <w:p w14:paraId="0917073B" w14:textId="48363701" w:rsidR="00B557B4" w:rsidRPr="00B557B4" w:rsidRDefault="004A4B8F" w:rsidP="001C124F">
      <w:pPr>
        <w:pStyle w:val="ListBullet"/>
        <w:numPr>
          <w:ilvl w:val="0"/>
          <w:numId w:val="152"/>
        </w:numPr>
        <w:ind w:left="340"/>
      </w:pPr>
      <w:r>
        <w:t>Timer</w:t>
      </w:r>
      <w:r w:rsidR="00624653">
        <w:t>s</w:t>
      </w:r>
      <w:r>
        <w:t xml:space="preserve"> can r</w:t>
      </w:r>
      <w:r w:rsidR="00B557B4" w:rsidRPr="00B557B4">
        <w:t>educe the likelihood of noise complaints at night while people are sleeping.</w:t>
      </w:r>
    </w:p>
    <w:p w14:paraId="537D1B87" w14:textId="62E8FC79" w:rsidR="00B557B4" w:rsidRPr="00B557B4" w:rsidRDefault="004A4B8F" w:rsidP="001C124F">
      <w:pPr>
        <w:pStyle w:val="ListBullet"/>
        <w:numPr>
          <w:ilvl w:val="0"/>
          <w:numId w:val="152"/>
        </w:numPr>
        <w:ind w:left="340"/>
      </w:pPr>
      <w:r>
        <w:t xml:space="preserve">This </w:t>
      </w:r>
      <w:r w:rsidR="000B181A">
        <w:t>r</w:t>
      </w:r>
      <w:r w:rsidR="00B557B4" w:rsidRPr="70C0C89D">
        <w:t>emoves risk to human safety or damage to components from an end-user attempting to access a timer contained within the internal working of the system.</w:t>
      </w:r>
    </w:p>
    <w:p w14:paraId="70AFCB9D" w14:textId="09401BAD" w:rsidR="00B557B4" w:rsidRPr="00B557B4" w:rsidRDefault="00B557B4" w:rsidP="00BC59B2">
      <w:pPr>
        <w:pStyle w:val="Heading4"/>
      </w:pPr>
      <w:bookmarkStart w:id="194" w:name="_Toc189596384"/>
      <w:r w:rsidRPr="00B557B4">
        <w:t>Consumer protection through product warranty</w:t>
      </w:r>
      <w:bookmarkEnd w:id="194"/>
    </w:p>
    <w:p w14:paraId="2323305D" w14:textId="1ADA6D36" w:rsidR="00B557B4" w:rsidRDefault="00B557B4" w:rsidP="0064207F">
      <w:pPr>
        <w:pStyle w:val="BodyText"/>
      </w:pPr>
      <w:r w:rsidRPr="008C1618">
        <w:rPr>
          <w:b/>
          <w:bCs/>
        </w:rPr>
        <w:t>Mandatory:</w:t>
      </w:r>
      <w:r w:rsidRPr="00B557B4">
        <w:t xml:space="preserve"> </w:t>
      </w:r>
      <w:r w:rsidR="001D5464">
        <w:t>H</w:t>
      </w:r>
      <w:r w:rsidR="00201A71" w:rsidRPr="00201A71">
        <w:t>ot water</w:t>
      </w:r>
      <w:r w:rsidR="00201A71">
        <w:t xml:space="preserve"> </w:t>
      </w:r>
      <w:r w:rsidRPr="00B557B4">
        <w:t xml:space="preserve">manufacturers </w:t>
      </w:r>
      <w:r w:rsidR="00201A71">
        <w:t>must</w:t>
      </w:r>
      <w:r w:rsidRPr="00B557B4">
        <w:t xml:space="preserve"> provide a minimum five</w:t>
      </w:r>
      <w:r w:rsidR="0064727A">
        <w:t>-</w:t>
      </w:r>
      <w:r w:rsidRPr="00B557B4">
        <w:t>year product warranty</w:t>
      </w:r>
      <w:r w:rsidR="00AF783B" w:rsidRPr="00AF783B">
        <w:t xml:space="preserve"> for all eligible hot water units under the Solar Homes </w:t>
      </w:r>
      <w:r w:rsidR="00A5745A">
        <w:t>P</w:t>
      </w:r>
      <w:r w:rsidR="00AF783B" w:rsidRPr="00AF783B">
        <w:t>rogram.</w:t>
      </w:r>
      <w:r w:rsidRPr="00B557B4">
        <w:t xml:space="preserve"> </w:t>
      </w:r>
    </w:p>
    <w:p w14:paraId="0B083755" w14:textId="77777777" w:rsidR="00A024A3" w:rsidRDefault="00A024A3" w:rsidP="00A024A3">
      <w:pPr>
        <w:pStyle w:val="BodyText"/>
      </w:pPr>
      <w:r>
        <w:t>The warranty commencement date is to be the date the system is handed over to the customer.</w:t>
      </w:r>
    </w:p>
    <w:p w14:paraId="25C8AC04" w14:textId="553F5D1E" w:rsidR="00AF783B" w:rsidRPr="00B557B4" w:rsidRDefault="00A024A3" w:rsidP="00A024A3">
      <w:pPr>
        <w:pStyle w:val="BodyText"/>
      </w:pPr>
      <w:r>
        <w:t>The warranty must cover all components supplied by the manufacturer, including:</w:t>
      </w:r>
    </w:p>
    <w:p w14:paraId="18031536" w14:textId="469F303C" w:rsidR="00B557B4" w:rsidRPr="00B557B4" w:rsidRDefault="008C5F50" w:rsidP="00D048ED">
      <w:pPr>
        <w:pStyle w:val="ListBullet"/>
        <w:numPr>
          <w:ilvl w:val="0"/>
          <w:numId w:val="152"/>
        </w:numPr>
        <w:ind w:left="340"/>
      </w:pPr>
      <w:r>
        <w:t>For s</w:t>
      </w:r>
      <w:r w:rsidR="00B557B4" w:rsidRPr="00B557B4">
        <w:t xml:space="preserve">olar hot water </w:t>
      </w:r>
      <w:r w:rsidR="008C3648">
        <w:t>units</w:t>
      </w:r>
      <w:r w:rsidR="00B557B4" w:rsidRPr="00B557B4">
        <w:t>:</w:t>
      </w:r>
    </w:p>
    <w:p w14:paraId="49517FA6" w14:textId="0F189152" w:rsidR="00B557B4" w:rsidRPr="00B557B4" w:rsidRDefault="00B557B4" w:rsidP="001C124F">
      <w:pPr>
        <w:pStyle w:val="ListBullet2"/>
        <w:numPr>
          <w:ilvl w:val="1"/>
          <w:numId w:val="84"/>
        </w:numPr>
        <w:ind w:left="567" w:hanging="227"/>
      </w:pPr>
      <w:r w:rsidRPr="70C0C89D">
        <w:t>Solar collector (any component in the solar collector including, but not limited to, manifold collectors, evacuated tubes, flat plate collectors, collector frames), heat exchanger, controller, thermostat, and valves.</w:t>
      </w:r>
    </w:p>
    <w:p w14:paraId="569AE4A3" w14:textId="088E6FA4" w:rsidR="00B557B4" w:rsidRPr="00B557B4" w:rsidRDefault="00D24462" w:rsidP="001C124F">
      <w:pPr>
        <w:pStyle w:val="ListBullet"/>
        <w:numPr>
          <w:ilvl w:val="0"/>
          <w:numId w:val="152"/>
        </w:numPr>
        <w:ind w:left="340"/>
      </w:pPr>
      <w:r>
        <w:t xml:space="preserve">For </w:t>
      </w:r>
      <w:r w:rsidR="005E2605">
        <w:t>hot water h</w:t>
      </w:r>
      <w:r w:rsidR="00B557B4" w:rsidRPr="00B557B4">
        <w:t>eat pump</w:t>
      </w:r>
      <w:r w:rsidR="005E2605">
        <w:t>s</w:t>
      </w:r>
      <w:r w:rsidR="00B557B4" w:rsidRPr="00B557B4">
        <w:t>:</w:t>
      </w:r>
    </w:p>
    <w:p w14:paraId="0F42192F" w14:textId="0157B6DC" w:rsidR="00B557B4" w:rsidRPr="00B557B4" w:rsidRDefault="00B557B4" w:rsidP="001C124F">
      <w:pPr>
        <w:pStyle w:val="ListBullet2"/>
        <w:numPr>
          <w:ilvl w:val="1"/>
          <w:numId w:val="84"/>
        </w:numPr>
        <w:ind w:left="567" w:hanging="227"/>
      </w:pPr>
      <w:r w:rsidRPr="70C0C89D">
        <w:t>Storage tank, compressor, evaporator, condenser, expansion valve, any other component that has refrigerant, water heat exchanger, controller, thermostat, and valves.</w:t>
      </w:r>
    </w:p>
    <w:p w14:paraId="43831F8F" w14:textId="77777777" w:rsidR="00242168" w:rsidRDefault="00242168" w:rsidP="001C124F">
      <w:pPr>
        <w:pStyle w:val="BodyText"/>
      </w:pPr>
      <w:r>
        <w:t>The customer must not be required to pay upfront nor incur any expenses associated with a successful warranty claim, including:</w:t>
      </w:r>
    </w:p>
    <w:p w14:paraId="185E90C9" w14:textId="3F863C58" w:rsidR="00242168" w:rsidRDefault="00242168" w:rsidP="001C124F">
      <w:pPr>
        <w:pStyle w:val="ListBullet"/>
        <w:numPr>
          <w:ilvl w:val="0"/>
          <w:numId w:val="152"/>
        </w:numPr>
        <w:ind w:left="340"/>
      </w:pPr>
      <w:r>
        <w:t>parts or materials</w:t>
      </w:r>
    </w:p>
    <w:p w14:paraId="7EE52EB4" w14:textId="11CB19F9" w:rsidR="00242168" w:rsidRDefault="00242168" w:rsidP="001C124F">
      <w:pPr>
        <w:pStyle w:val="ListBullet"/>
        <w:numPr>
          <w:ilvl w:val="0"/>
          <w:numId w:val="152"/>
        </w:numPr>
        <w:ind w:left="340"/>
      </w:pPr>
      <w:r>
        <w:t>labour</w:t>
      </w:r>
    </w:p>
    <w:p w14:paraId="393DBEBB" w14:textId="060EF6C2" w:rsidR="00242168" w:rsidRDefault="00242168" w:rsidP="001C124F">
      <w:pPr>
        <w:pStyle w:val="ListBullet"/>
        <w:numPr>
          <w:ilvl w:val="0"/>
          <w:numId w:val="152"/>
        </w:numPr>
        <w:ind w:left="340"/>
      </w:pPr>
      <w:r>
        <w:t>inspections or tests to investigate, support or prove the claim</w:t>
      </w:r>
    </w:p>
    <w:p w14:paraId="10CAD1D8" w14:textId="66453101" w:rsidR="00242168" w:rsidRDefault="00242168" w:rsidP="001C124F">
      <w:pPr>
        <w:pStyle w:val="ListBullet"/>
        <w:numPr>
          <w:ilvl w:val="0"/>
          <w:numId w:val="152"/>
        </w:numPr>
        <w:ind w:left="340"/>
      </w:pPr>
      <w:r>
        <w:t>freight, transport, insurances or customs clearances</w:t>
      </w:r>
    </w:p>
    <w:p w14:paraId="4FE11100" w14:textId="05AF5E33" w:rsidR="00242168" w:rsidRDefault="00242168" w:rsidP="001C124F">
      <w:pPr>
        <w:pStyle w:val="ListBullet"/>
        <w:numPr>
          <w:ilvl w:val="0"/>
          <w:numId w:val="152"/>
        </w:numPr>
        <w:ind w:left="340"/>
      </w:pPr>
      <w:r>
        <w:t>removal, installation or re-installation</w:t>
      </w:r>
    </w:p>
    <w:p w14:paraId="1EF0A224" w14:textId="3E1B10AC" w:rsidR="00451FAF" w:rsidRDefault="00242168" w:rsidP="001C124F">
      <w:pPr>
        <w:pStyle w:val="ListBullet"/>
        <w:numPr>
          <w:ilvl w:val="0"/>
          <w:numId w:val="152"/>
        </w:numPr>
        <w:ind w:left="340"/>
      </w:pPr>
      <w:r>
        <w:t>disposal</w:t>
      </w:r>
      <w:r w:rsidR="0044703E">
        <w:t>.</w:t>
      </w:r>
    </w:p>
    <w:p w14:paraId="20690D26" w14:textId="32E5C5FF" w:rsidR="004C1C95" w:rsidRDefault="00B557B4" w:rsidP="001C124F">
      <w:pPr>
        <w:pStyle w:val="ListBullet"/>
        <w:ind w:left="142" w:firstLine="0"/>
      </w:pPr>
      <w:r w:rsidRPr="70C0C89D">
        <w:t xml:space="preserve">The </w:t>
      </w:r>
      <w:r w:rsidR="001D53F4">
        <w:t>product</w:t>
      </w:r>
      <w:r w:rsidR="001D53F4" w:rsidRPr="70C0C89D">
        <w:t xml:space="preserve"> </w:t>
      </w:r>
      <w:r w:rsidRPr="70C0C89D">
        <w:t xml:space="preserve">must be serviced as per the manufacturer’s </w:t>
      </w:r>
      <w:r w:rsidR="001D53F4">
        <w:t>requirements</w:t>
      </w:r>
      <w:r w:rsidR="001D53F4" w:rsidRPr="70C0C89D">
        <w:t xml:space="preserve"> </w:t>
      </w:r>
      <w:r w:rsidRPr="70C0C89D">
        <w:t xml:space="preserve">to maintain </w:t>
      </w:r>
      <w:r w:rsidR="001D53F4">
        <w:t xml:space="preserve">the </w:t>
      </w:r>
      <w:r w:rsidRPr="70C0C89D">
        <w:t>warranty.</w:t>
      </w:r>
    </w:p>
    <w:p w14:paraId="0FF22BCA" w14:textId="3712C97C" w:rsidR="004C1C95" w:rsidRPr="00B557B4" w:rsidRDefault="001D53F4" w:rsidP="001C124F">
      <w:pPr>
        <w:pStyle w:val="ListBullet"/>
        <w:ind w:left="142" w:firstLine="0"/>
      </w:pPr>
      <w:r w:rsidRPr="001D53F4">
        <w:t>This warranty is in addition to any customer</w:t>
      </w:r>
      <w:r>
        <w:t xml:space="preserve"> </w:t>
      </w:r>
      <w:r w:rsidRPr="001D53F4">
        <w:t xml:space="preserve">guarantees that apply automatically under the </w:t>
      </w:r>
      <w:hyperlink r:id="rId185" w:history="1">
        <w:r w:rsidRPr="00EB658A">
          <w:rPr>
            <w:rStyle w:val="Hyperlink"/>
          </w:rPr>
          <w:t>Australian Consumer Law</w:t>
        </w:r>
      </w:hyperlink>
      <w:r w:rsidRPr="001D53F4">
        <w:t>.</w:t>
      </w:r>
    </w:p>
    <w:p w14:paraId="32ACC821" w14:textId="0AE5595E" w:rsidR="00437FC3" w:rsidRPr="008C1618" w:rsidRDefault="00B557B4" w:rsidP="0064207F">
      <w:pPr>
        <w:pStyle w:val="BodyText"/>
        <w:rPr>
          <w:b/>
          <w:bCs/>
        </w:rPr>
      </w:pPr>
      <w:r w:rsidRPr="008C1618">
        <w:rPr>
          <w:b/>
          <w:bCs/>
        </w:rPr>
        <w:lastRenderedPageBreak/>
        <w:t>Why:</w:t>
      </w:r>
    </w:p>
    <w:p w14:paraId="0F75C723" w14:textId="22B010AF" w:rsidR="00507272" w:rsidRDefault="00507272" w:rsidP="001C124F">
      <w:pPr>
        <w:pStyle w:val="ListBullet"/>
        <w:numPr>
          <w:ilvl w:val="0"/>
          <w:numId w:val="152"/>
        </w:numPr>
        <w:ind w:left="340"/>
      </w:pPr>
      <w:r>
        <w:t>Sol</w:t>
      </w:r>
      <w:r w:rsidR="00CB476D">
        <w:t xml:space="preserve">ar </w:t>
      </w:r>
      <w:r w:rsidR="00CB476D" w:rsidRPr="00CB476D">
        <w:t>Victoria is aiming to improve program controls to protect consumers and meet compliance requirements</w:t>
      </w:r>
      <w:r w:rsidR="00DD6926">
        <w:t>.</w:t>
      </w:r>
    </w:p>
    <w:p w14:paraId="7D655E89" w14:textId="77777777" w:rsidR="00664A87" w:rsidRPr="00664A87" w:rsidRDefault="00664A87" w:rsidP="001C124F">
      <w:pPr>
        <w:pStyle w:val="ListBullet"/>
        <w:numPr>
          <w:ilvl w:val="0"/>
          <w:numId w:val="152"/>
        </w:numPr>
        <w:ind w:left="340"/>
      </w:pPr>
      <w:r w:rsidRPr="00664A87">
        <w:t>This allows retailers and manufacturers to jointly determine the most appropriate commercial arrangements to provide the required warranty coverage to the customer.</w:t>
      </w:r>
    </w:p>
    <w:p w14:paraId="7FAA2E68" w14:textId="1C471DE0" w:rsidR="00F4597F" w:rsidRDefault="00F4597F" w:rsidP="00F4597F">
      <w:pPr>
        <w:pStyle w:val="ListBullet"/>
        <w:numPr>
          <w:ilvl w:val="0"/>
          <w:numId w:val="152"/>
        </w:numPr>
        <w:ind w:left="340"/>
      </w:pPr>
      <w:r>
        <w:t xml:space="preserve">This supports the </w:t>
      </w:r>
      <w:hyperlink r:id="rId186" w:history="1">
        <w:r w:rsidRPr="00D6569F">
          <w:rPr>
            <w:rStyle w:val="Hyperlink"/>
          </w:rPr>
          <w:t>Terms and Conditions for retailers</w:t>
        </w:r>
      </w:hyperlink>
      <w:r>
        <w:t xml:space="preserve"> to participate in Solar Victoria programs.</w:t>
      </w:r>
    </w:p>
    <w:p w14:paraId="79F72B40" w14:textId="4EDC2DE9" w:rsidR="00F4597F" w:rsidRDefault="00F4597F">
      <w:pPr>
        <w:pStyle w:val="ListBullet"/>
        <w:numPr>
          <w:ilvl w:val="0"/>
          <w:numId w:val="152"/>
        </w:numPr>
        <w:ind w:left="340"/>
      </w:pPr>
      <w:r>
        <w:t xml:space="preserve">For more information on consumer guarantees and warranties, </w:t>
      </w:r>
      <w:r w:rsidR="00D6569F">
        <w:t xml:space="preserve">see the </w:t>
      </w:r>
      <w:hyperlink r:id="rId187" w:history="1">
        <w:r w:rsidRPr="000D6416">
          <w:rPr>
            <w:rStyle w:val="Hyperlink"/>
          </w:rPr>
          <w:t xml:space="preserve">Consumer Affairs Victoria </w:t>
        </w:r>
        <w:r w:rsidR="00D6569F" w:rsidRPr="000D6416">
          <w:rPr>
            <w:rStyle w:val="Hyperlink"/>
          </w:rPr>
          <w:t>website</w:t>
        </w:r>
      </w:hyperlink>
      <w:r>
        <w:t>.</w:t>
      </w:r>
    </w:p>
    <w:p w14:paraId="712DD479" w14:textId="6340048C" w:rsidR="00F4597F" w:rsidRDefault="00F4597F">
      <w:r>
        <w:br w:type="page"/>
      </w:r>
    </w:p>
    <w:p w14:paraId="063D274A" w14:textId="6F621D9E" w:rsidR="00B557B4" w:rsidRPr="00B557B4" w:rsidRDefault="007227D0" w:rsidP="00C83CF8">
      <w:pPr>
        <w:pStyle w:val="Heading3"/>
        <w:numPr>
          <w:ilvl w:val="0"/>
          <w:numId w:val="0"/>
        </w:numPr>
      </w:pPr>
      <w:bookmarkStart w:id="195" w:name="_Toc225771261"/>
      <w:r>
        <w:lastRenderedPageBreak/>
        <w:t>4</w:t>
      </w:r>
      <w:r w:rsidR="00B557B4" w:rsidRPr="00B557B4">
        <w:t>.2.2 Hot water systems – recommendations</w:t>
      </w:r>
      <w:bookmarkEnd w:id="195"/>
    </w:p>
    <w:p w14:paraId="0D892DED" w14:textId="272D3DA8" w:rsidR="00537C12" w:rsidRPr="00B557B4" w:rsidRDefault="00537C12" w:rsidP="00537C12">
      <w:pPr>
        <w:pStyle w:val="Heading4"/>
      </w:pPr>
      <w:bookmarkStart w:id="196" w:name="_Toc189596386"/>
      <w:r w:rsidRPr="00D87C21">
        <w:t>Hot water heat pump end-user remote monitoring and control</w:t>
      </w:r>
    </w:p>
    <w:p w14:paraId="62B387BB" w14:textId="77777777" w:rsidR="00537C12" w:rsidRDefault="00537C12" w:rsidP="00537C12">
      <w:pPr>
        <w:pStyle w:val="BodyText"/>
      </w:pPr>
      <w:r w:rsidRPr="00D76F64">
        <w:rPr>
          <w:b/>
          <w:bCs/>
        </w:rPr>
        <w:t>Recommended:</w:t>
      </w:r>
      <w:r w:rsidRPr="00B557B4">
        <w:t xml:space="preserve"> </w:t>
      </w:r>
      <w:r>
        <w:t>Hot water heat pumps should be installed with smart controllers that support remote monitoring and control and enable end users to view hot water data via a software solution.</w:t>
      </w:r>
    </w:p>
    <w:p w14:paraId="1C6AF856" w14:textId="77777777" w:rsidR="00537C12" w:rsidRPr="00B557B4" w:rsidRDefault="00537C12" w:rsidP="00537C12">
      <w:pPr>
        <w:pStyle w:val="BodyText"/>
      </w:pPr>
      <w:r>
        <w:t>As a minimum, the hot water data should include delivered hot water volume, delivered hot water temperature, estimated hot water volume remaining (‘usable hot water’), electricity consumption, operating mode, periods whenever the electric booster operates (if fitted), and error codes.</w:t>
      </w:r>
    </w:p>
    <w:p w14:paraId="4EC5C831" w14:textId="77777777" w:rsidR="00537C12" w:rsidRPr="00D76F64" w:rsidRDefault="00537C12" w:rsidP="00537C12">
      <w:pPr>
        <w:pStyle w:val="BodyText"/>
        <w:rPr>
          <w:b/>
          <w:bCs/>
        </w:rPr>
      </w:pPr>
      <w:r w:rsidRPr="00D76F64">
        <w:rPr>
          <w:b/>
          <w:bCs/>
        </w:rPr>
        <w:t>Why:</w:t>
      </w:r>
    </w:p>
    <w:p w14:paraId="149DEE8C" w14:textId="77777777" w:rsidR="00537C12" w:rsidRDefault="00537C12" w:rsidP="00537C12">
      <w:pPr>
        <w:pStyle w:val="ListBullet"/>
        <w:numPr>
          <w:ilvl w:val="0"/>
          <w:numId w:val="152"/>
        </w:numPr>
        <w:ind w:left="340"/>
      </w:pPr>
      <w:r>
        <w:t>Smart controllers support the use of mobile apps to allow end users to conveniently monitor, schedule and control the unit as well as view hot water data so that they can optimise system operation, for example to reduce their bills.</w:t>
      </w:r>
    </w:p>
    <w:p w14:paraId="09D5362C" w14:textId="77777777" w:rsidR="00537C12" w:rsidRDefault="00537C12" w:rsidP="00537C12">
      <w:pPr>
        <w:pStyle w:val="ListBullet"/>
        <w:numPr>
          <w:ilvl w:val="0"/>
          <w:numId w:val="152"/>
        </w:numPr>
        <w:ind w:left="340"/>
      </w:pPr>
      <w:r>
        <w:t>Increased data access will assist with early diagnosis of emerging performance issues with the unit.</w:t>
      </w:r>
    </w:p>
    <w:p w14:paraId="538BEA22" w14:textId="77777777" w:rsidR="00537C12" w:rsidRDefault="00537C12" w:rsidP="00537C12">
      <w:pPr>
        <w:pStyle w:val="ListBullet"/>
        <w:numPr>
          <w:ilvl w:val="0"/>
          <w:numId w:val="152"/>
        </w:numPr>
        <w:ind w:left="340"/>
      </w:pPr>
      <w:r>
        <w:t>Smart controllers also support the integration of hot water systems with other DER, for example to optimise self-consumption of solar generation, connect to a home energy management system (HEMS), and access the internet to utilise cloud-based solutions.</w:t>
      </w:r>
    </w:p>
    <w:p w14:paraId="39A20460" w14:textId="74AC8ECB" w:rsidR="00537C12" w:rsidRDefault="00537C12" w:rsidP="00537C12">
      <w:pPr>
        <w:pStyle w:val="ListBullet"/>
        <w:numPr>
          <w:ilvl w:val="0"/>
          <w:numId w:val="152"/>
        </w:numPr>
        <w:ind w:left="340"/>
      </w:pPr>
      <w:r>
        <w:t>Smart controllers are a first step towards greater facilitation of DER in the network, for example the possibility to participate in future energy markets and/or flexible connection arrangements.</w:t>
      </w:r>
    </w:p>
    <w:p w14:paraId="69D82387" w14:textId="42FE2E68" w:rsidR="00537C12" w:rsidRPr="00B557B4" w:rsidRDefault="00537C12" w:rsidP="00537C12">
      <w:pPr>
        <w:pStyle w:val="Heading4"/>
      </w:pPr>
      <w:bookmarkStart w:id="197" w:name="_Toc189596389"/>
      <w:r w:rsidRPr="00B557B4">
        <w:t>Includes an open communication protocol</w:t>
      </w:r>
      <w:bookmarkEnd w:id="197"/>
    </w:p>
    <w:p w14:paraId="23D7D9F8" w14:textId="1AEF0506" w:rsidR="00537C12" w:rsidRPr="00B557B4" w:rsidRDefault="00537C12" w:rsidP="00537C12">
      <w:pPr>
        <w:pStyle w:val="BodyText"/>
      </w:pPr>
      <w:r w:rsidRPr="00D76F64">
        <w:rPr>
          <w:b/>
          <w:bCs/>
        </w:rPr>
        <w:t>Recommended:</w:t>
      </w:r>
      <w:r w:rsidRPr="00B557B4">
        <w:t xml:space="preserve"> The installed </w:t>
      </w:r>
      <w:r>
        <w:t xml:space="preserve">hot water </w:t>
      </w:r>
      <w:r w:rsidRPr="00B557B4">
        <w:t xml:space="preserve">system should </w:t>
      </w:r>
      <w:r>
        <w:t>i</w:t>
      </w:r>
      <w:r w:rsidRPr="00B557B4">
        <w:t>nclude an open communication protocol.</w:t>
      </w:r>
    </w:p>
    <w:p w14:paraId="2AD1D676" w14:textId="77777777" w:rsidR="00537C12" w:rsidRPr="00D76F64" w:rsidRDefault="00537C12" w:rsidP="00537C12">
      <w:pPr>
        <w:pStyle w:val="BodyText"/>
        <w:rPr>
          <w:b/>
          <w:bCs/>
        </w:rPr>
      </w:pPr>
      <w:r w:rsidRPr="00D76F64">
        <w:rPr>
          <w:b/>
          <w:bCs/>
        </w:rPr>
        <w:t>Why:</w:t>
      </w:r>
    </w:p>
    <w:p w14:paraId="4F1D3EC3" w14:textId="5EA073A5" w:rsidR="00537C12" w:rsidRDefault="00537C12" w:rsidP="00537C12">
      <w:pPr>
        <w:pStyle w:val="ListBullet"/>
        <w:numPr>
          <w:ilvl w:val="0"/>
          <w:numId w:val="152"/>
        </w:numPr>
        <w:ind w:left="340"/>
      </w:pPr>
      <w:r w:rsidRPr="000A76DD">
        <w:t>Open communication protocols facilitate interoperability among smart home devices, mobile apps and cloud services by avoiding the use of proprietary signals. Examples of established and emerging open protocols include BACNet, Modbus, CSIP-A</w:t>
      </w:r>
      <w:r>
        <w:t>US</w:t>
      </w:r>
      <w:r w:rsidRPr="000A76DD">
        <w:t xml:space="preserve"> and Matter.</w:t>
      </w:r>
    </w:p>
    <w:p w14:paraId="2FFDAD23" w14:textId="77777777" w:rsidR="00537C12" w:rsidRPr="00B557B4" w:rsidRDefault="00537C12" w:rsidP="00537C12">
      <w:pPr>
        <w:pStyle w:val="ListBullet"/>
        <w:numPr>
          <w:ilvl w:val="0"/>
          <w:numId w:val="152"/>
        </w:numPr>
        <w:ind w:left="340"/>
      </w:pPr>
      <w:r w:rsidRPr="7DBC9956">
        <w:t xml:space="preserve">Open communication protocols support third party (e.g. aggregator, platform provider, distribution network service provider, distribution service operator, etc) visibility, communication and orchestration. </w:t>
      </w:r>
    </w:p>
    <w:p w14:paraId="31E7D994" w14:textId="731F273C" w:rsidR="00537C12" w:rsidRPr="00E064F7" w:rsidRDefault="00537C12" w:rsidP="00537C12">
      <w:pPr>
        <w:pStyle w:val="ListBullet"/>
        <w:numPr>
          <w:ilvl w:val="0"/>
          <w:numId w:val="152"/>
        </w:numPr>
        <w:ind w:left="340"/>
      </w:pPr>
      <w:r w:rsidRPr="00E064F7">
        <w:t>Systems with open communication protocols may participate in future energy markets and/or flexible connection arrangements.</w:t>
      </w:r>
    </w:p>
    <w:p w14:paraId="7318E2C6" w14:textId="1CDFF5AA" w:rsidR="00B557B4" w:rsidRPr="00E24E0B" w:rsidRDefault="00B557B4" w:rsidP="00E24E0B">
      <w:pPr>
        <w:pStyle w:val="Heading4"/>
      </w:pPr>
      <w:r w:rsidRPr="00E24E0B">
        <w:t>Access to hot water during a power outage</w:t>
      </w:r>
      <w:bookmarkEnd w:id="196"/>
    </w:p>
    <w:p w14:paraId="1CC0BC2B" w14:textId="7099EE22" w:rsidR="00B557B4" w:rsidRPr="00B557B4" w:rsidRDefault="00B557B4" w:rsidP="0064207F">
      <w:pPr>
        <w:pStyle w:val="BodyText"/>
      </w:pPr>
      <w:r w:rsidRPr="00D76F64">
        <w:rPr>
          <w:b/>
          <w:bCs/>
        </w:rPr>
        <w:t>Recommended:</w:t>
      </w:r>
      <w:r w:rsidRPr="00B557B4">
        <w:t xml:space="preserve"> </w:t>
      </w:r>
      <w:r w:rsidR="00A43472">
        <w:t>Hot water</w:t>
      </w:r>
      <w:r w:rsidRPr="00B557B4">
        <w:t xml:space="preserve"> manufacturers should ensure the hot water </w:t>
      </w:r>
      <w:r w:rsidR="00A43472">
        <w:t>unit</w:t>
      </w:r>
      <w:r w:rsidRPr="00B557B4">
        <w:t xml:space="preserve"> can deliver the remaining hot water in the tank during a power outage provided there is no interruption to mains water supply.</w:t>
      </w:r>
    </w:p>
    <w:p w14:paraId="28FF8960" w14:textId="77777777" w:rsidR="00B557B4" w:rsidRPr="00D76F64" w:rsidRDefault="00B557B4" w:rsidP="0064207F">
      <w:pPr>
        <w:pStyle w:val="BodyText"/>
        <w:rPr>
          <w:b/>
          <w:bCs/>
        </w:rPr>
      </w:pPr>
      <w:r w:rsidRPr="00D76F64">
        <w:rPr>
          <w:b/>
          <w:bCs/>
        </w:rPr>
        <w:t xml:space="preserve">Why: </w:t>
      </w:r>
    </w:p>
    <w:p w14:paraId="6E45F3DA" w14:textId="5A71DA48" w:rsidR="00B557B4" w:rsidRPr="00B557B4" w:rsidRDefault="00B557B4" w:rsidP="002E3AF9">
      <w:pPr>
        <w:pStyle w:val="ListBullet"/>
        <w:numPr>
          <w:ilvl w:val="0"/>
          <w:numId w:val="152"/>
        </w:numPr>
        <w:ind w:left="340"/>
      </w:pPr>
      <w:r w:rsidRPr="00B557B4">
        <w:t>During a power outage it will ensure households have access to hot water for a period for bathing and cleaning purposes.</w:t>
      </w:r>
    </w:p>
    <w:p w14:paraId="0CA8D315" w14:textId="2E7C305A" w:rsidR="00B557B4" w:rsidRPr="00B557B4" w:rsidRDefault="00B557B4" w:rsidP="002E3AF9">
      <w:pPr>
        <w:pStyle w:val="ListBullet"/>
        <w:numPr>
          <w:ilvl w:val="0"/>
          <w:numId w:val="152"/>
        </w:numPr>
        <w:ind w:left="340"/>
      </w:pPr>
      <w:r w:rsidRPr="00B557B4">
        <w:t>As households electrify, it is necessary that key appliances, such as hot water systems, can provide benefits to consumers during power outages or interruptions.</w:t>
      </w:r>
    </w:p>
    <w:bookmarkEnd w:id="20"/>
    <w:bookmarkEnd w:id="23"/>
    <w:bookmarkEnd w:id="24"/>
    <w:p w14:paraId="19110BCE" w14:textId="77777777" w:rsidR="00CC7B07" w:rsidRDefault="00CC7B07" w:rsidP="00CC7B07">
      <w:pPr>
        <w:pStyle w:val="NoSpacing"/>
      </w:pPr>
    </w:p>
    <w:p w14:paraId="1BD32C60" w14:textId="77777777" w:rsidR="00DB54B7" w:rsidRDefault="00DB54B7" w:rsidP="00CC7B07">
      <w:pPr>
        <w:sectPr w:rsidR="00DB54B7" w:rsidSect="002C48D0">
          <w:type w:val="continuous"/>
          <w:pgSz w:w="11907" w:h="16839" w:code="9"/>
          <w:pgMar w:top="1134" w:right="1134" w:bottom="1134" w:left="1134" w:header="284" w:footer="284" w:gutter="0"/>
          <w:cols w:num="2" w:space="454"/>
          <w:noEndnote/>
          <w:docGrid w:linePitch="360"/>
        </w:sectPr>
      </w:pPr>
    </w:p>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188">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189"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190"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191"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even" r:id="rId192"/>
      <w:headerReference w:type="default" r:id="rId193"/>
      <w:footerReference w:type="even" r:id="rId194"/>
      <w:footerReference w:type="default" r:id="rId195"/>
      <w:headerReference w:type="first" r:id="rId196"/>
      <w:footerReference w:type="first" r:id="rId197"/>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864A6" w14:textId="77777777" w:rsidR="00CB21A9" w:rsidRDefault="00CB21A9" w:rsidP="00CD157B">
      <w:pPr>
        <w:pStyle w:val="NoSpacing"/>
      </w:pPr>
    </w:p>
  </w:endnote>
  <w:endnote w:type="continuationSeparator" w:id="0">
    <w:p w14:paraId="2B67839D" w14:textId="77777777" w:rsidR="00CB21A9" w:rsidRDefault="00CB21A9" w:rsidP="00CD157B">
      <w:pPr>
        <w:pStyle w:val="NoSpacing"/>
      </w:pPr>
    </w:p>
  </w:endnote>
  <w:endnote w:type="continuationNotice" w:id="1">
    <w:p w14:paraId="1671EE4A" w14:textId="77777777" w:rsidR="00CB21A9" w:rsidRDefault="00CB21A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bdings">
    <w:panose1 w:val="05030102010509060703"/>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VIC Light">
    <w:panose1 w:val="00000400000000000000"/>
    <w:charset w:val="4D"/>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8C9035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20A41417" w14:textId="10D3E294" w:rsidR="009D68AE" w:rsidRPr="00810C40" w:rsidRDefault="00B07718" w:rsidP="00B07718">
          <w:pPr>
            <w:pStyle w:val="FooterEven"/>
          </w:pPr>
          <w:r w:rsidRPr="00B07718">
            <w:rPr>
              <w:b/>
              <w:bCs/>
            </w:rPr>
            <w:t>Solar Victoria</w:t>
          </w:r>
          <w:r>
            <w:t xml:space="preserve"> Notice to Market 202</w:t>
          </w:r>
          <w:r w:rsidR="00194430">
            <w:t>6</w:t>
          </w:r>
          <w:r>
            <w:t>–2</w:t>
          </w:r>
          <w:r w:rsidR="00194430">
            <w:t>7</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trPr>
        <w:trHeight w:val="397"/>
      </w:trPr>
      <w:tc>
        <w:tcPr>
          <w:tcW w:w="9071" w:type="dxa"/>
        </w:tcPr>
        <w:p w14:paraId="4BDA3EAA" w14:textId="6F0ADDAE" w:rsidR="009D68AE" w:rsidRPr="00CB1FB7" w:rsidRDefault="003A3197" w:rsidP="00B07718">
          <w:pPr>
            <w:pStyle w:val="FooterOdd"/>
            <w:rPr>
              <w:b/>
            </w:rPr>
          </w:pPr>
          <w:r w:rsidRPr="00B07718">
            <w:rPr>
              <w:b/>
              <w:bCs/>
            </w:rPr>
            <w:t>Solar Victoria</w:t>
          </w:r>
          <w:r w:rsidR="00B07718">
            <w:t xml:space="preserve"> Notice to Market 202</w:t>
          </w:r>
          <w:r w:rsidR="00194430">
            <w:t>6</w:t>
          </w:r>
          <w:r w:rsidR="00B07718">
            <w:t>–2</w:t>
          </w:r>
          <w:r w:rsidR="00194430">
            <w:t>7</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39C4" w14:textId="366C5E8E" w:rsidR="00C51D6C" w:rsidRDefault="00C51D6C">
    <w:pPr>
      <w:pStyle w:val="Footer"/>
    </w:pPr>
    <w:r>
      <w:rPr>
        <w:noProof/>
      </w:rPr>
      <mc:AlternateContent>
        <mc:Choice Requires="wps">
          <w:drawing>
            <wp:anchor distT="0" distB="0" distL="0" distR="0" simplePos="0" relativeHeight="251658241"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1"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5E0A" w14:textId="4F73B120" w:rsidR="00C51D6C" w:rsidRDefault="00C51D6C">
    <w:pPr>
      <w:pStyle w:val="Footer"/>
    </w:pPr>
    <w:r>
      <w:rPr>
        <w:noProof/>
      </w:rPr>
      <mc:AlternateContent>
        <mc:Choice Requires="wps">
          <w:drawing>
            <wp:anchor distT="0" distB="0" distL="0" distR="0" simplePos="0" relativeHeight="251658242"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2"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8240"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3"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C6D47" w14:textId="77777777" w:rsidR="00CB21A9" w:rsidRPr="0056073C" w:rsidRDefault="00CB21A9" w:rsidP="005D764F">
      <w:pPr>
        <w:pStyle w:val="FootnoteSeparator"/>
      </w:pPr>
    </w:p>
  </w:footnote>
  <w:footnote w:type="continuationSeparator" w:id="0">
    <w:p w14:paraId="0C32DB62" w14:textId="77777777" w:rsidR="00CB21A9" w:rsidRPr="00CA30B7" w:rsidRDefault="00CB21A9" w:rsidP="006D5A90">
      <w:pPr>
        <w:rPr>
          <w:lang w:val="en-US"/>
        </w:rPr>
      </w:pPr>
      <w:r w:rsidRPr="00CA30B7">
        <w:rPr>
          <w:lang w:val="en-US"/>
        </w:rPr>
        <w:t>_______</w:t>
      </w:r>
    </w:p>
  </w:footnote>
  <w:footnote w:type="continuationNotice" w:id="1">
    <w:p w14:paraId="0CC9F2FB" w14:textId="77777777" w:rsidR="00CB21A9" w:rsidRDefault="00CB21A9"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51101" w14:textId="4FC8A9C0" w:rsidR="00E85F7C" w:rsidRDefault="00E85F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48396" w14:textId="60251752" w:rsidR="00E85F7C" w:rsidRDefault="00E85F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49CD" w14:textId="30D3FE1F" w:rsidR="00E85F7C" w:rsidRDefault="00E85F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8BFE" w14:textId="37B50B19" w:rsidR="00E85F7C" w:rsidRDefault="00E85F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B18D" w14:textId="37779D3E" w:rsidR="00CD157B" w:rsidRPr="00CD157B" w:rsidRDefault="00CD157B" w:rsidP="00CD157B">
    <w:pPr>
      <w:pStyle w:val="Header"/>
    </w:pPr>
  </w:p>
  <w:sdt>
    <w:sdtPr>
      <w:id w:val="-1783573039"/>
      <w:docPartObj>
        <w:docPartGallery w:val="Watermarks"/>
        <w:docPartUnique/>
      </w:docPartObj>
    </w:sdtPr>
    <w:sdtEndPr/>
    <w:sdtContent>
      <w:p w14:paraId="65140FB1" w14:textId="45814A15" w:rsidR="00CD157B" w:rsidRPr="00CD157B" w:rsidRDefault="00584526" w:rsidP="00CD157B">
        <w:pPr>
          <w:pStyle w:val="Header"/>
        </w:pPr>
        <w:r>
          <w:rPr>
            <w:noProof/>
          </w:rPr>
          <mc:AlternateContent>
            <mc:Choice Requires="wps">
              <w:drawing>
                <wp:anchor distT="0" distB="0" distL="114300" distR="114300" simplePos="0" relativeHeight="251658243" behindDoc="1" locked="0" layoutInCell="0" allowOverlap="1" wp14:anchorId="13491BF2" wp14:editId="4D25FDAA">
                  <wp:simplePos x="0" y="0"/>
                  <wp:positionH relativeFrom="margin">
                    <wp:align>center</wp:align>
                  </wp:positionH>
                  <wp:positionV relativeFrom="margin">
                    <wp:align>center</wp:align>
                  </wp:positionV>
                  <wp:extent cx="6163945" cy="2465070"/>
                  <wp:effectExtent l="0" t="1666875" r="0" b="1354455"/>
                  <wp:wrapNone/>
                  <wp:docPr id="161975891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9C81A9" w14:textId="77777777" w:rsidR="00584526" w:rsidRDefault="00584526" w:rsidP="00584526">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491BF2" id="_x0000_t202" coordsize="21600,21600" o:spt="202" path="m,l,21600r21600,l21600,xe">
                  <v:stroke joinstyle="miter"/>
                  <v:path gradientshapeok="t" o:connecttype="rect"/>
                </v:shapetype>
                <v:shape id="WordArt 1" o:spid="_x0000_s1030" type="#_x0000_t202" style="position:absolute;margin-left:0;margin-top:0;width:485.35pt;height:194.1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" o:allowincell="f" filled="f" stroked="f">
                  <v:stroke joinstyle="round"/>
                  <o:lock v:ext="edit" shapetype="t"/>
                  <v:textbox style="mso-fit-shape-to-text:t">
                    <w:txbxContent>
                      <w:p w14:paraId="239C81A9" w14:textId="77777777" w:rsidR="00584526" w:rsidRDefault="00584526" w:rsidP="00584526">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49D" w14:textId="09FC8633" w:rsidR="00E85F7C" w:rsidRDefault="00E85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A80150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0F003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743F1"/>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 w15:restartNumberingAfterBreak="0">
    <w:nsid w:val="00B70E8A"/>
    <w:multiLevelType w:val="hybridMultilevel"/>
    <w:tmpl w:val="0A42F3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017210BF"/>
    <w:multiLevelType w:val="hybridMultilevel"/>
    <w:tmpl w:val="997A708A"/>
    <w:lvl w:ilvl="0" w:tplc="0C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15:restartNumberingAfterBreak="0">
    <w:nsid w:val="01EA0C3E"/>
    <w:multiLevelType w:val="hybridMultilevel"/>
    <w:tmpl w:val="C096F0A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02F35F9D"/>
    <w:multiLevelType w:val="hybridMultilevel"/>
    <w:tmpl w:val="9604B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4765E5"/>
    <w:multiLevelType w:val="hybridMultilevel"/>
    <w:tmpl w:val="7324CAB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37B2FBA"/>
    <w:multiLevelType w:val="multilevel"/>
    <w:tmpl w:val="8DAA4854"/>
    <w:lvl w:ilvl="0">
      <w:start w:val="1"/>
      <w:numFmt w:val="bullet"/>
      <w:lvlText w:val=""/>
      <w:lvlJc w:val="left"/>
      <w:pPr>
        <w:ind w:left="369" w:hanging="227"/>
      </w:pPr>
      <w:rPr>
        <w:rFonts w:ascii="Symbol" w:hAnsi="Symbol"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0" w15:restartNumberingAfterBreak="0">
    <w:nsid w:val="03B3296D"/>
    <w:multiLevelType w:val="hybridMultilevel"/>
    <w:tmpl w:val="01AC828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040907F5"/>
    <w:multiLevelType w:val="hybridMultilevel"/>
    <w:tmpl w:val="3C341026"/>
    <w:lvl w:ilvl="0" w:tplc="0C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3" w15:restartNumberingAfterBreak="0">
    <w:nsid w:val="04BA7847"/>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4" w15:restartNumberingAfterBreak="0">
    <w:nsid w:val="05152E2C"/>
    <w:multiLevelType w:val="hybridMultilevel"/>
    <w:tmpl w:val="F75AF33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0520431E"/>
    <w:multiLevelType w:val="hybridMultilevel"/>
    <w:tmpl w:val="4E64A3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E2271B"/>
    <w:multiLevelType w:val="hybridMultilevel"/>
    <w:tmpl w:val="199CB9A4"/>
    <w:lvl w:ilvl="0" w:tplc="FFFFFFFF">
      <w:start w:val="1"/>
      <w:numFmt w:val="bullet"/>
      <w:lvlText w:val=""/>
      <w:lvlJc w:val="left"/>
      <w:pPr>
        <w:ind w:left="862" w:hanging="360"/>
      </w:pPr>
      <w:rPr>
        <w:rFonts w:ascii="Symbol" w:hAnsi="Symbol" w:hint="default"/>
      </w:rPr>
    </w:lvl>
    <w:lvl w:ilvl="1" w:tplc="A2BE0280">
      <w:numFmt w:val="bullet"/>
      <w:lvlText w:val="-"/>
      <w:lvlJc w:val="left"/>
      <w:pPr>
        <w:ind w:left="1582" w:hanging="360"/>
      </w:pPr>
      <w:rPr>
        <w:rFonts w:ascii="Arial" w:eastAsiaTheme="minorEastAsia" w:hAnsi="Arial" w:cs="Aria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 w15:restartNumberingAfterBreak="0">
    <w:nsid w:val="07F45414"/>
    <w:multiLevelType w:val="hybridMultilevel"/>
    <w:tmpl w:val="5114F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AE21A5"/>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9" w15:restartNumberingAfterBreak="0">
    <w:nsid w:val="09D848D6"/>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0" w15:restartNumberingAfterBreak="0">
    <w:nsid w:val="0A0C1B79"/>
    <w:multiLevelType w:val="hybridMultilevel"/>
    <w:tmpl w:val="8F566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353C3E"/>
    <w:multiLevelType w:val="hybridMultilevel"/>
    <w:tmpl w:val="CA7A451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23" w15:restartNumberingAfterBreak="0">
    <w:nsid w:val="0C9A2F4A"/>
    <w:multiLevelType w:val="hybridMultilevel"/>
    <w:tmpl w:val="E5020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5" w15:restartNumberingAfterBreak="0">
    <w:nsid w:val="0CE732C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6" w15:restartNumberingAfterBreak="0">
    <w:nsid w:val="0D145788"/>
    <w:multiLevelType w:val="hybridMultilevel"/>
    <w:tmpl w:val="710A1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DA17AB4"/>
    <w:multiLevelType w:val="hybridMultilevel"/>
    <w:tmpl w:val="5602E9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0DAB7E14"/>
    <w:multiLevelType w:val="hybridMultilevel"/>
    <w:tmpl w:val="305A7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30099A"/>
    <w:multiLevelType w:val="hybridMultilevel"/>
    <w:tmpl w:val="F5FA403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0E714395"/>
    <w:multiLevelType w:val="hybridMultilevel"/>
    <w:tmpl w:val="F2F2E78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2" w15:restartNumberingAfterBreak="0">
    <w:nsid w:val="0F3923EF"/>
    <w:multiLevelType w:val="hybridMultilevel"/>
    <w:tmpl w:val="EE34E2E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0F7B100C"/>
    <w:multiLevelType w:val="hybridMultilevel"/>
    <w:tmpl w:val="B562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FE20076"/>
    <w:multiLevelType w:val="hybridMultilevel"/>
    <w:tmpl w:val="DB12D29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5" w15:restartNumberingAfterBreak="0">
    <w:nsid w:val="102A548C"/>
    <w:multiLevelType w:val="hybridMultilevel"/>
    <w:tmpl w:val="A9F800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37" w15:restartNumberingAfterBreak="0">
    <w:nsid w:val="10425C3C"/>
    <w:multiLevelType w:val="hybridMultilevel"/>
    <w:tmpl w:val="4E5C96F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8" w15:restartNumberingAfterBreak="0">
    <w:nsid w:val="108C7002"/>
    <w:multiLevelType w:val="hybridMultilevel"/>
    <w:tmpl w:val="8D744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0B405B1"/>
    <w:multiLevelType w:val="hybridMultilevel"/>
    <w:tmpl w:val="06D219A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0" w15:restartNumberingAfterBreak="0">
    <w:nsid w:val="10E718C4"/>
    <w:multiLevelType w:val="hybridMultilevel"/>
    <w:tmpl w:val="BA5E5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23F296D"/>
    <w:multiLevelType w:val="hybridMultilevel"/>
    <w:tmpl w:val="3314D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307168E"/>
    <w:multiLevelType w:val="hybridMultilevel"/>
    <w:tmpl w:val="2700791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3" w15:restartNumberingAfterBreak="0">
    <w:nsid w:val="13514904"/>
    <w:multiLevelType w:val="hybridMultilevel"/>
    <w:tmpl w:val="07A0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35E4123"/>
    <w:multiLevelType w:val="hybridMultilevel"/>
    <w:tmpl w:val="5EC65F1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5" w15:restartNumberingAfterBreak="0">
    <w:nsid w:val="13735AAB"/>
    <w:multiLevelType w:val="hybridMultilevel"/>
    <w:tmpl w:val="5016D0A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6" w15:restartNumberingAfterBreak="0">
    <w:nsid w:val="139907EB"/>
    <w:multiLevelType w:val="multilevel"/>
    <w:tmpl w:val="4628C2E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700" w:hanging="360"/>
      </w:pPr>
      <w:rPr>
        <w:rFonts w:ascii="Symbol" w:hAnsi="Symbol" w:hint="default"/>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7" w15:restartNumberingAfterBreak="0">
    <w:nsid w:val="14AF3309"/>
    <w:multiLevelType w:val="hybridMultilevel"/>
    <w:tmpl w:val="4CC6B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507517D"/>
    <w:multiLevelType w:val="hybridMultilevel"/>
    <w:tmpl w:val="DD62B13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9" w15:restartNumberingAfterBreak="0">
    <w:nsid w:val="152F6780"/>
    <w:multiLevelType w:val="hybridMultilevel"/>
    <w:tmpl w:val="9FB8E01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0" w15:restartNumberingAfterBreak="0">
    <w:nsid w:val="158C5094"/>
    <w:multiLevelType w:val="hybridMultilevel"/>
    <w:tmpl w:val="2B8ACE6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1" w15:restartNumberingAfterBreak="0">
    <w:nsid w:val="16974D5B"/>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2" w15:restartNumberingAfterBreak="0">
    <w:nsid w:val="18441F37"/>
    <w:multiLevelType w:val="hybridMultilevel"/>
    <w:tmpl w:val="82C090C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3" w15:restartNumberingAfterBreak="0">
    <w:nsid w:val="18872092"/>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4" w15:restartNumberingAfterBreak="0">
    <w:nsid w:val="18A34CA3"/>
    <w:multiLevelType w:val="hybridMultilevel"/>
    <w:tmpl w:val="BCC44C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5" w15:restartNumberingAfterBreak="0">
    <w:nsid w:val="19730B7D"/>
    <w:multiLevelType w:val="hybridMultilevel"/>
    <w:tmpl w:val="E92E347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6" w15:restartNumberingAfterBreak="0">
    <w:nsid w:val="19E633B0"/>
    <w:multiLevelType w:val="hybridMultilevel"/>
    <w:tmpl w:val="28C0BFD8"/>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7" w15:restartNumberingAfterBreak="0">
    <w:nsid w:val="1A1438B7"/>
    <w:multiLevelType w:val="hybridMultilevel"/>
    <w:tmpl w:val="9D5E925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9" w15:restartNumberingAfterBreak="0">
    <w:nsid w:val="1A957F6B"/>
    <w:multiLevelType w:val="hybridMultilevel"/>
    <w:tmpl w:val="E23CBA0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0" w15:restartNumberingAfterBreak="0">
    <w:nsid w:val="1AAD1F33"/>
    <w:multiLevelType w:val="hybridMultilevel"/>
    <w:tmpl w:val="5DF26FF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1" w15:restartNumberingAfterBreak="0">
    <w:nsid w:val="1C757781"/>
    <w:multiLevelType w:val="hybridMultilevel"/>
    <w:tmpl w:val="E9DAF1F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2" w15:restartNumberingAfterBreak="0">
    <w:nsid w:val="1C9C4563"/>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3" w15:restartNumberingAfterBreak="0">
    <w:nsid w:val="1CA9376B"/>
    <w:multiLevelType w:val="hybridMultilevel"/>
    <w:tmpl w:val="76B8E09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4"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142"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5" w15:restartNumberingAfterBreak="0">
    <w:nsid w:val="1D4219BE"/>
    <w:multiLevelType w:val="hybridMultilevel"/>
    <w:tmpl w:val="9C46A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D57577D"/>
    <w:multiLevelType w:val="hybridMultilevel"/>
    <w:tmpl w:val="23E6888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7" w15:restartNumberingAfterBreak="0">
    <w:nsid w:val="1DAA2723"/>
    <w:multiLevelType w:val="multilevel"/>
    <w:tmpl w:val="413AD5CE"/>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700" w:hanging="360"/>
      </w:pPr>
      <w:rPr>
        <w:rFonts w:ascii="Symbol" w:hAnsi="Symbol" w:hint="default"/>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8" w15:restartNumberingAfterBreak="0">
    <w:nsid w:val="1E58583E"/>
    <w:multiLevelType w:val="hybridMultilevel"/>
    <w:tmpl w:val="358CA31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9" w15:restartNumberingAfterBreak="0">
    <w:nsid w:val="1FE4202F"/>
    <w:multiLevelType w:val="multilevel"/>
    <w:tmpl w:val="B5FC35C4"/>
    <w:lvl w:ilvl="0">
      <w:start w:val="1"/>
      <w:numFmt w:val="bullet"/>
      <w:lvlText w:val=""/>
      <w:lvlJc w:val="left"/>
      <w:pPr>
        <w:ind w:left="369" w:hanging="227"/>
      </w:pPr>
      <w:rPr>
        <w:rFonts w:ascii="Symbol" w:hAnsi="Symbol"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0" w15:restartNumberingAfterBreak="0">
    <w:nsid w:val="20825F70"/>
    <w:multiLevelType w:val="hybridMultilevel"/>
    <w:tmpl w:val="2DB84914"/>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71" w15:restartNumberingAfterBreak="0">
    <w:nsid w:val="2098145F"/>
    <w:multiLevelType w:val="hybridMultilevel"/>
    <w:tmpl w:val="702CCF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0D713A2"/>
    <w:multiLevelType w:val="hybridMultilevel"/>
    <w:tmpl w:val="AA702AE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3" w15:restartNumberingAfterBreak="0">
    <w:nsid w:val="21892B35"/>
    <w:multiLevelType w:val="hybridMultilevel"/>
    <w:tmpl w:val="B8146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281615B"/>
    <w:multiLevelType w:val="hybridMultilevel"/>
    <w:tmpl w:val="42A89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33A21C9"/>
    <w:multiLevelType w:val="hybridMultilevel"/>
    <w:tmpl w:val="F9BE8132"/>
    <w:lvl w:ilvl="0" w:tplc="FFFFFFFF">
      <w:start w:val="1"/>
      <w:numFmt w:val="bullet"/>
      <w:lvlText w:val=""/>
      <w:lvlJc w:val="left"/>
      <w:pPr>
        <w:ind w:left="862" w:hanging="360"/>
      </w:pPr>
      <w:rPr>
        <w:rFonts w:ascii="Symbol" w:hAnsi="Symbol" w:hint="default"/>
      </w:rPr>
    </w:lvl>
    <w:lvl w:ilvl="1" w:tplc="A2BE0280">
      <w:numFmt w:val="bullet"/>
      <w:lvlText w:val="-"/>
      <w:lvlJc w:val="left"/>
      <w:pPr>
        <w:ind w:left="1582" w:hanging="360"/>
      </w:pPr>
      <w:rPr>
        <w:rFonts w:ascii="Arial" w:eastAsiaTheme="minorEastAsia" w:hAnsi="Arial" w:cs="Aria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6" w15:restartNumberingAfterBreak="0">
    <w:nsid w:val="23570342"/>
    <w:multiLevelType w:val="hybridMultilevel"/>
    <w:tmpl w:val="7FC8A39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7" w15:restartNumberingAfterBreak="0">
    <w:nsid w:val="24976C3A"/>
    <w:multiLevelType w:val="hybridMultilevel"/>
    <w:tmpl w:val="616CD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4B72EAF"/>
    <w:multiLevelType w:val="hybridMultilevel"/>
    <w:tmpl w:val="FA764D10"/>
    <w:lvl w:ilvl="0" w:tplc="0C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9" w15:restartNumberingAfterBreak="0">
    <w:nsid w:val="24FA33E6"/>
    <w:multiLevelType w:val="hybridMultilevel"/>
    <w:tmpl w:val="F2C4EB7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0" w15:restartNumberingAfterBreak="0">
    <w:nsid w:val="253E7B80"/>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1" w15:restartNumberingAfterBreak="0">
    <w:nsid w:val="266115B2"/>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2" w15:restartNumberingAfterBreak="0">
    <w:nsid w:val="26A40BF9"/>
    <w:multiLevelType w:val="hybridMultilevel"/>
    <w:tmpl w:val="184EBC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3" w15:restartNumberingAfterBreak="0">
    <w:nsid w:val="27244CC9"/>
    <w:multiLevelType w:val="hybridMultilevel"/>
    <w:tmpl w:val="FF0407F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4" w15:restartNumberingAfterBreak="0">
    <w:nsid w:val="27330624"/>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86" w15:restartNumberingAfterBreak="0">
    <w:nsid w:val="286557F1"/>
    <w:multiLevelType w:val="hybridMultilevel"/>
    <w:tmpl w:val="FB6056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7" w15:restartNumberingAfterBreak="0">
    <w:nsid w:val="28AE5135"/>
    <w:multiLevelType w:val="hybridMultilevel"/>
    <w:tmpl w:val="3DE4BA2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8" w15:restartNumberingAfterBreak="0">
    <w:nsid w:val="293D516D"/>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90" w15:restartNumberingAfterBreak="0">
    <w:nsid w:val="29F13E54"/>
    <w:multiLevelType w:val="hybridMultilevel"/>
    <w:tmpl w:val="D062D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A9607D2"/>
    <w:multiLevelType w:val="hybridMultilevel"/>
    <w:tmpl w:val="57328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ABA60C1"/>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93" w15:restartNumberingAfterBreak="0">
    <w:nsid w:val="2C045010"/>
    <w:multiLevelType w:val="hybridMultilevel"/>
    <w:tmpl w:val="9C0E2E9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4" w15:restartNumberingAfterBreak="0">
    <w:nsid w:val="2C1A12D1"/>
    <w:multiLevelType w:val="hybridMultilevel"/>
    <w:tmpl w:val="2EC476D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5" w15:restartNumberingAfterBreak="0">
    <w:nsid w:val="2C526FB0"/>
    <w:multiLevelType w:val="hybridMultilevel"/>
    <w:tmpl w:val="FB56A520"/>
    <w:lvl w:ilvl="0" w:tplc="A2BE0280">
      <w:numFmt w:val="bullet"/>
      <w:lvlText w:val="-"/>
      <w:lvlJc w:val="left"/>
      <w:pPr>
        <w:ind w:left="862" w:hanging="360"/>
      </w:pPr>
      <w:rPr>
        <w:rFonts w:ascii="Arial" w:eastAsiaTheme="minorEastAsia"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6" w15:restartNumberingAfterBreak="0">
    <w:nsid w:val="2D14028D"/>
    <w:multiLevelType w:val="hybridMultilevel"/>
    <w:tmpl w:val="3160C0B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7" w15:restartNumberingAfterBreak="0">
    <w:nsid w:val="2D23626C"/>
    <w:multiLevelType w:val="hybridMultilevel"/>
    <w:tmpl w:val="20EE8F68"/>
    <w:lvl w:ilvl="0" w:tplc="FFFFFFFF">
      <w:start w:val="1"/>
      <w:numFmt w:val="bullet"/>
      <w:lvlText w:val=""/>
      <w:lvlJc w:val="left"/>
      <w:pPr>
        <w:ind w:left="720" w:hanging="360"/>
      </w:pPr>
      <w:rPr>
        <w:rFonts w:ascii="Symbol" w:hAnsi="Symbol" w:hint="default"/>
      </w:rPr>
    </w:lvl>
    <w:lvl w:ilvl="1" w:tplc="A2BE0280">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2D2A4EB1"/>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99" w15:restartNumberingAfterBreak="0">
    <w:nsid w:val="2DC65241"/>
    <w:multiLevelType w:val="hybridMultilevel"/>
    <w:tmpl w:val="8582444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0" w15:restartNumberingAfterBreak="0">
    <w:nsid w:val="2E2B7073"/>
    <w:multiLevelType w:val="hybridMultilevel"/>
    <w:tmpl w:val="54B0463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1" w15:restartNumberingAfterBreak="0">
    <w:nsid w:val="2F7B2FE7"/>
    <w:multiLevelType w:val="hybridMultilevel"/>
    <w:tmpl w:val="C76613E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2" w15:restartNumberingAfterBreak="0">
    <w:nsid w:val="30C9527E"/>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03" w15:restartNumberingAfterBreak="0">
    <w:nsid w:val="30DA650A"/>
    <w:multiLevelType w:val="hybridMultilevel"/>
    <w:tmpl w:val="DE1A0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12D3F51"/>
    <w:multiLevelType w:val="hybridMultilevel"/>
    <w:tmpl w:val="84B4542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06" w15:restartNumberingAfterBreak="0">
    <w:nsid w:val="32371BDE"/>
    <w:multiLevelType w:val="hybridMultilevel"/>
    <w:tmpl w:val="B046220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7" w15:restartNumberingAfterBreak="0">
    <w:nsid w:val="33307A87"/>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0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9" w15:restartNumberingAfterBreak="0">
    <w:nsid w:val="339A4BCB"/>
    <w:multiLevelType w:val="hybridMultilevel"/>
    <w:tmpl w:val="FCA03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1" w15:restartNumberingAfterBreak="0">
    <w:nsid w:val="356826E7"/>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12" w15:restartNumberingAfterBreak="0">
    <w:nsid w:val="35B81D23"/>
    <w:multiLevelType w:val="hybridMultilevel"/>
    <w:tmpl w:val="E938C3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3" w15:restartNumberingAfterBreak="0">
    <w:nsid w:val="36151206"/>
    <w:multiLevelType w:val="hybridMultilevel"/>
    <w:tmpl w:val="375AC22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15" w15:restartNumberingAfterBreak="0">
    <w:nsid w:val="36BF7272"/>
    <w:multiLevelType w:val="hybridMultilevel"/>
    <w:tmpl w:val="A4CA7C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6" w15:restartNumberingAfterBreak="0">
    <w:nsid w:val="370D1FEC"/>
    <w:multiLevelType w:val="hybridMultilevel"/>
    <w:tmpl w:val="BE9851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7" w15:restartNumberingAfterBreak="0">
    <w:nsid w:val="375334D9"/>
    <w:multiLevelType w:val="hybridMultilevel"/>
    <w:tmpl w:val="675C8F24"/>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8" w15:restartNumberingAfterBreak="0">
    <w:nsid w:val="382A5A15"/>
    <w:multiLevelType w:val="hybridMultilevel"/>
    <w:tmpl w:val="C5DC39E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384730D0"/>
    <w:multiLevelType w:val="hybridMultilevel"/>
    <w:tmpl w:val="8C7860C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2" w15:restartNumberingAfterBreak="0">
    <w:nsid w:val="394B31CF"/>
    <w:multiLevelType w:val="hybridMultilevel"/>
    <w:tmpl w:val="2422B52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24" w15:restartNumberingAfterBreak="0">
    <w:nsid w:val="39D30F1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26" w15:restartNumberingAfterBreak="0">
    <w:nsid w:val="3A910C40"/>
    <w:multiLevelType w:val="hybridMultilevel"/>
    <w:tmpl w:val="69C402D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7" w15:restartNumberingAfterBreak="0">
    <w:nsid w:val="3AA21997"/>
    <w:multiLevelType w:val="hybridMultilevel"/>
    <w:tmpl w:val="CF569D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8" w15:restartNumberingAfterBreak="0">
    <w:nsid w:val="3B061570"/>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29" w15:restartNumberingAfterBreak="0">
    <w:nsid w:val="3B0873F1"/>
    <w:multiLevelType w:val="hybridMultilevel"/>
    <w:tmpl w:val="4510FDF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0" w15:restartNumberingAfterBreak="0">
    <w:nsid w:val="3B6F5B77"/>
    <w:multiLevelType w:val="hybridMultilevel"/>
    <w:tmpl w:val="7E783032"/>
    <w:lvl w:ilvl="0" w:tplc="0C090001">
      <w:start w:val="1"/>
      <w:numFmt w:val="bullet"/>
      <w:lvlText w:val=""/>
      <w:lvlJc w:val="left"/>
      <w:pPr>
        <w:ind w:left="720" w:hanging="360"/>
      </w:pPr>
      <w:rPr>
        <w:rFonts w:ascii="Symbol" w:hAnsi="Symbol" w:hint="default"/>
      </w:rPr>
    </w:lvl>
    <w:lvl w:ilvl="1" w:tplc="7B20D82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B8B0DD5"/>
    <w:multiLevelType w:val="hybridMultilevel"/>
    <w:tmpl w:val="8B5E374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2" w15:restartNumberingAfterBreak="0">
    <w:nsid w:val="3BCD592E"/>
    <w:multiLevelType w:val="hybridMultilevel"/>
    <w:tmpl w:val="B630C6C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3" w15:restartNumberingAfterBreak="0">
    <w:nsid w:val="3C0A07B5"/>
    <w:multiLevelType w:val="hybridMultilevel"/>
    <w:tmpl w:val="A07E9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3D2917E5"/>
    <w:multiLevelType w:val="hybridMultilevel"/>
    <w:tmpl w:val="BF1E8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3DD54782"/>
    <w:multiLevelType w:val="hybridMultilevel"/>
    <w:tmpl w:val="E8884680"/>
    <w:lvl w:ilvl="0" w:tplc="0C090001">
      <w:start w:val="1"/>
      <w:numFmt w:val="bullet"/>
      <w:lvlText w:val=""/>
      <w:lvlJc w:val="left"/>
      <w:pPr>
        <w:ind w:left="862" w:hanging="360"/>
      </w:pPr>
      <w:rPr>
        <w:rFonts w:ascii="Symbol" w:hAnsi="Symbol" w:hint="default"/>
      </w:rPr>
    </w:lvl>
    <w:lvl w:ilvl="1" w:tplc="A2BE0280">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6" w15:restartNumberingAfterBreak="0">
    <w:nsid w:val="3E1B40A7"/>
    <w:multiLevelType w:val="hybridMultilevel"/>
    <w:tmpl w:val="147ACF9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7" w15:restartNumberingAfterBreak="0">
    <w:nsid w:val="3E3A6EF1"/>
    <w:multiLevelType w:val="hybridMultilevel"/>
    <w:tmpl w:val="D780E6A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8" w15:restartNumberingAfterBreak="0">
    <w:nsid w:val="3FE162BF"/>
    <w:multiLevelType w:val="hybridMultilevel"/>
    <w:tmpl w:val="18C2263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9" w15:restartNumberingAfterBreak="0">
    <w:nsid w:val="40443077"/>
    <w:multiLevelType w:val="hybridMultilevel"/>
    <w:tmpl w:val="1C728BF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0" w15:restartNumberingAfterBreak="0">
    <w:nsid w:val="408F009F"/>
    <w:multiLevelType w:val="hybridMultilevel"/>
    <w:tmpl w:val="ED906E0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1" w15:restartNumberingAfterBreak="0">
    <w:nsid w:val="40E13DC4"/>
    <w:multiLevelType w:val="hybridMultilevel"/>
    <w:tmpl w:val="4148DF9A"/>
    <w:lvl w:ilvl="0" w:tplc="A2BE0280">
      <w:numFmt w:val="bullet"/>
      <w:lvlText w:val="-"/>
      <w:lvlJc w:val="left"/>
      <w:pPr>
        <w:ind w:left="862" w:hanging="360"/>
      </w:pPr>
      <w:rPr>
        <w:rFonts w:ascii="Arial" w:eastAsiaTheme="minorEastAsia"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2" w15:restartNumberingAfterBreak="0">
    <w:nsid w:val="411F0C2D"/>
    <w:multiLevelType w:val="hybridMultilevel"/>
    <w:tmpl w:val="741E137C"/>
    <w:lvl w:ilvl="0" w:tplc="A2BE0280">
      <w:numFmt w:val="bullet"/>
      <w:lvlText w:val="-"/>
      <w:lvlJc w:val="left"/>
      <w:pPr>
        <w:ind w:left="862" w:hanging="360"/>
      </w:pPr>
      <w:rPr>
        <w:rFonts w:ascii="Arial" w:eastAsiaTheme="minorEastAsia"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3" w15:restartNumberingAfterBreak="0">
    <w:nsid w:val="41540273"/>
    <w:multiLevelType w:val="hybridMultilevel"/>
    <w:tmpl w:val="45A06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1A75A75"/>
    <w:multiLevelType w:val="hybridMultilevel"/>
    <w:tmpl w:val="085638C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46" w15:restartNumberingAfterBreak="0">
    <w:nsid w:val="435844A7"/>
    <w:multiLevelType w:val="hybridMultilevel"/>
    <w:tmpl w:val="1C52FA7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7" w15:restartNumberingAfterBreak="0">
    <w:nsid w:val="43960930"/>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48" w15:restartNumberingAfterBreak="0">
    <w:nsid w:val="44A23A35"/>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49" w15:restartNumberingAfterBreak="0">
    <w:nsid w:val="44C2177D"/>
    <w:multiLevelType w:val="hybridMultilevel"/>
    <w:tmpl w:val="7E24BF3E"/>
    <w:lvl w:ilvl="0" w:tplc="A2BE028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51D1D3B"/>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51" w15:restartNumberingAfterBreak="0">
    <w:nsid w:val="45731068"/>
    <w:multiLevelType w:val="hybridMultilevel"/>
    <w:tmpl w:val="8B3628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2" w15:restartNumberingAfterBreak="0">
    <w:nsid w:val="46BC5B97"/>
    <w:multiLevelType w:val="hybridMultilevel"/>
    <w:tmpl w:val="F1863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46D81700"/>
    <w:multiLevelType w:val="hybridMultilevel"/>
    <w:tmpl w:val="34EA480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4" w15:restartNumberingAfterBreak="0">
    <w:nsid w:val="47DC0778"/>
    <w:multiLevelType w:val="hybridMultilevel"/>
    <w:tmpl w:val="707E08E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5" w15:restartNumberingAfterBreak="0">
    <w:nsid w:val="483F5A95"/>
    <w:multiLevelType w:val="hybridMultilevel"/>
    <w:tmpl w:val="7CBA708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6" w15:restartNumberingAfterBreak="0">
    <w:nsid w:val="499822EE"/>
    <w:multiLevelType w:val="hybridMultilevel"/>
    <w:tmpl w:val="6FE627E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7" w15:restartNumberingAfterBreak="0">
    <w:nsid w:val="49E8012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5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9" w15:restartNumberingAfterBreak="0">
    <w:nsid w:val="4AA27F2E"/>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60" w15:restartNumberingAfterBreak="0">
    <w:nsid w:val="4C0467F9"/>
    <w:multiLevelType w:val="hybridMultilevel"/>
    <w:tmpl w:val="276CA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4C6B628C"/>
    <w:multiLevelType w:val="hybridMultilevel"/>
    <w:tmpl w:val="DBB65FD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63" w15:restartNumberingAfterBreak="0">
    <w:nsid w:val="4CB33FF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64" w15:restartNumberingAfterBreak="0">
    <w:nsid w:val="4CE402E7"/>
    <w:multiLevelType w:val="hybridMultilevel"/>
    <w:tmpl w:val="F04AC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4D5C7E83"/>
    <w:multiLevelType w:val="hybridMultilevel"/>
    <w:tmpl w:val="8DBE3A9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6" w15:restartNumberingAfterBreak="0">
    <w:nsid w:val="4D934831"/>
    <w:multiLevelType w:val="hybridMultilevel"/>
    <w:tmpl w:val="A5984FD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7" w15:restartNumberingAfterBreak="0">
    <w:nsid w:val="4E207218"/>
    <w:multiLevelType w:val="hybridMultilevel"/>
    <w:tmpl w:val="BAE8D06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69" w15:restartNumberingAfterBreak="0">
    <w:nsid w:val="4FB927B8"/>
    <w:multiLevelType w:val="hybridMultilevel"/>
    <w:tmpl w:val="332C96F2"/>
    <w:lvl w:ilvl="0" w:tplc="FFFFFFFF">
      <w:start w:val="1"/>
      <w:numFmt w:val="bullet"/>
      <w:lvlText w:val=""/>
      <w:lvlJc w:val="left"/>
      <w:pPr>
        <w:ind w:left="720" w:hanging="360"/>
      </w:pPr>
      <w:rPr>
        <w:rFonts w:ascii="Symbol" w:hAnsi="Symbol" w:hint="default"/>
      </w:rPr>
    </w:lvl>
    <w:lvl w:ilvl="1" w:tplc="A2BE0280">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4FC037FF"/>
    <w:multiLevelType w:val="hybridMultilevel"/>
    <w:tmpl w:val="EED4006A"/>
    <w:lvl w:ilvl="0" w:tplc="A2BE028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FE54CC1"/>
    <w:multiLevelType w:val="hybridMultilevel"/>
    <w:tmpl w:val="9E32625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2" w15:restartNumberingAfterBreak="0">
    <w:nsid w:val="50120C8F"/>
    <w:multiLevelType w:val="hybridMultilevel"/>
    <w:tmpl w:val="FA4CCE2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3" w15:restartNumberingAfterBreak="0">
    <w:nsid w:val="514B7B21"/>
    <w:multiLevelType w:val="hybridMultilevel"/>
    <w:tmpl w:val="DB9473F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4" w15:restartNumberingAfterBreak="0">
    <w:nsid w:val="51DE055B"/>
    <w:multiLevelType w:val="hybridMultilevel"/>
    <w:tmpl w:val="FD16FC40"/>
    <w:lvl w:ilvl="0" w:tplc="FFFFFFFF">
      <w:start w:val="1"/>
      <w:numFmt w:val="bullet"/>
      <w:lvlText w:val=""/>
      <w:lvlJc w:val="left"/>
      <w:pPr>
        <w:ind w:left="720" w:hanging="360"/>
      </w:pPr>
      <w:rPr>
        <w:rFonts w:ascii="Symbol" w:hAnsi="Symbol" w:hint="default"/>
      </w:rPr>
    </w:lvl>
    <w:lvl w:ilvl="1" w:tplc="A2BE0280">
      <w:numFmt w:val="bullet"/>
      <w:lvlText w:val="-"/>
      <w:lvlJc w:val="left"/>
      <w:pPr>
        <w:ind w:left="862"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51F024E3"/>
    <w:multiLevelType w:val="hybridMultilevel"/>
    <w:tmpl w:val="86D62F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177" w15:restartNumberingAfterBreak="0">
    <w:nsid w:val="528C00B3"/>
    <w:multiLevelType w:val="hybridMultilevel"/>
    <w:tmpl w:val="E9CAB1B0"/>
    <w:lvl w:ilvl="0" w:tplc="FFFFFFFF">
      <w:start w:val="1"/>
      <w:numFmt w:val="bullet"/>
      <w:lvlText w:val=""/>
      <w:lvlJc w:val="left"/>
      <w:pPr>
        <w:ind w:left="862" w:hanging="360"/>
      </w:pPr>
      <w:rPr>
        <w:rFonts w:ascii="Symbol" w:hAnsi="Symbol" w:hint="default"/>
      </w:rPr>
    </w:lvl>
    <w:lvl w:ilvl="1" w:tplc="A2BE0280">
      <w:numFmt w:val="bullet"/>
      <w:lvlText w:val="-"/>
      <w:lvlJc w:val="left"/>
      <w:pPr>
        <w:ind w:left="862" w:hanging="360"/>
      </w:pPr>
      <w:rPr>
        <w:rFonts w:ascii="Arial" w:eastAsiaTheme="minorEastAsia" w:hAnsi="Arial" w:cs="Aria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8"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179" w15:restartNumberingAfterBreak="0">
    <w:nsid w:val="53965D5A"/>
    <w:multiLevelType w:val="hybridMultilevel"/>
    <w:tmpl w:val="B5C25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54E632E1"/>
    <w:multiLevelType w:val="hybridMultilevel"/>
    <w:tmpl w:val="3BF0F1E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1" w15:restartNumberingAfterBreak="0">
    <w:nsid w:val="552068A5"/>
    <w:multiLevelType w:val="hybridMultilevel"/>
    <w:tmpl w:val="9A60F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5B24F91"/>
    <w:multiLevelType w:val="hybridMultilevel"/>
    <w:tmpl w:val="4A644C6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3" w15:restartNumberingAfterBreak="0">
    <w:nsid w:val="55E44B1D"/>
    <w:multiLevelType w:val="hybridMultilevel"/>
    <w:tmpl w:val="A1361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57425927"/>
    <w:multiLevelType w:val="hybridMultilevel"/>
    <w:tmpl w:val="E4C61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578674CB"/>
    <w:multiLevelType w:val="hybridMultilevel"/>
    <w:tmpl w:val="A7D4DF4A"/>
    <w:lvl w:ilvl="0" w:tplc="A2BE028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58987F27"/>
    <w:multiLevelType w:val="hybridMultilevel"/>
    <w:tmpl w:val="5CFC979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189" w15:restartNumberingAfterBreak="0">
    <w:nsid w:val="59B77B40"/>
    <w:multiLevelType w:val="hybridMultilevel"/>
    <w:tmpl w:val="1706AFC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0" w15:restartNumberingAfterBreak="0">
    <w:nsid w:val="5A6F13EB"/>
    <w:multiLevelType w:val="hybridMultilevel"/>
    <w:tmpl w:val="AC4443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4" w15:restartNumberingAfterBreak="0">
    <w:nsid w:val="5C557429"/>
    <w:multiLevelType w:val="hybridMultilevel"/>
    <w:tmpl w:val="17A217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5" w15:restartNumberingAfterBreak="0">
    <w:nsid w:val="5C6D0D7A"/>
    <w:multiLevelType w:val="hybridMultilevel"/>
    <w:tmpl w:val="5BEE4FD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7" w15:restartNumberingAfterBreak="0">
    <w:nsid w:val="5D251A13"/>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98" w15:restartNumberingAfterBreak="0">
    <w:nsid w:val="5D346FE8"/>
    <w:multiLevelType w:val="hybridMultilevel"/>
    <w:tmpl w:val="A35A229E"/>
    <w:lvl w:ilvl="0" w:tplc="FFFFFFFF">
      <w:start w:val="1"/>
      <w:numFmt w:val="bullet"/>
      <w:lvlText w:val=""/>
      <w:lvlJc w:val="left"/>
      <w:pPr>
        <w:ind w:left="720" w:hanging="360"/>
      </w:pPr>
      <w:rPr>
        <w:rFonts w:ascii="Symbol" w:hAnsi="Symbol" w:hint="default"/>
      </w:rPr>
    </w:lvl>
    <w:lvl w:ilvl="1" w:tplc="A2BE0280">
      <w:numFmt w:val="bullet"/>
      <w:lvlText w:val="-"/>
      <w:lvlJc w:val="left"/>
      <w:pPr>
        <w:ind w:left="862"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5D7F1BE4"/>
    <w:multiLevelType w:val="hybridMultilevel"/>
    <w:tmpl w:val="45DA225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0" w15:restartNumberingAfterBreak="0">
    <w:nsid w:val="5DAC4946"/>
    <w:multiLevelType w:val="hybridMultilevel"/>
    <w:tmpl w:val="8B6893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1" w15:restartNumberingAfterBreak="0">
    <w:nsid w:val="5DBA7465"/>
    <w:multiLevelType w:val="hybridMultilevel"/>
    <w:tmpl w:val="13F6192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2" w15:restartNumberingAfterBreak="0">
    <w:nsid w:val="5E37311C"/>
    <w:multiLevelType w:val="hybridMultilevel"/>
    <w:tmpl w:val="73587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5E4368B0"/>
    <w:multiLevelType w:val="hybridMultilevel"/>
    <w:tmpl w:val="006810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4" w15:restartNumberingAfterBreak="0">
    <w:nsid w:val="5F1C0365"/>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05" w15:restartNumberingAfterBreak="0">
    <w:nsid w:val="5FAF0366"/>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06" w15:restartNumberingAfterBreak="0">
    <w:nsid w:val="5FEB02F4"/>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07" w15:restartNumberingAfterBreak="0">
    <w:nsid w:val="62010651"/>
    <w:multiLevelType w:val="hybridMultilevel"/>
    <w:tmpl w:val="90CEDBA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8" w15:restartNumberingAfterBreak="0">
    <w:nsid w:val="62250294"/>
    <w:multiLevelType w:val="hybridMultilevel"/>
    <w:tmpl w:val="36501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623008EC"/>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10" w15:restartNumberingAfterBreak="0">
    <w:nsid w:val="62355519"/>
    <w:multiLevelType w:val="hybridMultilevel"/>
    <w:tmpl w:val="E594EDEC"/>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1" w15:restartNumberingAfterBreak="0">
    <w:nsid w:val="623D7AA3"/>
    <w:multiLevelType w:val="hybridMultilevel"/>
    <w:tmpl w:val="09EC10B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2" w15:restartNumberingAfterBreak="0">
    <w:nsid w:val="62CB5CEE"/>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13" w15:restartNumberingAfterBreak="0">
    <w:nsid w:val="62D54006"/>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14" w15:restartNumberingAfterBreak="0">
    <w:nsid w:val="63364B91"/>
    <w:multiLevelType w:val="hybridMultilevel"/>
    <w:tmpl w:val="9222C75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21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1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8" w15:restartNumberingAfterBreak="0">
    <w:nsid w:val="65FE0CD9"/>
    <w:multiLevelType w:val="hybridMultilevel"/>
    <w:tmpl w:val="0A7EF39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9" w15:restartNumberingAfterBreak="0">
    <w:nsid w:val="66E6455D"/>
    <w:multiLevelType w:val="hybridMultilevel"/>
    <w:tmpl w:val="9390A8A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0" w15:restartNumberingAfterBreak="0">
    <w:nsid w:val="68457E70"/>
    <w:multiLevelType w:val="hybridMultilevel"/>
    <w:tmpl w:val="AC3609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1" w15:restartNumberingAfterBreak="0">
    <w:nsid w:val="68B40496"/>
    <w:multiLevelType w:val="hybridMultilevel"/>
    <w:tmpl w:val="3EAA889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2" w15:restartNumberingAfterBreak="0">
    <w:nsid w:val="693C6C75"/>
    <w:multiLevelType w:val="hybridMultilevel"/>
    <w:tmpl w:val="EC82C0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3" w15:restartNumberingAfterBreak="0">
    <w:nsid w:val="6A231DB9"/>
    <w:multiLevelType w:val="hybridMultilevel"/>
    <w:tmpl w:val="1352B82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4" w15:restartNumberingAfterBreak="0">
    <w:nsid w:val="6A273016"/>
    <w:multiLevelType w:val="hybridMultilevel"/>
    <w:tmpl w:val="DE420F1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5" w15:restartNumberingAfterBreak="0">
    <w:nsid w:val="6AA333A6"/>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6" w15:restartNumberingAfterBreak="0">
    <w:nsid w:val="6BD1775A"/>
    <w:multiLevelType w:val="hybridMultilevel"/>
    <w:tmpl w:val="18340BE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7" w15:restartNumberingAfterBreak="0">
    <w:nsid w:val="6BDC27CC"/>
    <w:multiLevelType w:val="hybridMultilevel"/>
    <w:tmpl w:val="E13086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8" w15:restartNumberingAfterBreak="0">
    <w:nsid w:val="6CBA6C7F"/>
    <w:multiLevelType w:val="hybridMultilevel"/>
    <w:tmpl w:val="3B6293F6"/>
    <w:lvl w:ilvl="0" w:tplc="0C090001">
      <w:start w:val="1"/>
      <w:numFmt w:val="bullet"/>
      <w:lvlText w:val=""/>
      <w:lvlJc w:val="left"/>
      <w:pPr>
        <w:ind w:left="862" w:hanging="360"/>
      </w:pPr>
      <w:rPr>
        <w:rFonts w:ascii="Symbol" w:hAnsi="Symbol" w:hint="default"/>
      </w:rPr>
    </w:lvl>
    <w:lvl w:ilvl="1" w:tplc="A2BE0280">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9" w15:restartNumberingAfterBreak="0">
    <w:nsid w:val="6DE408AD"/>
    <w:multiLevelType w:val="hybridMultilevel"/>
    <w:tmpl w:val="B472FE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0" w15:restartNumberingAfterBreak="0">
    <w:nsid w:val="6EE17634"/>
    <w:multiLevelType w:val="hybridMultilevel"/>
    <w:tmpl w:val="19728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6EF4512A"/>
    <w:multiLevelType w:val="hybridMultilevel"/>
    <w:tmpl w:val="E3FA6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6F665FD4"/>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4" w15:restartNumberingAfterBreak="0">
    <w:nsid w:val="7059647C"/>
    <w:multiLevelType w:val="hybridMultilevel"/>
    <w:tmpl w:val="BDD04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1674DE7"/>
    <w:multiLevelType w:val="hybridMultilevel"/>
    <w:tmpl w:val="9D82EFE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6" w15:restartNumberingAfterBreak="0">
    <w:nsid w:val="721029AB"/>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7" w15:restartNumberingAfterBreak="0">
    <w:nsid w:val="72C95842"/>
    <w:multiLevelType w:val="hybridMultilevel"/>
    <w:tmpl w:val="5AD40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4663A65"/>
    <w:multiLevelType w:val="hybridMultilevel"/>
    <w:tmpl w:val="C03401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748F5A38"/>
    <w:multiLevelType w:val="hybridMultilevel"/>
    <w:tmpl w:val="A9D6F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4B34CEB"/>
    <w:multiLevelType w:val="hybridMultilevel"/>
    <w:tmpl w:val="28E42AEC"/>
    <w:lvl w:ilvl="0" w:tplc="A2BE0280">
      <w:numFmt w:val="bullet"/>
      <w:lvlText w:val="-"/>
      <w:lvlJc w:val="left"/>
      <w:pPr>
        <w:ind w:left="862" w:hanging="360"/>
      </w:pPr>
      <w:rPr>
        <w:rFonts w:ascii="Arial" w:eastAsiaTheme="minorEastAsia"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42" w15:restartNumberingAfterBreak="0">
    <w:nsid w:val="74D435D9"/>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43" w15:restartNumberingAfterBreak="0">
    <w:nsid w:val="74FA6616"/>
    <w:multiLevelType w:val="hybridMultilevel"/>
    <w:tmpl w:val="46DCF76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4"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5" w15:restartNumberingAfterBreak="0">
    <w:nsid w:val="764B78D1"/>
    <w:multiLevelType w:val="hybridMultilevel"/>
    <w:tmpl w:val="17905D32"/>
    <w:lvl w:ilvl="0" w:tplc="A2BE0280">
      <w:numFmt w:val="bullet"/>
      <w:lvlText w:val="-"/>
      <w:lvlJc w:val="left"/>
      <w:pPr>
        <w:ind w:left="1440" w:hanging="360"/>
      </w:pPr>
      <w:rPr>
        <w:rFonts w:ascii="Arial" w:eastAsiaTheme="minorEastAsia"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6" w15:restartNumberingAfterBreak="0">
    <w:nsid w:val="77710D5F"/>
    <w:multiLevelType w:val="hybridMultilevel"/>
    <w:tmpl w:val="72FCC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77887875"/>
    <w:multiLevelType w:val="multilevel"/>
    <w:tmpl w:val="E054A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783C6697"/>
    <w:multiLevelType w:val="hybridMultilevel"/>
    <w:tmpl w:val="DDF49BE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9" w15:restartNumberingAfterBreak="0">
    <w:nsid w:val="7A28250D"/>
    <w:multiLevelType w:val="multilevel"/>
    <w:tmpl w:val="E79AB64C"/>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50" w15:restartNumberingAfterBreak="0">
    <w:nsid w:val="7A4623CE"/>
    <w:multiLevelType w:val="hybridMultilevel"/>
    <w:tmpl w:val="ACB4061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1" w15:restartNumberingAfterBreak="0">
    <w:nsid w:val="7B5B1CEA"/>
    <w:multiLevelType w:val="hybridMultilevel"/>
    <w:tmpl w:val="02C4943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2" w15:restartNumberingAfterBreak="0">
    <w:nsid w:val="7BAE2080"/>
    <w:multiLevelType w:val="hybridMultilevel"/>
    <w:tmpl w:val="249822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3" w15:restartNumberingAfterBreak="0">
    <w:nsid w:val="7C0F2F60"/>
    <w:multiLevelType w:val="hybridMultilevel"/>
    <w:tmpl w:val="5EF6952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4"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5"/>
  </w:num>
  <w:num w:numId="2" w16cid:durableId="170411264">
    <w:abstractNumId w:val="196"/>
  </w:num>
  <w:num w:numId="3" w16cid:durableId="985085104">
    <w:abstractNumId w:val="64"/>
    <w:lvlOverride w:ilvl="2">
      <w:lvl w:ilvl="2">
        <w:start w:val="1"/>
        <w:numFmt w:val="decimal"/>
        <w:pStyle w:val="Heading3"/>
        <w:suff w:val="space"/>
        <w:lvlText w:val="%1.%2.%3"/>
        <w:lvlJc w:val="left"/>
        <w:pPr>
          <w:ind w:left="142" w:firstLine="0"/>
        </w:pPr>
        <w:rPr>
          <w:rFonts w:hint="default"/>
        </w:rPr>
      </w:lvl>
    </w:lvlOverride>
  </w:num>
  <w:num w:numId="4" w16cid:durableId="1872112631">
    <w:abstractNumId w:val="89"/>
  </w:num>
  <w:num w:numId="5" w16cid:durableId="155153463">
    <w:abstractNumId w:val="8"/>
  </w:num>
  <w:num w:numId="6" w16cid:durableId="1428236886">
    <w:abstractNumId w:val="159"/>
  </w:num>
  <w:num w:numId="7" w16cid:durableId="103154041">
    <w:abstractNumId w:val="168"/>
  </w:num>
  <w:num w:numId="8" w16cid:durableId="1308436166">
    <w:abstractNumId w:val="158"/>
  </w:num>
  <w:num w:numId="9" w16cid:durableId="1335643199">
    <w:abstractNumId w:val="192"/>
  </w:num>
  <w:num w:numId="10" w16cid:durableId="1160577431">
    <w:abstractNumId w:val="162"/>
  </w:num>
  <w:num w:numId="11" w16cid:durableId="1673139647">
    <w:abstractNumId w:val="110"/>
  </w:num>
  <w:num w:numId="12" w16cid:durableId="19754805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2215375">
    <w:abstractNumId w:val="254"/>
  </w:num>
  <w:num w:numId="14" w16cid:durableId="664823544">
    <w:abstractNumId w:val="233"/>
  </w:num>
  <w:num w:numId="15" w16cid:durableId="88024335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066668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539963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4767322">
    <w:abstractNumId w:val="159"/>
  </w:num>
  <w:num w:numId="19" w16cid:durableId="1811089369">
    <w:abstractNumId w:val="64"/>
  </w:num>
  <w:num w:numId="20" w16cid:durableId="1074014439">
    <w:abstractNumId w:val="64"/>
  </w:num>
  <w:num w:numId="21" w16cid:durableId="1040284284">
    <w:abstractNumId w:val="64"/>
  </w:num>
  <w:num w:numId="22" w16cid:durableId="1520388666">
    <w:abstractNumId w:val="64"/>
  </w:num>
  <w:num w:numId="23" w16cid:durableId="1976792345">
    <w:abstractNumId w:val="64"/>
  </w:num>
  <w:num w:numId="24" w16cid:durableId="283735643">
    <w:abstractNumId w:val="64"/>
  </w:num>
  <w:num w:numId="25" w16cid:durableId="1649169594">
    <w:abstractNumId w:val="1"/>
  </w:num>
  <w:num w:numId="26" w16cid:durableId="35544936">
    <w:abstractNumId w:val="193"/>
  </w:num>
  <w:num w:numId="27" w16cid:durableId="695885408">
    <w:abstractNumId w:val="186"/>
  </w:num>
  <w:num w:numId="28" w16cid:durableId="2123301170">
    <w:abstractNumId w:val="38"/>
  </w:num>
  <w:num w:numId="29" w16cid:durableId="443884896">
    <w:abstractNumId w:val="42"/>
  </w:num>
  <w:num w:numId="30" w16cid:durableId="1054084127">
    <w:abstractNumId w:val="90"/>
  </w:num>
  <w:num w:numId="31" w16cid:durableId="1390149763">
    <w:abstractNumId w:val="247"/>
  </w:num>
  <w:num w:numId="32" w16cid:durableId="1083067164">
    <w:abstractNumId w:val="149"/>
  </w:num>
  <w:num w:numId="33" w16cid:durableId="1962495302">
    <w:abstractNumId w:val="57"/>
  </w:num>
  <w:num w:numId="34" w16cid:durableId="1938825716">
    <w:abstractNumId w:val="133"/>
  </w:num>
  <w:num w:numId="35" w16cid:durableId="482429535">
    <w:abstractNumId w:val="181"/>
  </w:num>
  <w:num w:numId="36" w16cid:durableId="714044167">
    <w:abstractNumId w:val="73"/>
  </w:num>
  <w:num w:numId="37" w16cid:durableId="408114108">
    <w:abstractNumId w:val="67"/>
  </w:num>
  <w:num w:numId="38" w16cid:durableId="94517932">
    <w:abstractNumId w:val="40"/>
  </w:num>
  <w:num w:numId="39" w16cid:durableId="1639142062">
    <w:abstractNumId w:val="46"/>
  </w:num>
  <w:num w:numId="40" w16cid:durableId="1351487482">
    <w:abstractNumId w:val="95"/>
  </w:num>
  <w:num w:numId="41" w16cid:durableId="1748531775">
    <w:abstractNumId w:val="26"/>
  </w:num>
  <w:num w:numId="42" w16cid:durableId="885683257">
    <w:abstractNumId w:val="231"/>
  </w:num>
  <w:num w:numId="43" w16cid:durableId="118844203">
    <w:abstractNumId w:val="33"/>
  </w:num>
  <w:num w:numId="44" w16cid:durableId="838227510">
    <w:abstractNumId w:val="47"/>
  </w:num>
  <w:num w:numId="45" w16cid:durableId="1298989914">
    <w:abstractNumId w:val="143"/>
  </w:num>
  <w:num w:numId="46" w16cid:durableId="1714184526">
    <w:abstractNumId w:val="103"/>
  </w:num>
  <w:num w:numId="47" w16cid:durableId="299186863">
    <w:abstractNumId w:val="20"/>
  </w:num>
  <w:num w:numId="48" w16cid:durableId="796097696">
    <w:abstractNumId w:val="179"/>
  </w:num>
  <w:num w:numId="49" w16cid:durableId="64843648">
    <w:abstractNumId w:val="170"/>
  </w:num>
  <w:num w:numId="50" w16cid:durableId="1765805999">
    <w:abstractNumId w:val="229"/>
  </w:num>
  <w:num w:numId="51" w16cid:durableId="1365322600">
    <w:abstractNumId w:val="222"/>
  </w:num>
  <w:num w:numId="52" w16cid:durableId="468862111">
    <w:abstractNumId w:val="132"/>
  </w:num>
  <w:num w:numId="53" w16cid:durableId="1170557106">
    <w:abstractNumId w:val="30"/>
  </w:num>
  <w:num w:numId="54" w16cid:durableId="1019048462">
    <w:abstractNumId w:val="189"/>
  </w:num>
  <w:num w:numId="55" w16cid:durableId="2071612691">
    <w:abstractNumId w:val="28"/>
  </w:num>
  <w:num w:numId="56" w16cid:durableId="22022448">
    <w:abstractNumId w:val="169"/>
  </w:num>
  <w:num w:numId="57" w16cid:durableId="747338905">
    <w:abstractNumId w:val="184"/>
  </w:num>
  <w:num w:numId="58" w16cid:durableId="939293356">
    <w:abstractNumId w:val="234"/>
  </w:num>
  <w:num w:numId="59" w16cid:durableId="1600523333">
    <w:abstractNumId w:val="246"/>
  </w:num>
  <w:num w:numId="60" w16cid:durableId="423380944">
    <w:abstractNumId w:val="129"/>
  </w:num>
  <w:num w:numId="61" w16cid:durableId="2037853537">
    <w:abstractNumId w:val="43"/>
  </w:num>
  <w:num w:numId="62" w16cid:durableId="1620261122">
    <w:abstractNumId w:val="160"/>
  </w:num>
  <w:num w:numId="63" w16cid:durableId="128062697">
    <w:abstractNumId w:val="185"/>
  </w:num>
  <w:num w:numId="64" w16cid:durableId="1916821456">
    <w:abstractNumId w:val="238"/>
  </w:num>
  <w:num w:numId="65" w16cid:durableId="409544489">
    <w:abstractNumId w:val="97"/>
  </w:num>
  <w:num w:numId="66" w16cid:durableId="271016542">
    <w:abstractNumId w:val="240"/>
  </w:num>
  <w:num w:numId="67" w16cid:durableId="500439109">
    <w:abstractNumId w:val="116"/>
  </w:num>
  <w:num w:numId="68" w16cid:durableId="1450317310">
    <w:abstractNumId w:val="199"/>
  </w:num>
  <w:num w:numId="69" w16cid:durableId="1036388938">
    <w:abstractNumId w:val="224"/>
  </w:num>
  <w:num w:numId="70" w16cid:durableId="1926374352">
    <w:abstractNumId w:val="93"/>
  </w:num>
  <w:num w:numId="71" w16cid:durableId="607011825">
    <w:abstractNumId w:val="82"/>
  </w:num>
  <w:num w:numId="72" w16cid:durableId="2132362541">
    <w:abstractNumId w:val="59"/>
  </w:num>
  <w:num w:numId="73" w16cid:durableId="1397241321">
    <w:abstractNumId w:val="252"/>
  </w:num>
  <w:num w:numId="74" w16cid:durableId="1353141276">
    <w:abstractNumId w:val="50"/>
  </w:num>
  <w:num w:numId="75" w16cid:durableId="1062021612">
    <w:abstractNumId w:val="243"/>
  </w:num>
  <w:num w:numId="76" w16cid:durableId="133066975">
    <w:abstractNumId w:val="237"/>
  </w:num>
  <w:num w:numId="77" w16cid:durableId="1259220126">
    <w:abstractNumId w:val="228"/>
  </w:num>
  <w:num w:numId="78" w16cid:durableId="845100547">
    <w:abstractNumId w:val="135"/>
  </w:num>
  <w:num w:numId="79" w16cid:durableId="1844008280">
    <w:abstractNumId w:val="202"/>
  </w:num>
  <w:num w:numId="80" w16cid:durableId="384565593">
    <w:abstractNumId w:val="239"/>
  </w:num>
  <w:num w:numId="81" w16cid:durableId="1776360178">
    <w:abstractNumId w:val="230"/>
  </w:num>
  <w:num w:numId="82" w16cid:durableId="2003773355">
    <w:abstractNumId w:val="37"/>
  </w:num>
  <w:num w:numId="83" w16cid:durableId="1155686768">
    <w:abstractNumId w:val="210"/>
  </w:num>
  <w:num w:numId="84" w16cid:durableId="2094164748">
    <w:abstractNumId w:val="16"/>
  </w:num>
  <w:num w:numId="85" w16cid:durableId="392118514">
    <w:abstractNumId w:val="115"/>
  </w:num>
  <w:num w:numId="86" w16cid:durableId="2130199165">
    <w:abstractNumId w:val="21"/>
  </w:num>
  <w:num w:numId="87" w16cid:durableId="1869878937">
    <w:abstractNumId w:val="61"/>
  </w:num>
  <w:num w:numId="88" w16cid:durableId="978457678">
    <w:abstractNumId w:val="112"/>
  </w:num>
  <w:num w:numId="89" w16cid:durableId="1820028759">
    <w:abstractNumId w:val="131"/>
  </w:num>
  <w:num w:numId="90" w16cid:durableId="2055734950">
    <w:abstractNumId w:val="171"/>
  </w:num>
  <w:num w:numId="91" w16cid:durableId="8416622">
    <w:abstractNumId w:val="227"/>
  </w:num>
  <w:num w:numId="92" w16cid:durableId="402795363">
    <w:abstractNumId w:val="96"/>
  </w:num>
  <w:num w:numId="93" w16cid:durableId="1911886697">
    <w:abstractNumId w:val="190"/>
  </w:num>
  <w:num w:numId="94" w16cid:durableId="623386958">
    <w:abstractNumId w:val="203"/>
  </w:num>
  <w:num w:numId="95" w16cid:durableId="2001955984">
    <w:abstractNumId w:val="66"/>
  </w:num>
  <w:num w:numId="96" w16cid:durableId="1783761105">
    <w:abstractNumId w:val="218"/>
  </w:num>
  <w:num w:numId="97" w16cid:durableId="1231842155">
    <w:abstractNumId w:val="118"/>
  </w:num>
  <w:num w:numId="98" w16cid:durableId="1530602756">
    <w:abstractNumId w:val="113"/>
  </w:num>
  <w:num w:numId="99" w16cid:durableId="437215390">
    <w:abstractNumId w:val="180"/>
  </w:num>
  <w:num w:numId="100" w16cid:durableId="1801612463">
    <w:abstractNumId w:val="106"/>
  </w:num>
  <w:num w:numId="101" w16cid:durableId="554437072">
    <w:abstractNumId w:val="56"/>
  </w:num>
  <w:num w:numId="102" w16cid:durableId="1287814222">
    <w:abstractNumId w:val="75"/>
  </w:num>
  <w:num w:numId="103" w16cid:durableId="1939555277">
    <w:abstractNumId w:val="142"/>
  </w:num>
  <w:num w:numId="104" w16cid:durableId="1014844233">
    <w:abstractNumId w:val="78"/>
  </w:num>
  <w:num w:numId="105" w16cid:durableId="284385328">
    <w:abstractNumId w:val="220"/>
  </w:num>
  <w:num w:numId="106" w16cid:durableId="1518230332">
    <w:abstractNumId w:val="154"/>
  </w:num>
  <w:num w:numId="107" w16cid:durableId="138889789">
    <w:abstractNumId w:val="201"/>
  </w:num>
  <w:num w:numId="108" w16cid:durableId="1197810394">
    <w:abstractNumId w:val="101"/>
  </w:num>
  <w:num w:numId="109" w16cid:durableId="658115184">
    <w:abstractNumId w:val="72"/>
  </w:num>
  <w:num w:numId="110" w16cid:durableId="1813672144">
    <w:abstractNumId w:val="136"/>
  </w:num>
  <w:num w:numId="111" w16cid:durableId="1862159111">
    <w:abstractNumId w:val="34"/>
  </w:num>
  <w:num w:numId="112" w16cid:durableId="1878932944">
    <w:abstractNumId w:val="27"/>
  </w:num>
  <w:num w:numId="113" w16cid:durableId="680593287">
    <w:abstractNumId w:val="14"/>
  </w:num>
  <w:num w:numId="114" w16cid:durableId="1631089753">
    <w:abstractNumId w:val="175"/>
  </w:num>
  <w:num w:numId="115" w16cid:durableId="31928816">
    <w:abstractNumId w:val="235"/>
  </w:num>
  <w:num w:numId="116" w16cid:durableId="1724405285">
    <w:abstractNumId w:val="10"/>
  </w:num>
  <w:num w:numId="117" w16cid:durableId="1073236942">
    <w:abstractNumId w:val="173"/>
  </w:num>
  <w:num w:numId="118" w16cid:durableId="2063752917">
    <w:abstractNumId w:val="207"/>
  </w:num>
  <w:num w:numId="119" w16cid:durableId="776605555">
    <w:abstractNumId w:val="200"/>
  </w:num>
  <w:num w:numId="120" w16cid:durableId="1020470738">
    <w:abstractNumId w:val="91"/>
  </w:num>
  <w:num w:numId="121" w16cid:durableId="1971786724">
    <w:abstractNumId w:val="156"/>
  </w:num>
  <w:num w:numId="122" w16cid:durableId="359204825">
    <w:abstractNumId w:val="4"/>
  </w:num>
  <w:num w:numId="123" w16cid:durableId="610279395">
    <w:abstractNumId w:val="41"/>
  </w:num>
  <w:num w:numId="124" w16cid:durableId="893463712">
    <w:abstractNumId w:val="79"/>
  </w:num>
  <w:num w:numId="125" w16cid:durableId="1174152721">
    <w:abstractNumId w:val="6"/>
  </w:num>
  <w:num w:numId="126" w16cid:durableId="807623234">
    <w:abstractNumId w:val="211"/>
  </w:num>
  <w:num w:numId="127" w16cid:durableId="1952131819">
    <w:abstractNumId w:val="117"/>
  </w:num>
  <w:num w:numId="128" w16cid:durableId="2060591158">
    <w:abstractNumId w:val="177"/>
  </w:num>
  <w:num w:numId="129" w16cid:durableId="1503740034">
    <w:abstractNumId w:val="23"/>
  </w:num>
  <w:num w:numId="130" w16cid:durableId="1186560308">
    <w:abstractNumId w:val="55"/>
  </w:num>
  <w:num w:numId="131" w16cid:durableId="2097241834">
    <w:abstractNumId w:val="5"/>
  </w:num>
  <w:num w:numId="132" w16cid:durableId="643969208">
    <w:abstractNumId w:val="134"/>
  </w:num>
  <w:num w:numId="133" w16cid:durableId="77140693">
    <w:abstractNumId w:val="100"/>
  </w:num>
  <w:num w:numId="134" w16cid:durableId="2016420993">
    <w:abstractNumId w:val="48"/>
  </w:num>
  <w:num w:numId="135" w16cid:durableId="1485705742">
    <w:abstractNumId w:val="219"/>
  </w:num>
  <w:num w:numId="136" w16cid:durableId="755126247">
    <w:abstractNumId w:val="87"/>
  </w:num>
  <w:num w:numId="137" w16cid:durableId="2120493156">
    <w:abstractNumId w:val="104"/>
  </w:num>
  <w:num w:numId="138" w16cid:durableId="1909536314">
    <w:abstractNumId w:val="45"/>
  </w:num>
  <w:num w:numId="139" w16cid:durableId="610017943">
    <w:abstractNumId w:val="86"/>
  </w:num>
  <w:num w:numId="140" w16cid:durableId="774446317">
    <w:abstractNumId w:val="194"/>
  </w:num>
  <w:num w:numId="141" w16cid:durableId="1817523708">
    <w:abstractNumId w:val="146"/>
  </w:num>
  <w:num w:numId="142" w16cid:durableId="905840635">
    <w:abstractNumId w:val="161"/>
  </w:num>
  <w:num w:numId="143" w16cid:durableId="1329557827">
    <w:abstractNumId w:val="221"/>
  </w:num>
  <w:num w:numId="144" w16cid:durableId="641813809">
    <w:abstractNumId w:val="13"/>
  </w:num>
  <w:num w:numId="145" w16cid:durableId="1761876260">
    <w:abstractNumId w:val="102"/>
  </w:num>
  <w:num w:numId="146" w16cid:durableId="1553880045">
    <w:abstractNumId w:val="232"/>
  </w:num>
  <w:num w:numId="147" w16cid:durableId="2070686555">
    <w:abstractNumId w:val="249"/>
  </w:num>
  <w:num w:numId="148" w16cid:durableId="326323760">
    <w:abstractNumId w:val="205"/>
  </w:num>
  <w:num w:numId="149" w16cid:durableId="195974858">
    <w:abstractNumId w:val="197"/>
  </w:num>
  <w:num w:numId="150" w16cid:durableId="901909439">
    <w:abstractNumId w:val="150"/>
  </w:num>
  <w:num w:numId="151" w16cid:durableId="2007435179">
    <w:abstractNumId w:val="157"/>
  </w:num>
  <w:num w:numId="152" w16cid:durableId="213155743">
    <w:abstractNumId w:val="124"/>
  </w:num>
  <w:num w:numId="153" w16cid:durableId="646545200">
    <w:abstractNumId w:val="88"/>
  </w:num>
  <w:num w:numId="154" w16cid:durableId="342244046">
    <w:abstractNumId w:val="98"/>
  </w:num>
  <w:num w:numId="155" w16cid:durableId="1159923527">
    <w:abstractNumId w:val="213"/>
  </w:num>
  <w:num w:numId="156" w16cid:durableId="859926479">
    <w:abstractNumId w:val="128"/>
  </w:num>
  <w:num w:numId="157" w16cid:durableId="533929232">
    <w:abstractNumId w:val="111"/>
  </w:num>
  <w:num w:numId="158" w16cid:durableId="1310675062">
    <w:abstractNumId w:val="25"/>
  </w:num>
  <w:num w:numId="159" w16cid:durableId="430273864">
    <w:abstractNumId w:val="84"/>
  </w:num>
  <w:num w:numId="160" w16cid:durableId="1849830821">
    <w:abstractNumId w:val="163"/>
  </w:num>
  <w:num w:numId="161" w16cid:durableId="1629511948">
    <w:abstractNumId w:val="208"/>
  </w:num>
  <w:num w:numId="162" w16cid:durableId="252014088">
    <w:abstractNumId w:val="7"/>
  </w:num>
  <w:num w:numId="163" w16cid:durableId="547763052">
    <w:abstractNumId w:val="15"/>
  </w:num>
  <w:num w:numId="164" w16cid:durableId="52703263">
    <w:abstractNumId w:val="182"/>
  </w:num>
  <w:num w:numId="165" w16cid:durableId="1860271474">
    <w:abstractNumId w:val="165"/>
  </w:num>
  <w:num w:numId="166" w16cid:durableId="1728532092">
    <w:abstractNumId w:val="144"/>
  </w:num>
  <w:num w:numId="167" w16cid:durableId="1876844288">
    <w:abstractNumId w:val="172"/>
  </w:num>
  <w:num w:numId="168" w16cid:durableId="1444224304">
    <w:abstractNumId w:val="248"/>
  </w:num>
  <w:num w:numId="169" w16cid:durableId="1943494072">
    <w:abstractNumId w:val="83"/>
  </w:num>
  <w:num w:numId="170" w16cid:durableId="1873807841">
    <w:abstractNumId w:val="139"/>
  </w:num>
  <w:num w:numId="171" w16cid:durableId="1625767440">
    <w:abstractNumId w:val="99"/>
  </w:num>
  <w:num w:numId="172" w16cid:durableId="1089809438">
    <w:abstractNumId w:val="77"/>
  </w:num>
  <w:num w:numId="173" w16cid:durableId="300426422">
    <w:abstractNumId w:val="44"/>
  </w:num>
  <w:num w:numId="174" w16cid:durableId="393816221">
    <w:abstractNumId w:val="153"/>
  </w:num>
  <w:num w:numId="175" w16cid:durableId="492068893">
    <w:abstractNumId w:val="253"/>
  </w:num>
  <w:num w:numId="176" w16cid:durableId="2036690704">
    <w:abstractNumId w:val="52"/>
  </w:num>
  <w:num w:numId="177" w16cid:durableId="2040009745">
    <w:abstractNumId w:val="251"/>
  </w:num>
  <w:num w:numId="178" w16cid:durableId="2040550446">
    <w:abstractNumId w:val="137"/>
  </w:num>
  <w:num w:numId="179" w16cid:durableId="1419400326">
    <w:abstractNumId w:val="214"/>
  </w:num>
  <w:num w:numId="180" w16cid:durableId="379328985">
    <w:abstractNumId w:val="166"/>
  </w:num>
  <w:num w:numId="181" w16cid:durableId="1352801565">
    <w:abstractNumId w:val="17"/>
  </w:num>
  <w:num w:numId="182" w16cid:durableId="276763686">
    <w:abstractNumId w:val="60"/>
  </w:num>
  <w:num w:numId="183" w16cid:durableId="223372027">
    <w:abstractNumId w:val="32"/>
  </w:num>
  <w:num w:numId="184" w16cid:durableId="1830634842">
    <w:abstractNumId w:val="167"/>
  </w:num>
  <w:num w:numId="185" w16cid:durableId="1596983903">
    <w:abstractNumId w:val="63"/>
  </w:num>
  <w:num w:numId="186" w16cid:durableId="811290689">
    <w:abstractNumId w:val="68"/>
  </w:num>
  <w:num w:numId="187" w16cid:durableId="1510752834">
    <w:abstractNumId w:val="94"/>
  </w:num>
  <w:num w:numId="188" w16cid:durableId="2071420636">
    <w:abstractNumId w:val="225"/>
  </w:num>
  <w:num w:numId="189" w16cid:durableId="1079601538">
    <w:abstractNumId w:val="242"/>
  </w:num>
  <w:num w:numId="190" w16cid:durableId="705838232">
    <w:abstractNumId w:val="206"/>
  </w:num>
  <w:num w:numId="191" w16cid:durableId="234703474">
    <w:abstractNumId w:val="147"/>
  </w:num>
  <w:num w:numId="192" w16cid:durableId="569122971">
    <w:abstractNumId w:val="51"/>
  </w:num>
  <w:num w:numId="193" w16cid:durableId="691733470">
    <w:abstractNumId w:val="62"/>
  </w:num>
  <w:num w:numId="194" w16cid:durableId="774978603">
    <w:abstractNumId w:val="2"/>
  </w:num>
  <w:num w:numId="195" w16cid:durableId="1839493421">
    <w:abstractNumId w:val="81"/>
  </w:num>
  <w:num w:numId="196" w16cid:durableId="1550529921">
    <w:abstractNumId w:val="212"/>
  </w:num>
  <w:num w:numId="197" w16cid:durableId="1550725907">
    <w:abstractNumId w:val="92"/>
  </w:num>
  <w:num w:numId="198" w16cid:durableId="665594055">
    <w:abstractNumId w:val="18"/>
  </w:num>
  <w:num w:numId="199" w16cid:durableId="2138064152">
    <w:abstractNumId w:val="236"/>
  </w:num>
  <w:num w:numId="200" w16cid:durableId="1582643682">
    <w:abstractNumId w:val="204"/>
  </w:num>
  <w:num w:numId="201" w16cid:durableId="3020548">
    <w:abstractNumId w:val="53"/>
  </w:num>
  <w:num w:numId="202" w16cid:durableId="639922380">
    <w:abstractNumId w:val="19"/>
  </w:num>
  <w:num w:numId="203" w16cid:durableId="1889797093">
    <w:abstractNumId w:val="80"/>
  </w:num>
  <w:num w:numId="204" w16cid:durableId="1097557030">
    <w:abstractNumId w:val="209"/>
  </w:num>
  <w:num w:numId="205" w16cid:durableId="95492302">
    <w:abstractNumId w:val="148"/>
  </w:num>
  <w:num w:numId="206" w16cid:durableId="1142230848">
    <w:abstractNumId w:val="107"/>
  </w:num>
  <w:num w:numId="207" w16cid:durableId="1455293040">
    <w:abstractNumId w:val="120"/>
  </w:num>
  <w:num w:numId="208" w16cid:durableId="1159883679">
    <w:abstractNumId w:val="250"/>
  </w:num>
  <w:num w:numId="209" w16cid:durableId="1921480985">
    <w:abstractNumId w:val="3"/>
  </w:num>
  <w:num w:numId="210" w16cid:durableId="464468982">
    <w:abstractNumId w:val="54"/>
  </w:num>
  <w:num w:numId="211" w16cid:durableId="2073233568">
    <w:abstractNumId w:val="65"/>
  </w:num>
  <w:num w:numId="212" w16cid:durableId="285502852">
    <w:abstractNumId w:val="76"/>
  </w:num>
  <w:num w:numId="213" w16cid:durableId="1052657072">
    <w:abstractNumId w:val="141"/>
  </w:num>
  <w:num w:numId="214" w16cid:durableId="1751658032">
    <w:abstractNumId w:val="12"/>
  </w:num>
  <w:num w:numId="215" w16cid:durableId="1090128237">
    <w:abstractNumId w:val="138"/>
  </w:num>
  <w:num w:numId="216" w16cid:durableId="1416705539">
    <w:abstractNumId w:val="140"/>
  </w:num>
  <w:num w:numId="217" w16cid:durableId="1027095732">
    <w:abstractNumId w:val="39"/>
  </w:num>
  <w:num w:numId="218" w16cid:durableId="1599361828">
    <w:abstractNumId w:val="155"/>
  </w:num>
  <w:num w:numId="219" w16cid:durableId="1202670772">
    <w:abstractNumId w:val="195"/>
  </w:num>
  <w:num w:numId="220" w16cid:durableId="500588771">
    <w:abstractNumId w:val="70"/>
  </w:num>
  <w:num w:numId="221" w16cid:durableId="590822829">
    <w:abstractNumId w:val="151"/>
  </w:num>
  <w:num w:numId="222" w16cid:durableId="2091461429">
    <w:abstractNumId w:val="126"/>
  </w:num>
  <w:num w:numId="223" w16cid:durableId="1717853723">
    <w:abstractNumId w:val="29"/>
  </w:num>
  <w:num w:numId="224" w16cid:durableId="702362534">
    <w:abstractNumId w:val="71"/>
  </w:num>
  <w:num w:numId="225" w16cid:durableId="1484929312">
    <w:abstractNumId w:val="198"/>
  </w:num>
  <w:num w:numId="226" w16cid:durableId="1513370841">
    <w:abstractNumId w:val="49"/>
  </w:num>
  <w:num w:numId="227" w16cid:durableId="639961387">
    <w:abstractNumId w:val="183"/>
  </w:num>
  <w:num w:numId="228" w16cid:durableId="1274554576">
    <w:abstractNumId w:val="226"/>
  </w:num>
  <w:num w:numId="229" w16cid:durableId="704141083">
    <w:abstractNumId w:val="223"/>
  </w:num>
  <w:num w:numId="230" w16cid:durableId="702285621">
    <w:abstractNumId w:val="122"/>
  </w:num>
  <w:num w:numId="231" w16cid:durableId="559365455">
    <w:abstractNumId w:val="127"/>
  </w:num>
  <w:num w:numId="232" w16cid:durableId="520315140">
    <w:abstractNumId w:val="35"/>
  </w:num>
  <w:num w:numId="233" w16cid:durableId="962808813">
    <w:abstractNumId w:val="0"/>
  </w:num>
  <w:num w:numId="234" w16cid:durableId="1210872820">
    <w:abstractNumId w:val="109"/>
  </w:num>
  <w:num w:numId="235" w16cid:durableId="933512650">
    <w:abstractNumId w:val="245"/>
  </w:num>
  <w:num w:numId="236" w16cid:durableId="771776484">
    <w:abstractNumId w:val="174"/>
  </w:num>
  <w:num w:numId="237" w16cid:durableId="1616867794">
    <w:abstractNumId w:val="69"/>
  </w:num>
  <w:num w:numId="238" w16cid:durableId="756441029">
    <w:abstractNumId w:val="9"/>
  </w:num>
  <w:num w:numId="239" w16cid:durableId="1002005091">
    <w:abstractNumId w:val="130"/>
  </w:num>
  <w:num w:numId="240" w16cid:durableId="87894285">
    <w:abstractNumId w:val="74"/>
  </w:num>
  <w:num w:numId="241" w16cid:durableId="423571613">
    <w:abstractNumId w:val="64"/>
    <w:lvlOverride w:ilvl="2">
      <w:lvl w:ilvl="2">
        <w:start w:val="1"/>
        <w:numFmt w:val="decimal"/>
        <w:pStyle w:val="Heading3"/>
        <w:suff w:val="space"/>
        <w:lvlText w:val="%1.%2.%3"/>
        <w:lvlJc w:val="left"/>
        <w:pPr>
          <w:ind w:left="142" w:firstLine="0"/>
        </w:pPr>
        <w:rPr>
          <w:rFonts w:hint="default"/>
        </w:rPr>
      </w:lvl>
    </w:lvlOverride>
  </w:num>
  <w:num w:numId="242" w16cid:durableId="370156534">
    <w:abstractNumId w:val="64"/>
    <w:lvlOverride w:ilvl="2">
      <w:lvl w:ilvl="2">
        <w:start w:val="1"/>
        <w:numFmt w:val="decimal"/>
        <w:pStyle w:val="Heading3"/>
        <w:suff w:val="space"/>
        <w:lvlText w:val="%1.%2.%3"/>
        <w:lvlJc w:val="left"/>
        <w:pPr>
          <w:ind w:left="142" w:firstLine="0"/>
        </w:pPr>
        <w:rPr>
          <w:rFonts w:hint="default"/>
        </w:rPr>
      </w:lvl>
    </w:lvlOverride>
  </w:num>
  <w:num w:numId="243" w16cid:durableId="1008098234">
    <w:abstractNumId w:val="152"/>
  </w:num>
  <w:num w:numId="244" w16cid:durableId="1466042560">
    <w:abstractNumId w:val="164"/>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yEtChDa7H2STmBwJfPYslh1Pm8NR2wVML/P4o9F8BPLettWJejZzCUhHLWRYCUUpemNJHSFglqIjPlsuyRk57A==" w:salt="9JDRRByKkYn8yDRw5Fs/zQ=="/>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43E"/>
    <w:rsid w:val="00000800"/>
    <w:rsid w:val="00000812"/>
    <w:rsid w:val="00000901"/>
    <w:rsid w:val="00000F43"/>
    <w:rsid w:val="00000FD3"/>
    <w:rsid w:val="00001C5D"/>
    <w:rsid w:val="00001D81"/>
    <w:rsid w:val="00001F5F"/>
    <w:rsid w:val="00002063"/>
    <w:rsid w:val="0000231F"/>
    <w:rsid w:val="000023BE"/>
    <w:rsid w:val="00002467"/>
    <w:rsid w:val="00002691"/>
    <w:rsid w:val="00002ADD"/>
    <w:rsid w:val="00003260"/>
    <w:rsid w:val="000035F6"/>
    <w:rsid w:val="0000421B"/>
    <w:rsid w:val="00004327"/>
    <w:rsid w:val="0000452F"/>
    <w:rsid w:val="0000474A"/>
    <w:rsid w:val="00004810"/>
    <w:rsid w:val="000049AE"/>
    <w:rsid w:val="00004A68"/>
    <w:rsid w:val="00004D5D"/>
    <w:rsid w:val="00004EEE"/>
    <w:rsid w:val="000052D2"/>
    <w:rsid w:val="00005664"/>
    <w:rsid w:val="000056B0"/>
    <w:rsid w:val="000058A9"/>
    <w:rsid w:val="00005C26"/>
    <w:rsid w:val="00005CCD"/>
    <w:rsid w:val="0000603E"/>
    <w:rsid w:val="00006328"/>
    <w:rsid w:val="00006442"/>
    <w:rsid w:val="00006884"/>
    <w:rsid w:val="000068CA"/>
    <w:rsid w:val="00006BFA"/>
    <w:rsid w:val="0000736B"/>
    <w:rsid w:val="0000765E"/>
    <w:rsid w:val="00007A11"/>
    <w:rsid w:val="00010139"/>
    <w:rsid w:val="000105A9"/>
    <w:rsid w:val="00010FC2"/>
    <w:rsid w:val="00011066"/>
    <w:rsid w:val="000112BF"/>
    <w:rsid w:val="00011384"/>
    <w:rsid w:val="000115A1"/>
    <w:rsid w:val="00011B5E"/>
    <w:rsid w:val="00011C29"/>
    <w:rsid w:val="00011F1B"/>
    <w:rsid w:val="00011F46"/>
    <w:rsid w:val="00011F84"/>
    <w:rsid w:val="0001216C"/>
    <w:rsid w:val="000124D6"/>
    <w:rsid w:val="000125A5"/>
    <w:rsid w:val="00012825"/>
    <w:rsid w:val="000128AB"/>
    <w:rsid w:val="0001294B"/>
    <w:rsid w:val="00012B26"/>
    <w:rsid w:val="00012BA6"/>
    <w:rsid w:val="00012BCD"/>
    <w:rsid w:val="00012D6E"/>
    <w:rsid w:val="00012F1F"/>
    <w:rsid w:val="00012FAF"/>
    <w:rsid w:val="0001307F"/>
    <w:rsid w:val="00013173"/>
    <w:rsid w:val="00013340"/>
    <w:rsid w:val="000133B3"/>
    <w:rsid w:val="0001364D"/>
    <w:rsid w:val="00013950"/>
    <w:rsid w:val="000139F9"/>
    <w:rsid w:val="00013C91"/>
    <w:rsid w:val="000142DE"/>
    <w:rsid w:val="000147D8"/>
    <w:rsid w:val="00014AD2"/>
    <w:rsid w:val="00014FE0"/>
    <w:rsid w:val="000150C7"/>
    <w:rsid w:val="00015263"/>
    <w:rsid w:val="000152AC"/>
    <w:rsid w:val="00015655"/>
    <w:rsid w:val="00015B49"/>
    <w:rsid w:val="00015F8E"/>
    <w:rsid w:val="000160DB"/>
    <w:rsid w:val="00016418"/>
    <w:rsid w:val="0001645A"/>
    <w:rsid w:val="0001680B"/>
    <w:rsid w:val="00016927"/>
    <w:rsid w:val="00016DA3"/>
    <w:rsid w:val="00016E79"/>
    <w:rsid w:val="00016F11"/>
    <w:rsid w:val="00017139"/>
    <w:rsid w:val="000171F3"/>
    <w:rsid w:val="000171F5"/>
    <w:rsid w:val="000176F9"/>
    <w:rsid w:val="00017941"/>
    <w:rsid w:val="00017A37"/>
    <w:rsid w:val="00017DE5"/>
    <w:rsid w:val="00017E78"/>
    <w:rsid w:val="000200A9"/>
    <w:rsid w:val="00020166"/>
    <w:rsid w:val="00020425"/>
    <w:rsid w:val="0002048A"/>
    <w:rsid w:val="00020578"/>
    <w:rsid w:val="00020A83"/>
    <w:rsid w:val="00020CFF"/>
    <w:rsid w:val="00020D21"/>
    <w:rsid w:val="00020D35"/>
    <w:rsid w:val="0002183B"/>
    <w:rsid w:val="00021A1F"/>
    <w:rsid w:val="000220D8"/>
    <w:rsid w:val="000221BE"/>
    <w:rsid w:val="000221F1"/>
    <w:rsid w:val="00022361"/>
    <w:rsid w:val="00022720"/>
    <w:rsid w:val="00022FC9"/>
    <w:rsid w:val="00023091"/>
    <w:rsid w:val="0002313E"/>
    <w:rsid w:val="00023305"/>
    <w:rsid w:val="00023619"/>
    <w:rsid w:val="0002366C"/>
    <w:rsid w:val="00023C59"/>
    <w:rsid w:val="00023CBC"/>
    <w:rsid w:val="00023F2C"/>
    <w:rsid w:val="000240C7"/>
    <w:rsid w:val="000241F4"/>
    <w:rsid w:val="0002430A"/>
    <w:rsid w:val="0002443F"/>
    <w:rsid w:val="00024842"/>
    <w:rsid w:val="00024B2C"/>
    <w:rsid w:val="00024D8F"/>
    <w:rsid w:val="00024DB1"/>
    <w:rsid w:val="00024DE5"/>
    <w:rsid w:val="00024F9A"/>
    <w:rsid w:val="0002524D"/>
    <w:rsid w:val="00025599"/>
    <w:rsid w:val="00025771"/>
    <w:rsid w:val="000257FC"/>
    <w:rsid w:val="0002586C"/>
    <w:rsid w:val="0002587C"/>
    <w:rsid w:val="0002624B"/>
    <w:rsid w:val="000264DA"/>
    <w:rsid w:val="000265EA"/>
    <w:rsid w:val="00026CDA"/>
    <w:rsid w:val="00026DA1"/>
    <w:rsid w:val="00026DC2"/>
    <w:rsid w:val="00026F6C"/>
    <w:rsid w:val="000270F1"/>
    <w:rsid w:val="000273C5"/>
    <w:rsid w:val="00030105"/>
    <w:rsid w:val="00030331"/>
    <w:rsid w:val="00030587"/>
    <w:rsid w:val="00030A38"/>
    <w:rsid w:val="00030D64"/>
    <w:rsid w:val="00030FAE"/>
    <w:rsid w:val="000312D0"/>
    <w:rsid w:val="000313F2"/>
    <w:rsid w:val="0003160B"/>
    <w:rsid w:val="0003162E"/>
    <w:rsid w:val="00031995"/>
    <w:rsid w:val="00031E12"/>
    <w:rsid w:val="0003236F"/>
    <w:rsid w:val="0003253A"/>
    <w:rsid w:val="0003299C"/>
    <w:rsid w:val="00032BA7"/>
    <w:rsid w:val="0003300C"/>
    <w:rsid w:val="000332EC"/>
    <w:rsid w:val="00033672"/>
    <w:rsid w:val="000337A3"/>
    <w:rsid w:val="000338F5"/>
    <w:rsid w:val="00033B66"/>
    <w:rsid w:val="000343D3"/>
    <w:rsid w:val="00034560"/>
    <w:rsid w:val="000346D1"/>
    <w:rsid w:val="00034701"/>
    <w:rsid w:val="00034B06"/>
    <w:rsid w:val="00034B88"/>
    <w:rsid w:val="00034CD6"/>
    <w:rsid w:val="00034E7A"/>
    <w:rsid w:val="000350BA"/>
    <w:rsid w:val="0003565D"/>
    <w:rsid w:val="000356B0"/>
    <w:rsid w:val="00035C52"/>
    <w:rsid w:val="00035E06"/>
    <w:rsid w:val="00035E8C"/>
    <w:rsid w:val="00035F77"/>
    <w:rsid w:val="00036064"/>
    <w:rsid w:val="000360F2"/>
    <w:rsid w:val="00036226"/>
    <w:rsid w:val="00036B41"/>
    <w:rsid w:val="00036BBF"/>
    <w:rsid w:val="00036D45"/>
    <w:rsid w:val="00036EB9"/>
    <w:rsid w:val="0003712A"/>
    <w:rsid w:val="00037321"/>
    <w:rsid w:val="0003738E"/>
    <w:rsid w:val="000373FA"/>
    <w:rsid w:val="000374E9"/>
    <w:rsid w:val="00037830"/>
    <w:rsid w:val="00037950"/>
    <w:rsid w:val="00037B63"/>
    <w:rsid w:val="00037BC4"/>
    <w:rsid w:val="00037C0E"/>
    <w:rsid w:val="00037C38"/>
    <w:rsid w:val="00037D66"/>
    <w:rsid w:val="00037F96"/>
    <w:rsid w:val="000402B9"/>
    <w:rsid w:val="000403C1"/>
    <w:rsid w:val="000406A6"/>
    <w:rsid w:val="000408B7"/>
    <w:rsid w:val="00040E63"/>
    <w:rsid w:val="00040EB4"/>
    <w:rsid w:val="000410CC"/>
    <w:rsid w:val="000411A2"/>
    <w:rsid w:val="00041383"/>
    <w:rsid w:val="00041451"/>
    <w:rsid w:val="00041598"/>
    <w:rsid w:val="00041613"/>
    <w:rsid w:val="00041A20"/>
    <w:rsid w:val="00041B06"/>
    <w:rsid w:val="00041CA8"/>
    <w:rsid w:val="00041E6B"/>
    <w:rsid w:val="00042088"/>
    <w:rsid w:val="000420B9"/>
    <w:rsid w:val="000421EE"/>
    <w:rsid w:val="0004237E"/>
    <w:rsid w:val="00042903"/>
    <w:rsid w:val="00042BF3"/>
    <w:rsid w:val="00043B34"/>
    <w:rsid w:val="00043CD6"/>
    <w:rsid w:val="00043F27"/>
    <w:rsid w:val="00043FEB"/>
    <w:rsid w:val="00044298"/>
    <w:rsid w:val="00044565"/>
    <w:rsid w:val="00044607"/>
    <w:rsid w:val="00044785"/>
    <w:rsid w:val="00044A5B"/>
    <w:rsid w:val="00045128"/>
    <w:rsid w:val="00045A15"/>
    <w:rsid w:val="00045B52"/>
    <w:rsid w:val="00045DDE"/>
    <w:rsid w:val="0004603D"/>
    <w:rsid w:val="0004645B"/>
    <w:rsid w:val="0004675A"/>
    <w:rsid w:val="00046CD0"/>
    <w:rsid w:val="00046F44"/>
    <w:rsid w:val="000473D7"/>
    <w:rsid w:val="000473F4"/>
    <w:rsid w:val="00047550"/>
    <w:rsid w:val="000477D3"/>
    <w:rsid w:val="000477E2"/>
    <w:rsid w:val="000479B5"/>
    <w:rsid w:val="000501D8"/>
    <w:rsid w:val="000505FB"/>
    <w:rsid w:val="000506CF"/>
    <w:rsid w:val="00050713"/>
    <w:rsid w:val="00050D0F"/>
    <w:rsid w:val="00050EF7"/>
    <w:rsid w:val="00050F0B"/>
    <w:rsid w:val="00050FED"/>
    <w:rsid w:val="00051633"/>
    <w:rsid w:val="00051B98"/>
    <w:rsid w:val="00051BFC"/>
    <w:rsid w:val="00051D5C"/>
    <w:rsid w:val="00051DD2"/>
    <w:rsid w:val="00051DF8"/>
    <w:rsid w:val="000523BB"/>
    <w:rsid w:val="00052454"/>
    <w:rsid w:val="0005252A"/>
    <w:rsid w:val="00052592"/>
    <w:rsid w:val="000528CB"/>
    <w:rsid w:val="000531C8"/>
    <w:rsid w:val="0005336D"/>
    <w:rsid w:val="000534E8"/>
    <w:rsid w:val="000534FC"/>
    <w:rsid w:val="00053601"/>
    <w:rsid w:val="000539FA"/>
    <w:rsid w:val="00053A2C"/>
    <w:rsid w:val="00053C58"/>
    <w:rsid w:val="00053CC3"/>
    <w:rsid w:val="00054171"/>
    <w:rsid w:val="000542E1"/>
    <w:rsid w:val="00054416"/>
    <w:rsid w:val="00054434"/>
    <w:rsid w:val="00054A64"/>
    <w:rsid w:val="00054B91"/>
    <w:rsid w:val="00054E7C"/>
    <w:rsid w:val="00055342"/>
    <w:rsid w:val="0005578D"/>
    <w:rsid w:val="00055A62"/>
    <w:rsid w:val="00055A75"/>
    <w:rsid w:val="00055C0C"/>
    <w:rsid w:val="00055C7C"/>
    <w:rsid w:val="00055D55"/>
    <w:rsid w:val="00056024"/>
    <w:rsid w:val="000560FA"/>
    <w:rsid w:val="00056534"/>
    <w:rsid w:val="00056591"/>
    <w:rsid w:val="00056775"/>
    <w:rsid w:val="000569A6"/>
    <w:rsid w:val="0005745E"/>
    <w:rsid w:val="000574CC"/>
    <w:rsid w:val="000574DD"/>
    <w:rsid w:val="00057EB4"/>
    <w:rsid w:val="000607EC"/>
    <w:rsid w:val="0006082C"/>
    <w:rsid w:val="00060B9F"/>
    <w:rsid w:val="00060BEF"/>
    <w:rsid w:val="00060C9F"/>
    <w:rsid w:val="00060E33"/>
    <w:rsid w:val="000610DD"/>
    <w:rsid w:val="00061294"/>
    <w:rsid w:val="0006131F"/>
    <w:rsid w:val="0006141F"/>
    <w:rsid w:val="00061791"/>
    <w:rsid w:val="00062072"/>
    <w:rsid w:val="00062D27"/>
    <w:rsid w:val="00063093"/>
    <w:rsid w:val="000634B5"/>
    <w:rsid w:val="00063682"/>
    <w:rsid w:val="000636FD"/>
    <w:rsid w:val="00063A7B"/>
    <w:rsid w:val="00063D96"/>
    <w:rsid w:val="0006406A"/>
    <w:rsid w:val="00064148"/>
    <w:rsid w:val="00064339"/>
    <w:rsid w:val="000645D3"/>
    <w:rsid w:val="00064813"/>
    <w:rsid w:val="00064AAF"/>
    <w:rsid w:val="00064FA7"/>
    <w:rsid w:val="0006513B"/>
    <w:rsid w:val="0006572A"/>
    <w:rsid w:val="00065788"/>
    <w:rsid w:val="00065C05"/>
    <w:rsid w:val="0006651D"/>
    <w:rsid w:val="0006657C"/>
    <w:rsid w:val="00066A4B"/>
    <w:rsid w:val="00066BD0"/>
    <w:rsid w:val="00066D49"/>
    <w:rsid w:val="0006707D"/>
    <w:rsid w:val="000672C6"/>
    <w:rsid w:val="00067A55"/>
    <w:rsid w:val="00067B0C"/>
    <w:rsid w:val="00067EEC"/>
    <w:rsid w:val="00070382"/>
    <w:rsid w:val="00070395"/>
    <w:rsid w:val="00070773"/>
    <w:rsid w:val="0007077A"/>
    <w:rsid w:val="0007082E"/>
    <w:rsid w:val="0007095A"/>
    <w:rsid w:val="00070B05"/>
    <w:rsid w:val="00070D8C"/>
    <w:rsid w:val="0007166A"/>
    <w:rsid w:val="00071771"/>
    <w:rsid w:val="00071FC0"/>
    <w:rsid w:val="00072080"/>
    <w:rsid w:val="0007232D"/>
    <w:rsid w:val="000723DF"/>
    <w:rsid w:val="0007247D"/>
    <w:rsid w:val="0007294F"/>
    <w:rsid w:val="00072B60"/>
    <w:rsid w:val="00072C1E"/>
    <w:rsid w:val="00072D24"/>
    <w:rsid w:val="00072E7B"/>
    <w:rsid w:val="000733AE"/>
    <w:rsid w:val="00073D78"/>
    <w:rsid w:val="00073DB4"/>
    <w:rsid w:val="00073EF4"/>
    <w:rsid w:val="00073FC4"/>
    <w:rsid w:val="000740A7"/>
    <w:rsid w:val="00074537"/>
    <w:rsid w:val="000745F0"/>
    <w:rsid w:val="000746C6"/>
    <w:rsid w:val="0007470C"/>
    <w:rsid w:val="00074C9B"/>
    <w:rsid w:val="00074EF6"/>
    <w:rsid w:val="00075047"/>
    <w:rsid w:val="0007517A"/>
    <w:rsid w:val="000751D5"/>
    <w:rsid w:val="00075363"/>
    <w:rsid w:val="00075748"/>
    <w:rsid w:val="00075985"/>
    <w:rsid w:val="000759A7"/>
    <w:rsid w:val="00075B1E"/>
    <w:rsid w:val="00075D00"/>
    <w:rsid w:val="00075E0B"/>
    <w:rsid w:val="000764DD"/>
    <w:rsid w:val="00076662"/>
    <w:rsid w:val="0007687A"/>
    <w:rsid w:val="00076B5B"/>
    <w:rsid w:val="00076CEC"/>
    <w:rsid w:val="00076FC1"/>
    <w:rsid w:val="000770EF"/>
    <w:rsid w:val="00077482"/>
    <w:rsid w:val="00077BDB"/>
    <w:rsid w:val="00077D50"/>
    <w:rsid w:val="00077D57"/>
    <w:rsid w:val="00077E0A"/>
    <w:rsid w:val="00077EA8"/>
    <w:rsid w:val="00077F26"/>
    <w:rsid w:val="00077F9B"/>
    <w:rsid w:val="00080082"/>
    <w:rsid w:val="0008029C"/>
    <w:rsid w:val="000806DE"/>
    <w:rsid w:val="00080877"/>
    <w:rsid w:val="000809F5"/>
    <w:rsid w:val="00080B70"/>
    <w:rsid w:val="00080B90"/>
    <w:rsid w:val="00080CE8"/>
    <w:rsid w:val="0008102E"/>
    <w:rsid w:val="000814EE"/>
    <w:rsid w:val="000815FA"/>
    <w:rsid w:val="000816F8"/>
    <w:rsid w:val="00081719"/>
    <w:rsid w:val="00081756"/>
    <w:rsid w:val="000817B6"/>
    <w:rsid w:val="0008191E"/>
    <w:rsid w:val="00081F7F"/>
    <w:rsid w:val="000823F2"/>
    <w:rsid w:val="0008257E"/>
    <w:rsid w:val="000825FD"/>
    <w:rsid w:val="00082701"/>
    <w:rsid w:val="000829F1"/>
    <w:rsid w:val="00082CAC"/>
    <w:rsid w:val="00082E38"/>
    <w:rsid w:val="00082EEC"/>
    <w:rsid w:val="00082F2B"/>
    <w:rsid w:val="00082F97"/>
    <w:rsid w:val="00083038"/>
    <w:rsid w:val="00083151"/>
    <w:rsid w:val="00083241"/>
    <w:rsid w:val="00083401"/>
    <w:rsid w:val="000838C9"/>
    <w:rsid w:val="000838F2"/>
    <w:rsid w:val="00083C1B"/>
    <w:rsid w:val="00084215"/>
    <w:rsid w:val="00084244"/>
    <w:rsid w:val="0008438B"/>
    <w:rsid w:val="000843B4"/>
    <w:rsid w:val="00084453"/>
    <w:rsid w:val="00084998"/>
    <w:rsid w:val="00084D9D"/>
    <w:rsid w:val="00084E1C"/>
    <w:rsid w:val="00084E5E"/>
    <w:rsid w:val="00084E6D"/>
    <w:rsid w:val="000850DD"/>
    <w:rsid w:val="000854E0"/>
    <w:rsid w:val="00085767"/>
    <w:rsid w:val="00085AAE"/>
    <w:rsid w:val="00085B6D"/>
    <w:rsid w:val="00085F33"/>
    <w:rsid w:val="00086095"/>
    <w:rsid w:val="000860EB"/>
    <w:rsid w:val="00086234"/>
    <w:rsid w:val="00086400"/>
    <w:rsid w:val="000865F8"/>
    <w:rsid w:val="0008678B"/>
    <w:rsid w:val="00086C5B"/>
    <w:rsid w:val="00086E1C"/>
    <w:rsid w:val="00087019"/>
    <w:rsid w:val="00087157"/>
    <w:rsid w:val="000871EB"/>
    <w:rsid w:val="00087334"/>
    <w:rsid w:val="0008762A"/>
    <w:rsid w:val="0008765C"/>
    <w:rsid w:val="000878CD"/>
    <w:rsid w:val="00087AA2"/>
    <w:rsid w:val="00087CE3"/>
    <w:rsid w:val="00087CE5"/>
    <w:rsid w:val="00087DAD"/>
    <w:rsid w:val="00087DBC"/>
    <w:rsid w:val="0009026C"/>
    <w:rsid w:val="000907CB"/>
    <w:rsid w:val="00090C2E"/>
    <w:rsid w:val="00090C31"/>
    <w:rsid w:val="00090CB5"/>
    <w:rsid w:val="00090D68"/>
    <w:rsid w:val="0009129D"/>
    <w:rsid w:val="000912CB"/>
    <w:rsid w:val="000913B9"/>
    <w:rsid w:val="000914F6"/>
    <w:rsid w:val="00091C4D"/>
    <w:rsid w:val="00091C6D"/>
    <w:rsid w:val="00091E67"/>
    <w:rsid w:val="00091FB7"/>
    <w:rsid w:val="000921B5"/>
    <w:rsid w:val="00092233"/>
    <w:rsid w:val="000922A4"/>
    <w:rsid w:val="000924BB"/>
    <w:rsid w:val="000924BD"/>
    <w:rsid w:val="000927D4"/>
    <w:rsid w:val="00092BF8"/>
    <w:rsid w:val="00092C13"/>
    <w:rsid w:val="00092C8B"/>
    <w:rsid w:val="00093504"/>
    <w:rsid w:val="0009394D"/>
    <w:rsid w:val="00093AB0"/>
    <w:rsid w:val="00093DB2"/>
    <w:rsid w:val="00093FDF"/>
    <w:rsid w:val="00094652"/>
    <w:rsid w:val="00094887"/>
    <w:rsid w:val="000948AD"/>
    <w:rsid w:val="00094C04"/>
    <w:rsid w:val="000953AC"/>
    <w:rsid w:val="00095774"/>
    <w:rsid w:val="000957C3"/>
    <w:rsid w:val="00095A85"/>
    <w:rsid w:val="00095B03"/>
    <w:rsid w:val="00095BF8"/>
    <w:rsid w:val="00095E93"/>
    <w:rsid w:val="0009601D"/>
    <w:rsid w:val="00096172"/>
    <w:rsid w:val="0009618E"/>
    <w:rsid w:val="0009636C"/>
    <w:rsid w:val="0009658F"/>
    <w:rsid w:val="00096629"/>
    <w:rsid w:val="00097178"/>
    <w:rsid w:val="000971A5"/>
    <w:rsid w:val="00097949"/>
    <w:rsid w:val="00097FEB"/>
    <w:rsid w:val="000A0157"/>
    <w:rsid w:val="000A01E2"/>
    <w:rsid w:val="000A043A"/>
    <w:rsid w:val="000A0676"/>
    <w:rsid w:val="000A06F1"/>
    <w:rsid w:val="000A0740"/>
    <w:rsid w:val="000A0772"/>
    <w:rsid w:val="000A07D4"/>
    <w:rsid w:val="000A0853"/>
    <w:rsid w:val="000A086F"/>
    <w:rsid w:val="000A0D39"/>
    <w:rsid w:val="000A0EBA"/>
    <w:rsid w:val="000A0ECF"/>
    <w:rsid w:val="000A10AE"/>
    <w:rsid w:val="000A13C1"/>
    <w:rsid w:val="000A1A10"/>
    <w:rsid w:val="000A1D33"/>
    <w:rsid w:val="000A1D76"/>
    <w:rsid w:val="000A2360"/>
    <w:rsid w:val="000A25A3"/>
    <w:rsid w:val="000A2669"/>
    <w:rsid w:val="000A2A5F"/>
    <w:rsid w:val="000A2DFB"/>
    <w:rsid w:val="000A3187"/>
    <w:rsid w:val="000A3203"/>
    <w:rsid w:val="000A3253"/>
    <w:rsid w:val="000A3AFE"/>
    <w:rsid w:val="000A3CA7"/>
    <w:rsid w:val="000A3E5B"/>
    <w:rsid w:val="000A3F06"/>
    <w:rsid w:val="000A413F"/>
    <w:rsid w:val="000A43C4"/>
    <w:rsid w:val="000A4579"/>
    <w:rsid w:val="000A45E6"/>
    <w:rsid w:val="000A490D"/>
    <w:rsid w:val="000A4DD8"/>
    <w:rsid w:val="000A4E6F"/>
    <w:rsid w:val="000A513C"/>
    <w:rsid w:val="000A51CA"/>
    <w:rsid w:val="000A5285"/>
    <w:rsid w:val="000A5340"/>
    <w:rsid w:val="000A54D0"/>
    <w:rsid w:val="000A55E9"/>
    <w:rsid w:val="000A56AA"/>
    <w:rsid w:val="000A58D0"/>
    <w:rsid w:val="000A5923"/>
    <w:rsid w:val="000A5A57"/>
    <w:rsid w:val="000A5AB5"/>
    <w:rsid w:val="000A5E01"/>
    <w:rsid w:val="000A6056"/>
    <w:rsid w:val="000A6085"/>
    <w:rsid w:val="000A6354"/>
    <w:rsid w:val="000A64D2"/>
    <w:rsid w:val="000A64DF"/>
    <w:rsid w:val="000A6576"/>
    <w:rsid w:val="000A65C4"/>
    <w:rsid w:val="000A6AD7"/>
    <w:rsid w:val="000A6E65"/>
    <w:rsid w:val="000A76DD"/>
    <w:rsid w:val="000A7761"/>
    <w:rsid w:val="000A794F"/>
    <w:rsid w:val="000A7D00"/>
    <w:rsid w:val="000A7EA3"/>
    <w:rsid w:val="000B0086"/>
    <w:rsid w:val="000B010B"/>
    <w:rsid w:val="000B02AE"/>
    <w:rsid w:val="000B02C8"/>
    <w:rsid w:val="000B0320"/>
    <w:rsid w:val="000B07C0"/>
    <w:rsid w:val="000B08F5"/>
    <w:rsid w:val="000B0EBC"/>
    <w:rsid w:val="000B0FBA"/>
    <w:rsid w:val="000B1020"/>
    <w:rsid w:val="000B148C"/>
    <w:rsid w:val="000B1783"/>
    <w:rsid w:val="000B1800"/>
    <w:rsid w:val="000B181A"/>
    <w:rsid w:val="000B1DE8"/>
    <w:rsid w:val="000B2124"/>
    <w:rsid w:val="000B2296"/>
    <w:rsid w:val="000B26F6"/>
    <w:rsid w:val="000B2770"/>
    <w:rsid w:val="000B2877"/>
    <w:rsid w:val="000B2AC0"/>
    <w:rsid w:val="000B2B7E"/>
    <w:rsid w:val="000B2C3F"/>
    <w:rsid w:val="000B32C0"/>
    <w:rsid w:val="000B3625"/>
    <w:rsid w:val="000B36B6"/>
    <w:rsid w:val="000B36D8"/>
    <w:rsid w:val="000B3A5E"/>
    <w:rsid w:val="000B3C08"/>
    <w:rsid w:val="000B3E87"/>
    <w:rsid w:val="000B44AB"/>
    <w:rsid w:val="000B497E"/>
    <w:rsid w:val="000B4D93"/>
    <w:rsid w:val="000B4EAD"/>
    <w:rsid w:val="000B512E"/>
    <w:rsid w:val="000B51BB"/>
    <w:rsid w:val="000B5385"/>
    <w:rsid w:val="000B55C1"/>
    <w:rsid w:val="000B5660"/>
    <w:rsid w:val="000B5751"/>
    <w:rsid w:val="000B59CB"/>
    <w:rsid w:val="000B5AC1"/>
    <w:rsid w:val="000B5B6D"/>
    <w:rsid w:val="000B5D22"/>
    <w:rsid w:val="000B6290"/>
    <w:rsid w:val="000B6301"/>
    <w:rsid w:val="000B64AF"/>
    <w:rsid w:val="000B65EE"/>
    <w:rsid w:val="000B6680"/>
    <w:rsid w:val="000B6910"/>
    <w:rsid w:val="000B6A5F"/>
    <w:rsid w:val="000B6AB7"/>
    <w:rsid w:val="000B6E1A"/>
    <w:rsid w:val="000B6F7C"/>
    <w:rsid w:val="000B73F2"/>
    <w:rsid w:val="000B74D9"/>
    <w:rsid w:val="000B7D01"/>
    <w:rsid w:val="000B7F2E"/>
    <w:rsid w:val="000C00A9"/>
    <w:rsid w:val="000C02EC"/>
    <w:rsid w:val="000C036C"/>
    <w:rsid w:val="000C043D"/>
    <w:rsid w:val="000C0E15"/>
    <w:rsid w:val="000C195E"/>
    <w:rsid w:val="000C1E88"/>
    <w:rsid w:val="000C244F"/>
    <w:rsid w:val="000C254D"/>
    <w:rsid w:val="000C269E"/>
    <w:rsid w:val="000C27D6"/>
    <w:rsid w:val="000C2D2D"/>
    <w:rsid w:val="000C2D7C"/>
    <w:rsid w:val="000C3365"/>
    <w:rsid w:val="000C3390"/>
    <w:rsid w:val="000C3583"/>
    <w:rsid w:val="000C373F"/>
    <w:rsid w:val="000C3827"/>
    <w:rsid w:val="000C38BA"/>
    <w:rsid w:val="000C39C8"/>
    <w:rsid w:val="000C3BCA"/>
    <w:rsid w:val="000C3BD7"/>
    <w:rsid w:val="000C3DE2"/>
    <w:rsid w:val="000C4032"/>
    <w:rsid w:val="000C4237"/>
    <w:rsid w:val="000C440C"/>
    <w:rsid w:val="000C4598"/>
    <w:rsid w:val="000C46FD"/>
    <w:rsid w:val="000C49B8"/>
    <w:rsid w:val="000C4A68"/>
    <w:rsid w:val="000C4AFB"/>
    <w:rsid w:val="000C50E4"/>
    <w:rsid w:val="000C56FB"/>
    <w:rsid w:val="000C5C01"/>
    <w:rsid w:val="000C5C5F"/>
    <w:rsid w:val="000C5C84"/>
    <w:rsid w:val="000C610E"/>
    <w:rsid w:val="000C61E6"/>
    <w:rsid w:val="000C620E"/>
    <w:rsid w:val="000C6309"/>
    <w:rsid w:val="000C641C"/>
    <w:rsid w:val="000C6AF3"/>
    <w:rsid w:val="000C6E0D"/>
    <w:rsid w:val="000C70ED"/>
    <w:rsid w:val="000C72F7"/>
    <w:rsid w:val="000C7495"/>
    <w:rsid w:val="000C782D"/>
    <w:rsid w:val="000C7B69"/>
    <w:rsid w:val="000C7BB4"/>
    <w:rsid w:val="000D01DB"/>
    <w:rsid w:val="000D02C6"/>
    <w:rsid w:val="000D0383"/>
    <w:rsid w:val="000D038D"/>
    <w:rsid w:val="000D0471"/>
    <w:rsid w:val="000D04B1"/>
    <w:rsid w:val="000D04F8"/>
    <w:rsid w:val="000D057E"/>
    <w:rsid w:val="000D0588"/>
    <w:rsid w:val="000D0811"/>
    <w:rsid w:val="000D08A5"/>
    <w:rsid w:val="000D0CB2"/>
    <w:rsid w:val="000D0DDA"/>
    <w:rsid w:val="000D0E40"/>
    <w:rsid w:val="000D0FA2"/>
    <w:rsid w:val="000D14C8"/>
    <w:rsid w:val="000D16DB"/>
    <w:rsid w:val="000D1914"/>
    <w:rsid w:val="000D1C48"/>
    <w:rsid w:val="000D1C49"/>
    <w:rsid w:val="000D1CCC"/>
    <w:rsid w:val="000D1DA0"/>
    <w:rsid w:val="000D29C2"/>
    <w:rsid w:val="000D2B3D"/>
    <w:rsid w:val="000D2CED"/>
    <w:rsid w:val="000D2E0A"/>
    <w:rsid w:val="000D319F"/>
    <w:rsid w:val="000D35C8"/>
    <w:rsid w:val="000D36F9"/>
    <w:rsid w:val="000D3751"/>
    <w:rsid w:val="000D3881"/>
    <w:rsid w:val="000D3B36"/>
    <w:rsid w:val="000D3CAE"/>
    <w:rsid w:val="000D4585"/>
    <w:rsid w:val="000D487A"/>
    <w:rsid w:val="000D4AC1"/>
    <w:rsid w:val="000D4ACA"/>
    <w:rsid w:val="000D4BE2"/>
    <w:rsid w:val="000D5000"/>
    <w:rsid w:val="000D527D"/>
    <w:rsid w:val="000D5967"/>
    <w:rsid w:val="000D5C0D"/>
    <w:rsid w:val="000D5C90"/>
    <w:rsid w:val="000D5CE1"/>
    <w:rsid w:val="000D5FE8"/>
    <w:rsid w:val="000D6416"/>
    <w:rsid w:val="000D6417"/>
    <w:rsid w:val="000D6482"/>
    <w:rsid w:val="000D66AF"/>
    <w:rsid w:val="000D6788"/>
    <w:rsid w:val="000D6B25"/>
    <w:rsid w:val="000D6BBC"/>
    <w:rsid w:val="000D6EE1"/>
    <w:rsid w:val="000D7227"/>
    <w:rsid w:val="000D73BF"/>
    <w:rsid w:val="000D73C9"/>
    <w:rsid w:val="000D74D4"/>
    <w:rsid w:val="000D7514"/>
    <w:rsid w:val="000D752F"/>
    <w:rsid w:val="000D75F3"/>
    <w:rsid w:val="000D76E4"/>
    <w:rsid w:val="000D791E"/>
    <w:rsid w:val="000D7A0D"/>
    <w:rsid w:val="000D7AF3"/>
    <w:rsid w:val="000D7CB6"/>
    <w:rsid w:val="000D7F5B"/>
    <w:rsid w:val="000E0041"/>
    <w:rsid w:val="000E0068"/>
    <w:rsid w:val="000E031D"/>
    <w:rsid w:val="000E03C6"/>
    <w:rsid w:val="000E03F1"/>
    <w:rsid w:val="000E05E0"/>
    <w:rsid w:val="000E090D"/>
    <w:rsid w:val="000E0EBC"/>
    <w:rsid w:val="000E0F7E"/>
    <w:rsid w:val="000E139E"/>
    <w:rsid w:val="000E15A4"/>
    <w:rsid w:val="000E1777"/>
    <w:rsid w:val="000E19B1"/>
    <w:rsid w:val="000E1A6A"/>
    <w:rsid w:val="000E1AFC"/>
    <w:rsid w:val="000E1EEB"/>
    <w:rsid w:val="000E27BF"/>
    <w:rsid w:val="000E2BDC"/>
    <w:rsid w:val="000E2BFA"/>
    <w:rsid w:val="000E2D55"/>
    <w:rsid w:val="000E2E35"/>
    <w:rsid w:val="000E2F22"/>
    <w:rsid w:val="000E2F7C"/>
    <w:rsid w:val="000E316D"/>
    <w:rsid w:val="000E3433"/>
    <w:rsid w:val="000E35EE"/>
    <w:rsid w:val="000E38AA"/>
    <w:rsid w:val="000E3923"/>
    <w:rsid w:val="000E3C36"/>
    <w:rsid w:val="000E4126"/>
    <w:rsid w:val="000E41D1"/>
    <w:rsid w:val="000E44A3"/>
    <w:rsid w:val="000E47E5"/>
    <w:rsid w:val="000E4946"/>
    <w:rsid w:val="000E4986"/>
    <w:rsid w:val="000E49C0"/>
    <w:rsid w:val="000E4BDE"/>
    <w:rsid w:val="000E4D36"/>
    <w:rsid w:val="000E51B2"/>
    <w:rsid w:val="000E520D"/>
    <w:rsid w:val="000E5431"/>
    <w:rsid w:val="000E57A7"/>
    <w:rsid w:val="000E5971"/>
    <w:rsid w:val="000E5DD2"/>
    <w:rsid w:val="000E6042"/>
    <w:rsid w:val="000E60F1"/>
    <w:rsid w:val="000E669E"/>
    <w:rsid w:val="000E6D73"/>
    <w:rsid w:val="000E7420"/>
    <w:rsid w:val="000E78E8"/>
    <w:rsid w:val="000E79F7"/>
    <w:rsid w:val="000E7B75"/>
    <w:rsid w:val="000E7E3D"/>
    <w:rsid w:val="000E7E4A"/>
    <w:rsid w:val="000E7F29"/>
    <w:rsid w:val="000F03F0"/>
    <w:rsid w:val="000F040F"/>
    <w:rsid w:val="000F0528"/>
    <w:rsid w:val="000F0977"/>
    <w:rsid w:val="000F0AB0"/>
    <w:rsid w:val="000F1017"/>
    <w:rsid w:val="000F11DA"/>
    <w:rsid w:val="000F16E6"/>
    <w:rsid w:val="000F186D"/>
    <w:rsid w:val="000F1954"/>
    <w:rsid w:val="000F1B2C"/>
    <w:rsid w:val="000F1D52"/>
    <w:rsid w:val="000F1E52"/>
    <w:rsid w:val="000F20B6"/>
    <w:rsid w:val="000F2239"/>
    <w:rsid w:val="000F25D9"/>
    <w:rsid w:val="000F26D5"/>
    <w:rsid w:val="000F2AE7"/>
    <w:rsid w:val="000F2BEC"/>
    <w:rsid w:val="000F2CC0"/>
    <w:rsid w:val="000F2FCE"/>
    <w:rsid w:val="000F301B"/>
    <w:rsid w:val="000F30B5"/>
    <w:rsid w:val="000F3337"/>
    <w:rsid w:val="000F3362"/>
    <w:rsid w:val="000F3882"/>
    <w:rsid w:val="000F39C2"/>
    <w:rsid w:val="000F3EA0"/>
    <w:rsid w:val="000F3FA2"/>
    <w:rsid w:val="000F4087"/>
    <w:rsid w:val="000F4107"/>
    <w:rsid w:val="000F436A"/>
    <w:rsid w:val="000F441F"/>
    <w:rsid w:val="000F4472"/>
    <w:rsid w:val="000F449B"/>
    <w:rsid w:val="000F44A7"/>
    <w:rsid w:val="000F47DB"/>
    <w:rsid w:val="000F47F5"/>
    <w:rsid w:val="000F4BAE"/>
    <w:rsid w:val="000F4CFE"/>
    <w:rsid w:val="000F4D26"/>
    <w:rsid w:val="000F515F"/>
    <w:rsid w:val="000F55F0"/>
    <w:rsid w:val="000F59FB"/>
    <w:rsid w:val="000F5CF0"/>
    <w:rsid w:val="000F5E55"/>
    <w:rsid w:val="000F5FFD"/>
    <w:rsid w:val="000F6093"/>
    <w:rsid w:val="000F622C"/>
    <w:rsid w:val="000F660C"/>
    <w:rsid w:val="000F661E"/>
    <w:rsid w:val="000F6646"/>
    <w:rsid w:val="000F66F3"/>
    <w:rsid w:val="000F696C"/>
    <w:rsid w:val="000F6A6C"/>
    <w:rsid w:val="000F6AD3"/>
    <w:rsid w:val="000F6ED9"/>
    <w:rsid w:val="000F6F54"/>
    <w:rsid w:val="000F71ED"/>
    <w:rsid w:val="000F72AB"/>
    <w:rsid w:val="000F72F0"/>
    <w:rsid w:val="000F7321"/>
    <w:rsid w:val="000F7466"/>
    <w:rsid w:val="000F74D4"/>
    <w:rsid w:val="000F75DA"/>
    <w:rsid w:val="000F7807"/>
    <w:rsid w:val="000F7BB5"/>
    <w:rsid w:val="000F7BE3"/>
    <w:rsid w:val="000F7C2D"/>
    <w:rsid w:val="000F7CC7"/>
    <w:rsid w:val="000F7F56"/>
    <w:rsid w:val="0010018C"/>
    <w:rsid w:val="0010026B"/>
    <w:rsid w:val="00100330"/>
    <w:rsid w:val="00100CA2"/>
    <w:rsid w:val="00101154"/>
    <w:rsid w:val="00101215"/>
    <w:rsid w:val="001019EF"/>
    <w:rsid w:val="00101A91"/>
    <w:rsid w:val="00101FF8"/>
    <w:rsid w:val="001023F4"/>
    <w:rsid w:val="00102692"/>
    <w:rsid w:val="0010275A"/>
    <w:rsid w:val="00102832"/>
    <w:rsid w:val="00102AA7"/>
    <w:rsid w:val="00102D94"/>
    <w:rsid w:val="00102DA3"/>
    <w:rsid w:val="00102EFC"/>
    <w:rsid w:val="00102F6E"/>
    <w:rsid w:val="00102F9C"/>
    <w:rsid w:val="00103274"/>
    <w:rsid w:val="0010348C"/>
    <w:rsid w:val="00103950"/>
    <w:rsid w:val="00103C12"/>
    <w:rsid w:val="001041AB"/>
    <w:rsid w:val="001042E1"/>
    <w:rsid w:val="001042F5"/>
    <w:rsid w:val="0010455D"/>
    <w:rsid w:val="00104C22"/>
    <w:rsid w:val="00104DF4"/>
    <w:rsid w:val="00104E85"/>
    <w:rsid w:val="001052D8"/>
    <w:rsid w:val="0010532E"/>
    <w:rsid w:val="00105A30"/>
    <w:rsid w:val="00105C15"/>
    <w:rsid w:val="00105D28"/>
    <w:rsid w:val="00105D38"/>
    <w:rsid w:val="00105FBE"/>
    <w:rsid w:val="00106113"/>
    <w:rsid w:val="00106607"/>
    <w:rsid w:val="00106898"/>
    <w:rsid w:val="00106973"/>
    <w:rsid w:val="00106A16"/>
    <w:rsid w:val="00106A89"/>
    <w:rsid w:val="00106BD8"/>
    <w:rsid w:val="00106BF0"/>
    <w:rsid w:val="00106CD7"/>
    <w:rsid w:val="001070AE"/>
    <w:rsid w:val="0010727C"/>
    <w:rsid w:val="00107379"/>
    <w:rsid w:val="001074F2"/>
    <w:rsid w:val="0010764A"/>
    <w:rsid w:val="001078CF"/>
    <w:rsid w:val="00107C8F"/>
    <w:rsid w:val="00107FB3"/>
    <w:rsid w:val="00110047"/>
    <w:rsid w:val="00110190"/>
    <w:rsid w:val="0011038E"/>
    <w:rsid w:val="0011045B"/>
    <w:rsid w:val="001104DB"/>
    <w:rsid w:val="001104E0"/>
    <w:rsid w:val="00110623"/>
    <w:rsid w:val="0011073D"/>
    <w:rsid w:val="00110760"/>
    <w:rsid w:val="0011087C"/>
    <w:rsid w:val="00110B18"/>
    <w:rsid w:val="001110DF"/>
    <w:rsid w:val="00111243"/>
    <w:rsid w:val="0011132C"/>
    <w:rsid w:val="001114CB"/>
    <w:rsid w:val="001115D6"/>
    <w:rsid w:val="00111953"/>
    <w:rsid w:val="00111EF1"/>
    <w:rsid w:val="0011235E"/>
    <w:rsid w:val="00112668"/>
    <w:rsid w:val="001129F9"/>
    <w:rsid w:val="00112A56"/>
    <w:rsid w:val="00112D84"/>
    <w:rsid w:val="00112EDB"/>
    <w:rsid w:val="00112FC9"/>
    <w:rsid w:val="0011327A"/>
    <w:rsid w:val="0011336E"/>
    <w:rsid w:val="00113496"/>
    <w:rsid w:val="0011371C"/>
    <w:rsid w:val="00113A48"/>
    <w:rsid w:val="00113D4F"/>
    <w:rsid w:val="00113EE7"/>
    <w:rsid w:val="0011422A"/>
    <w:rsid w:val="0011429D"/>
    <w:rsid w:val="00114377"/>
    <w:rsid w:val="001145EE"/>
    <w:rsid w:val="00114633"/>
    <w:rsid w:val="0011480F"/>
    <w:rsid w:val="00114B0A"/>
    <w:rsid w:val="00114C01"/>
    <w:rsid w:val="00114E5C"/>
    <w:rsid w:val="0011501B"/>
    <w:rsid w:val="0011530D"/>
    <w:rsid w:val="001153CE"/>
    <w:rsid w:val="001155DF"/>
    <w:rsid w:val="001156B1"/>
    <w:rsid w:val="001157B7"/>
    <w:rsid w:val="0011585A"/>
    <w:rsid w:val="00115CF2"/>
    <w:rsid w:val="00115FCA"/>
    <w:rsid w:val="00116264"/>
    <w:rsid w:val="00116413"/>
    <w:rsid w:val="001167C6"/>
    <w:rsid w:val="001168BC"/>
    <w:rsid w:val="001169AD"/>
    <w:rsid w:val="00116A47"/>
    <w:rsid w:val="00116A73"/>
    <w:rsid w:val="00116B5D"/>
    <w:rsid w:val="00116C97"/>
    <w:rsid w:val="00116E23"/>
    <w:rsid w:val="00117685"/>
    <w:rsid w:val="001176AC"/>
    <w:rsid w:val="001177D2"/>
    <w:rsid w:val="00117809"/>
    <w:rsid w:val="00117DBE"/>
    <w:rsid w:val="00120092"/>
    <w:rsid w:val="0012041B"/>
    <w:rsid w:val="00120D59"/>
    <w:rsid w:val="00120F70"/>
    <w:rsid w:val="00120FB1"/>
    <w:rsid w:val="0012161B"/>
    <w:rsid w:val="00121627"/>
    <w:rsid w:val="001218C4"/>
    <w:rsid w:val="00121C20"/>
    <w:rsid w:val="001220C0"/>
    <w:rsid w:val="0012246B"/>
    <w:rsid w:val="001228AC"/>
    <w:rsid w:val="00122C9E"/>
    <w:rsid w:val="00122F88"/>
    <w:rsid w:val="001230A0"/>
    <w:rsid w:val="00123111"/>
    <w:rsid w:val="001233B3"/>
    <w:rsid w:val="0012343A"/>
    <w:rsid w:val="0012350D"/>
    <w:rsid w:val="00123633"/>
    <w:rsid w:val="00123B24"/>
    <w:rsid w:val="00124048"/>
    <w:rsid w:val="0012424F"/>
    <w:rsid w:val="001242E9"/>
    <w:rsid w:val="001244D8"/>
    <w:rsid w:val="00124782"/>
    <w:rsid w:val="0012486F"/>
    <w:rsid w:val="00124BC5"/>
    <w:rsid w:val="0012511D"/>
    <w:rsid w:val="001252AA"/>
    <w:rsid w:val="001252B3"/>
    <w:rsid w:val="00125676"/>
    <w:rsid w:val="001259DD"/>
    <w:rsid w:val="00126423"/>
    <w:rsid w:val="0012652C"/>
    <w:rsid w:val="001267C9"/>
    <w:rsid w:val="001268C6"/>
    <w:rsid w:val="00126943"/>
    <w:rsid w:val="00126AC6"/>
    <w:rsid w:val="00126D5A"/>
    <w:rsid w:val="00126E66"/>
    <w:rsid w:val="00126EDE"/>
    <w:rsid w:val="00127032"/>
    <w:rsid w:val="0012712A"/>
    <w:rsid w:val="001272A3"/>
    <w:rsid w:val="00127337"/>
    <w:rsid w:val="001273B8"/>
    <w:rsid w:val="001274AA"/>
    <w:rsid w:val="0012750C"/>
    <w:rsid w:val="001276DB"/>
    <w:rsid w:val="001278BC"/>
    <w:rsid w:val="00127C08"/>
    <w:rsid w:val="001302AB"/>
    <w:rsid w:val="0013044E"/>
    <w:rsid w:val="00130471"/>
    <w:rsid w:val="00130735"/>
    <w:rsid w:val="00130B14"/>
    <w:rsid w:val="00130BAC"/>
    <w:rsid w:val="0013134A"/>
    <w:rsid w:val="00131A31"/>
    <w:rsid w:val="00131E7E"/>
    <w:rsid w:val="001320DB"/>
    <w:rsid w:val="0013244A"/>
    <w:rsid w:val="00132534"/>
    <w:rsid w:val="001327A5"/>
    <w:rsid w:val="00132BC5"/>
    <w:rsid w:val="00132ECF"/>
    <w:rsid w:val="001332F5"/>
    <w:rsid w:val="00133657"/>
    <w:rsid w:val="001336C6"/>
    <w:rsid w:val="001337E1"/>
    <w:rsid w:val="00133B3C"/>
    <w:rsid w:val="00133CEB"/>
    <w:rsid w:val="00133DA1"/>
    <w:rsid w:val="00133E03"/>
    <w:rsid w:val="00133EF1"/>
    <w:rsid w:val="00133FBF"/>
    <w:rsid w:val="00133FC7"/>
    <w:rsid w:val="00134222"/>
    <w:rsid w:val="00134636"/>
    <w:rsid w:val="0013488A"/>
    <w:rsid w:val="00134985"/>
    <w:rsid w:val="00135725"/>
    <w:rsid w:val="00135867"/>
    <w:rsid w:val="0013587A"/>
    <w:rsid w:val="001359FC"/>
    <w:rsid w:val="00135A21"/>
    <w:rsid w:val="00135B8C"/>
    <w:rsid w:val="0013609B"/>
    <w:rsid w:val="0013610D"/>
    <w:rsid w:val="00136132"/>
    <w:rsid w:val="00136307"/>
    <w:rsid w:val="00136402"/>
    <w:rsid w:val="00136713"/>
    <w:rsid w:val="00136884"/>
    <w:rsid w:val="001369F7"/>
    <w:rsid w:val="00136DBE"/>
    <w:rsid w:val="00137165"/>
    <w:rsid w:val="00137224"/>
    <w:rsid w:val="001374B9"/>
    <w:rsid w:val="0013757A"/>
    <w:rsid w:val="001378AA"/>
    <w:rsid w:val="001378EF"/>
    <w:rsid w:val="00137A24"/>
    <w:rsid w:val="00137CA5"/>
    <w:rsid w:val="00137E68"/>
    <w:rsid w:val="00137FD0"/>
    <w:rsid w:val="0014002B"/>
    <w:rsid w:val="001400C4"/>
    <w:rsid w:val="00140197"/>
    <w:rsid w:val="0014028F"/>
    <w:rsid w:val="001406CA"/>
    <w:rsid w:val="001409FC"/>
    <w:rsid w:val="001409FF"/>
    <w:rsid w:val="00140A6B"/>
    <w:rsid w:val="00140C3C"/>
    <w:rsid w:val="00140ED5"/>
    <w:rsid w:val="00140F21"/>
    <w:rsid w:val="00140F88"/>
    <w:rsid w:val="00141115"/>
    <w:rsid w:val="00141161"/>
    <w:rsid w:val="0014122F"/>
    <w:rsid w:val="00141262"/>
    <w:rsid w:val="001414BE"/>
    <w:rsid w:val="00141504"/>
    <w:rsid w:val="001417FF"/>
    <w:rsid w:val="00141883"/>
    <w:rsid w:val="001419EE"/>
    <w:rsid w:val="00141FDF"/>
    <w:rsid w:val="001420A4"/>
    <w:rsid w:val="001424BC"/>
    <w:rsid w:val="00142793"/>
    <w:rsid w:val="00142974"/>
    <w:rsid w:val="0014298A"/>
    <w:rsid w:val="00142CED"/>
    <w:rsid w:val="00142F5E"/>
    <w:rsid w:val="00143218"/>
    <w:rsid w:val="00143233"/>
    <w:rsid w:val="0014377E"/>
    <w:rsid w:val="00143F38"/>
    <w:rsid w:val="0014414B"/>
    <w:rsid w:val="0014416F"/>
    <w:rsid w:val="0014423E"/>
    <w:rsid w:val="001442DC"/>
    <w:rsid w:val="00144787"/>
    <w:rsid w:val="0014548A"/>
    <w:rsid w:val="001455C9"/>
    <w:rsid w:val="00145615"/>
    <w:rsid w:val="00145D22"/>
    <w:rsid w:val="00145D3C"/>
    <w:rsid w:val="00145F74"/>
    <w:rsid w:val="0014604E"/>
    <w:rsid w:val="00146545"/>
    <w:rsid w:val="00146947"/>
    <w:rsid w:val="00146A88"/>
    <w:rsid w:val="00146BB2"/>
    <w:rsid w:val="00146BD2"/>
    <w:rsid w:val="00147141"/>
    <w:rsid w:val="0014722D"/>
    <w:rsid w:val="001475BC"/>
    <w:rsid w:val="001478AF"/>
    <w:rsid w:val="00147A7C"/>
    <w:rsid w:val="00147B60"/>
    <w:rsid w:val="00147EAD"/>
    <w:rsid w:val="00150299"/>
    <w:rsid w:val="001504C9"/>
    <w:rsid w:val="00150746"/>
    <w:rsid w:val="00150970"/>
    <w:rsid w:val="00150995"/>
    <w:rsid w:val="00150A30"/>
    <w:rsid w:val="00151331"/>
    <w:rsid w:val="001513DA"/>
    <w:rsid w:val="00151476"/>
    <w:rsid w:val="00151568"/>
    <w:rsid w:val="00151570"/>
    <w:rsid w:val="001515BB"/>
    <w:rsid w:val="001517E1"/>
    <w:rsid w:val="00151A7D"/>
    <w:rsid w:val="00151BF0"/>
    <w:rsid w:val="00151E04"/>
    <w:rsid w:val="00151EE1"/>
    <w:rsid w:val="00152C75"/>
    <w:rsid w:val="00152DC6"/>
    <w:rsid w:val="00152E41"/>
    <w:rsid w:val="00152ECB"/>
    <w:rsid w:val="00152FF8"/>
    <w:rsid w:val="001531BD"/>
    <w:rsid w:val="001533B5"/>
    <w:rsid w:val="00153522"/>
    <w:rsid w:val="001536B2"/>
    <w:rsid w:val="001538EE"/>
    <w:rsid w:val="00153BAB"/>
    <w:rsid w:val="0015405B"/>
    <w:rsid w:val="00154387"/>
    <w:rsid w:val="00154420"/>
    <w:rsid w:val="0015472B"/>
    <w:rsid w:val="00154EC6"/>
    <w:rsid w:val="00155192"/>
    <w:rsid w:val="001557FB"/>
    <w:rsid w:val="00155B41"/>
    <w:rsid w:val="00155B79"/>
    <w:rsid w:val="00155E07"/>
    <w:rsid w:val="001560C4"/>
    <w:rsid w:val="00156306"/>
    <w:rsid w:val="00156344"/>
    <w:rsid w:val="001563B3"/>
    <w:rsid w:val="00156406"/>
    <w:rsid w:val="0015640F"/>
    <w:rsid w:val="00156489"/>
    <w:rsid w:val="001565D2"/>
    <w:rsid w:val="0015669A"/>
    <w:rsid w:val="00156AA6"/>
    <w:rsid w:val="00156BC1"/>
    <w:rsid w:val="00156EAF"/>
    <w:rsid w:val="00156FBF"/>
    <w:rsid w:val="001571C1"/>
    <w:rsid w:val="001572C4"/>
    <w:rsid w:val="001573C7"/>
    <w:rsid w:val="001574B6"/>
    <w:rsid w:val="001577B8"/>
    <w:rsid w:val="00157DF2"/>
    <w:rsid w:val="00157F04"/>
    <w:rsid w:val="00160162"/>
    <w:rsid w:val="001604C1"/>
    <w:rsid w:val="00160642"/>
    <w:rsid w:val="00160C09"/>
    <w:rsid w:val="00160CB7"/>
    <w:rsid w:val="00160EA5"/>
    <w:rsid w:val="00161183"/>
    <w:rsid w:val="00161450"/>
    <w:rsid w:val="001616C9"/>
    <w:rsid w:val="001616E6"/>
    <w:rsid w:val="001616FF"/>
    <w:rsid w:val="00161918"/>
    <w:rsid w:val="00161A18"/>
    <w:rsid w:val="00161DFE"/>
    <w:rsid w:val="00161E7B"/>
    <w:rsid w:val="00161FBD"/>
    <w:rsid w:val="00162508"/>
    <w:rsid w:val="001625B4"/>
    <w:rsid w:val="0016271B"/>
    <w:rsid w:val="00162EBC"/>
    <w:rsid w:val="0016336A"/>
    <w:rsid w:val="00163600"/>
    <w:rsid w:val="00163880"/>
    <w:rsid w:val="00163A5B"/>
    <w:rsid w:val="00163A88"/>
    <w:rsid w:val="00163AD7"/>
    <w:rsid w:val="00163B53"/>
    <w:rsid w:val="00163E3F"/>
    <w:rsid w:val="00164012"/>
    <w:rsid w:val="001640D2"/>
    <w:rsid w:val="001644C7"/>
    <w:rsid w:val="00164716"/>
    <w:rsid w:val="00164A05"/>
    <w:rsid w:val="00164C92"/>
    <w:rsid w:val="00164EF8"/>
    <w:rsid w:val="001650B8"/>
    <w:rsid w:val="001651B6"/>
    <w:rsid w:val="001654DC"/>
    <w:rsid w:val="001655A7"/>
    <w:rsid w:val="0016564E"/>
    <w:rsid w:val="00165B74"/>
    <w:rsid w:val="00165CA6"/>
    <w:rsid w:val="00165D53"/>
    <w:rsid w:val="00165E60"/>
    <w:rsid w:val="00165E70"/>
    <w:rsid w:val="00166097"/>
    <w:rsid w:val="0016610D"/>
    <w:rsid w:val="0016613C"/>
    <w:rsid w:val="00166250"/>
    <w:rsid w:val="00166347"/>
    <w:rsid w:val="00166397"/>
    <w:rsid w:val="001666BC"/>
    <w:rsid w:val="00166AFB"/>
    <w:rsid w:val="00166DAD"/>
    <w:rsid w:val="00166E6D"/>
    <w:rsid w:val="00166FB5"/>
    <w:rsid w:val="00167022"/>
    <w:rsid w:val="0016718E"/>
    <w:rsid w:val="001679BD"/>
    <w:rsid w:val="00167A61"/>
    <w:rsid w:val="00167D16"/>
    <w:rsid w:val="00167F58"/>
    <w:rsid w:val="00167F6B"/>
    <w:rsid w:val="00170070"/>
    <w:rsid w:val="00170430"/>
    <w:rsid w:val="0017060B"/>
    <w:rsid w:val="001706A0"/>
    <w:rsid w:val="00170701"/>
    <w:rsid w:val="00170708"/>
    <w:rsid w:val="00170B70"/>
    <w:rsid w:val="001719DC"/>
    <w:rsid w:val="00171B71"/>
    <w:rsid w:val="00171C7C"/>
    <w:rsid w:val="00171E24"/>
    <w:rsid w:val="001720CB"/>
    <w:rsid w:val="00172637"/>
    <w:rsid w:val="001726D4"/>
    <w:rsid w:val="00172711"/>
    <w:rsid w:val="001728B5"/>
    <w:rsid w:val="00172B98"/>
    <w:rsid w:val="0017336D"/>
    <w:rsid w:val="001733E5"/>
    <w:rsid w:val="00173F1A"/>
    <w:rsid w:val="00174052"/>
    <w:rsid w:val="00174173"/>
    <w:rsid w:val="001743CF"/>
    <w:rsid w:val="001743E2"/>
    <w:rsid w:val="0017456E"/>
    <w:rsid w:val="001745CE"/>
    <w:rsid w:val="00174E84"/>
    <w:rsid w:val="001750A0"/>
    <w:rsid w:val="001755E0"/>
    <w:rsid w:val="0017583B"/>
    <w:rsid w:val="00175C8A"/>
    <w:rsid w:val="00175DCC"/>
    <w:rsid w:val="001762C1"/>
    <w:rsid w:val="001762F3"/>
    <w:rsid w:val="001763DE"/>
    <w:rsid w:val="0017643B"/>
    <w:rsid w:val="00176557"/>
    <w:rsid w:val="001766D2"/>
    <w:rsid w:val="001766EF"/>
    <w:rsid w:val="001768FA"/>
    <w:rsid w:val="001769A8"/>
    <w:rsid w:val="00176FF0"/>
    <w:rsid w:val="00177179"/>
    <w:rsid w:val="0017749D"/>
    <w:rsid w:val="001778A7"/>
    <w:rsid w:val="00177F02"/>
    <w:rsid w:val="001805E5"/>
    <w:rsid w:val="001806B5"/>
    <w:rsid w:val="00180733"/>
    <w:rsid w:val="00180987"/>
    <w:rsid w:val="001809EC"/>
    <w:rsid w:val="00180C97"/>
    <w:rsid w:val="00180E75"/>
    <w:rsid w:val="00180E8D"/>
    <w:rsid w:val="00180EE7"/>
    <w:rsid w:val="00180F4C"/>
    <w:rsid w:val="00180F75"/>
    <w:rsid w:val="00180FF8"/>
    <w:rsid w:val="0018137D"/>
    <w:rsid w:val="001813B0"/>
    <w:rsid w:val="001814FE"/>
    <w:rsid w:val="001817D9"/>
    <w:rsid w:val="001818D8"/>
    <w:rsid w:val="001819F0"/>
    <w:rsid w:val="00181FF6"/>
    <w:rsid w:val="001822CE"/>
    <w:rsid w:val="0018239D"/>
    <w:rsid w:val="00182514"/>
    <w:rsid w:val="00182587"/>
    <w:rsid w:val="001827CC"/>
    <w:rsid w:val="00182C4E"/>
    <w:rsid w:val="00182D20"/>
    <w:rsid w:val="00182F55"/>
    <w:rsid w:val="00183096"/>
    <w:rsid w:val="001834FA"/>
    <w:rsid w:val="001835D2"/>
    <w:rsid w:val="001835D9"/>
    <w:rsid w:val="0018392D"/>
    <w:rsid w:val="0018397B"/>
    <w:rsid w:val="00183C42"/>
    <w:rsid w:val="00183F62"/>
    <w:rsid w:val="00184256"/>
    <w:rsid w:val="0018426D"/>
    <w:rsid w:val="00184482"/>
    <w:rsid w:val="00184490"/>
    <w:rsid w:val="001844C6"/>
    <w:rsid w:val="001845EF"/>
    <w:rsid w:val="0018464D"/>
    <w:rsid w:val="001848A7"/>
    <w:rsid w:val="00184B03"/>
    <w:rsid w:val="00185BF1"/>
    <w:rsid w:val="00185D3D"/>
    <w:rsid w:val="00186186"/>
    <w:rsid w:val="0018625D"/>
    <w:rsid w:val="001865D1"/>
    <w:rsid w:val="00186A77"/>
    <w:rsid w:val="00187139"/>
    <w:rsid w:val="001871A4"/>
    <w:rsid w:val="001874D7"/>
    <w:rsid w:val="00187B9E"/>
    <w:rsid w:val="001900C7"/>
    <w:rsid w:val="00190300"/>
    <w:rsid w:val="001903F5"/>
    <w:rsid w:val="00190802"/>
    <w:rsid w:val="00190CF7"/>
    <w:rsid w:val="00190EA2"/>
    <w:rsid w:val="001910A2"/>
    <w:rsid w:val="00191188"/>
    <w:rsid w:val="001911BB"/>
    <w:rsid w:val="0019123E"/>
    <w:rsid w:val="00191308"/>
    <w:rsid w:val="00191A4A"/>
    <w:rsid w:val="00191D42"/>
    <w:rsid w:val="00191EBE"/>
    <w:rsid w:val="0019258A"/>
    <w:rsid w:val="00192760"/>
    <w:rsid w:val="00192DC2"/>
    <w:rsid w:val="00192DC6"/>
    <w:rsid w:val="00192F5C"/>
    <w:rsid w:val="00193040"/>
    <w:rsid w:val="00193734"/>
    <w:rsid w:val="00193C8F"/>
    <w:rsid w:val="00193EC6"/>
    <w:rsid w:val="00194013"/>
    <w:rsid w:val="00194067"/>
    <w:rsid w:val="001940B9"/>
    <w:rsid w:val="001942E7"/>
    <w:rsid w:val="00194430"/>
    <w:rsid w:val="001945C8"/>
    <w:rsid w:val="00194915"/>
    <w:rsid w:val="00194A76"/>
    <w:rsid w:val="00194A8D"/>
    <w:rsid w:val="00194AAE"/>
    <w:rsid w:val="00194B60"/>
    <w:rsid w:val="00194DA4"/>
    <w:rsid w:val="00194EAA"/>
    <w:rsid w:val="00195121"/>
    <w:rsid w:val="00195679"/>
    <w:rsid w:val="00195D19"/>
    <w:rsid w:val="00195DF5"/>
    <w:rsid w:val="00195F0C"/>
    <w:rsid w:val="00196768"/>
    <w:rsid w:val="001968C0"/>
    <w:rsid w:val="00196A1D"/>
    <w:rsid w:val="00196A24"/>
    <w:rsid w:val="00196CA9"/>
    <w:rsid w:val="00196E13"/>
    <w:rsid w:val="00196F87"/>
    <w:rsid w:val="001972FE"/>
    <w:rsid w:val="0019756C"/>
    <w:rsid w:val="0019797D"/>
    <w:rsid w:val="00197D39"/>
    <w:rsid w:val="00197D54"/>
    <w:rsid w:val="00197F32"/>
    <w:rsid w:val="001A003F"/>
    <w:rsid w:val="001A02D2"/>
    <w:rsid w:val="001A0579"/>
    <w:rsid w:val="001A0739"/>
    <w:rsid w:val="001A0FC3"/>
    <w:rsid w:val="001A10A1"/>
    <w:rsid w:val="001A1141"/>
    <w:rsid w:val="001A119F"/>
    <w:rsid w:val="001A13E4"/>
    <w:rsid w:val="001A1420"/>
    <w:rsid w:val="001A1A33"/>
    <w:rsid w:val="001A1B29"/>
    <w:rsid w:val="001A1E8A"/>
    <w:rsid w:val="001A26B9"/>
    <w:rsid w:val="001A2E69"/>
    <w:rsid w:val="001A2FC4"/>
    <w:rsid w:val="001A318D"/>
    <w:rsid w:val="001A31C3"/>
    <w:rsid w:val="001A3352"/>
    <w:rsid w:val="001A3360"/>
    <w:rsid w:val="001A3695"/>
    <w:rsid w:val="001A3A9F"/>
    <w:rsid w:val="001A3DF6"/>
    <w:rsid w:val="001A3E58"/>
    <w:rsid w:val="001A4052"/>
    <w:rsid w:val="001A42A4"/>
    <w:rsid w:val="001A42BD"/>
    <w:rsid w:val="001A4477"/>
    <w:rsid w:val="001A44AA"/>
    <w:rsid w:val="001A4A74"/>
    <w:rsid w:val="001A4AD5"/>
    <w:rsid w:val="001A4B06"/>
    <w:rsid w:val="001A5117"/>
    <w:rsid w:val="001A517F"/>
    <w:rsid w:val="001A5914"/>
    <w:rsid w:val="001A59BB"/>
    <w:rsid w:val="001A5A0F"/>
    <w:rsid w:val="001A5B24"/>
    <w:rsid w:val="001A5B3F"/>
    <w:rsid w:val="001A5C62"/>
    <w:rsid w:val="001A5D02"/>
    <w:rsid w:val="001A5D9B"/>
    <w:rsid w:val="001A6312"/>
    <w:rsid w:val="001A63B0"/>
    <w:rsid w:val="001A659C"/>
    <w:rsid w:val="001A6B09"/>
    <w:rsid w:val="001A6D66"/>
    <w:rsid w:val="001A6EBD"/>
    <w:rsid w:val="001A716F"/>
    <w:rsid w:val="001A753B"/>
    <w:rsid w:val="001A7D90"/>
    <w:rsid w:val="001A7F2E"/>
    <w:rsid w:val="001A7F6E"/>
    <w:rsid w:val="001B017B"/>
    <w:rsid w:val="001B018D"/>
    <w:rsid w:val="001B019B"/>
    <w:rsid w:val="001B0525"/>
    <w:rsid w:val="001B0576"/>
    <w:rsid w:val="001B062F"/>
    <w:rsid w:val="001B08FF"/>
    <w:rsid w:val="001B0BA5"/>
    <w:rsid w:val="001B0C6B"/>
    <w:rsid w:val="001B0D76"/>
    <w:rsid w:val="001B1094"/>
    <w:rsid w:val="001B13F7"/>
    <w:rsid w:val="001B1427"/>
    <w:rsid w:val="001B189A"/>
    <w:rsid w:val="001B1992"/>
    <w:rsid w:val="001B1B2B"/>
    <w:rsid w:val="001B1CD9"/>
    <w:rsid w:val="001B204A"/>
    <w:rsid w:val="001B211B"/>
    <w:rsid w:val="001B2370"/>
    <w:rsid w:val="001B23D4"/>
    <w:rsid w:val="001B2635"/>
    <w:rsid w:val="001B27D4"/>
    <w:rsid w:val="001B2AD7"/>
    <w:rsid w:val="001B2B6B"/>
    <w:rsid w:val="001B2D49"/>
    <w:rsid w:val="001B2ED0"/>
    <w:rsid w:val="001B3123"/>
    <w:rsid w:val="001B32D1"/>
    <w:rsid w:val="001B330C"/>
    <w:rsid w:val="001B332D"/>
    <w:rsid w:val="001B3542"/>
    <w:rsid w:val="001B37F4"/>
    <w:rsid w:val="001B37FE"/>
    <w:rsid w:val="001B387D"/>
    <w:rsid w:val="001B3BF3"/>
    <w:rsid w:val="001B3F03"/>
    <w:rsid w:val="001B45A7"/>
    <w:rsid w:val="001B47B1"/>
    <w:rsid w:val="001B4918"/>
    <w:rsid w:val="001B50A5"/>
    <w:rsid w:val="001B5738"/>
    <w:rsid w:val="001B57E8"/>
    <w:rsid w:val="001B59F6"/>
    <w:rsid w:val="001B5D67"/>
    <w:rsid w:val="001B5F80"/>
    <w:rsid w:val="001B64E2"/>
    <w:rsid w:val="001B68B7"/>
    <w:rsid w:val="001B6A4D"/>
    <w:rsid w:val="001B6D41"/>
    <w:rsid w:val="001B6D81"/>
    <w:rsid w:val="001B6E07"/>
    <w:rsid w:val="001B6E7E"/>
    <w:rsid w:val="001B709C"/>
    <w:rsid w:val="001B72B7"/>
    <w:rsid w:val="001B75B8"/>
    <w:rsid w:val="001B7C04"/>
    <w:rsid w:val="001B7DC7"/>
    <w:rsid w:val="001B7E65"/>
    <w:rsid w:val="001B7E98"/>
    <w:rsid w:val="001C00FB"/>
    <w:rsid w:val="001C0296"/>
    <w:rsid w:val="001C0301"/>
    <w:rsid w:val="001C045F"/>
    <w:rsid w:val="001C047F"/>
    <w:rsid w:val="001C07A8"/>
    <w:rsid w:val="001C0831"/>
    <w:rsid w:val="001C0851"/>
    <w:rsid w:val="001C0863"/>
    <w:rsid w:val="001C09C1"/>
    <w:rsid w:val="001C0C05"/>
    <w:rsid w:val="001C0D99"/>
    <w:rsid w:val="001C124F"/>
    <w:rsid w:val="001C145F"/>
    <w:rsid w:val="001C158E"/>
    <w:rsid w:val="001C1778"/>
    <w:rsid w:val="001C1883"/>
    <w:rsid w:val="001C2103"/>
    <w:rsid w:val="001C2198"/>
    <w:rsid w:val="001C2489"/>
    <w:rsid w:val="001C2510"/>
    <w:rsid w:val="001C2788"/>
    <w:rsid w:val="001C28C0"/>
    <w:rsid w:val="001C2CCA"/>
    <w:rsid w:val="001C2D69"/>
    <w:rsid w:val="001C30F0"/>
    <w:rsid w:val="001C318D"/>
    <w:rsid w:val="001C31C0"/>
    <w:rsid w:val="001C3234"/>
    <w:rsid w:val="001C35C1"/>
    <w:rsid w:val="001C3788"/>
    <w:rsid w:val="001C3AE5"/>
    <w:rsid w:val="001C3B74"/>
    <w:rsid w:val="001C40E3"/>
    <w:rsid w:val="001C423C"/>
    <w:rsid w:val="001C445E"/>
    <w:rsid w:val="001C4657"/>
    <w:rsid w:val="001C46C0"/>
    <w:rsid w:val="001C4760"/>
    <w:rsid w:val="001C4898"/>
    <w:rsid w:val="001C48CD"/>
    <w:rsid w:val="001C4AB5"/>
    <w:rsid w:val="001C4FC8"/>
    <w:rsid w:val="001C50D2"/>
    <w:rsid w:val="001C50D5"/>
    <w:rsid w:val="001C5162"/>
    <w:rsid w:val="001C51D2"/>
    <w:rsid w:val="001C5290"/>
    <w:rsid w:val="001C52DF"/>
    <w:rsid w:val="001C540B"/>
    <w:rsid w:val="001C55FD"/>
    <w:rsid w:val="001C5E6E"/>
    <w:rsid w:val="001C6109"/>
    <w:rsid w:val="001C668B"/>
    <w:rsid w:val="001C6B03"/>
    <w:rsid w:val="001C6F27"/>
    <w:rsid w:val="001C6F5D"/>
    <w:rsid w:val="001C6F70"/>
    <w:rsid w:val="001C71FB"/>
    <w:rsid w:val="001C72A9"/>
    <w:rsid w:val="001C73A0"/>
    <w:rsid w:val="001C7650"/>
    <w:rsid w:val="001C78A3"/>
    <w:rsid w:val="001C78C0"/>
    <w:rsid w:val="001C7A73"/>
    <w:rsid w:val="001C7CBA"/>
    <w:rsid w:val="001C7CE8"/>
    <w:rsid w:val="001D02C6"/>
    <w:rsid w:val="001D0384"/>
    <w:rsid w:val="001D0386"/>
    <w:rsid w:val="001D0450"/>
    <w:rsid w:val="001D0514"/>
    <w:rsid w:val="001D064C"/>
    <w:rsid w:val="001D0774"/>
    <w:rsid w:val="001D0889"/>
    <w:rsid w:val="001D0AAE"/>
    <w:rsid w:val="001D0D80"/>
    <w:rsid w:val="001D11E7"/>
    <w:rsid w:val="001D134B"/>
    <w:rsid w:val="001D15F7"/>
    <w:rsid w:val="001D1DF7"/>
    <w:rsid w:val="001D2027"/>
    <w:rsid w:val="001D223D"/>
    <w:rsid w:val="001D2A9E"/>
    <w:rsid w:val="001D2B73"/>
    <w:rsid w:val="001D2CB1"/>
    <w:rsid w:val="001D2D53"/>
    <w:rsid w:val="001D34EA"/>
    <w:rsid w:val="001D38F0"/>
    <w:rsid w:val="001D38F7"/>
    <w:rsid w:val="001D39F8"/>
    <w:rsid w:val="001D3AB6"/>
    <w:rsid w:val="001D3B02"/>
    <w:rsid w:val="001D42F4"/>
    <w:rsid w:val="001D458F"/>
    <w:rsid w:val="001D46AE"/>
    <w:rsid w:val="001D47F4"/>
    <w:rsid w:val="001D48D9"/>
    <w:rsid w:val="001D4907"/>
    <w:rsid w:val="001D494A"/>
    <w:rsid w:val="001D4AD9"/>
    <w:rsid w:val="001D4D00"/>
    <w:rsid w:val="001D4F67"/>
    <w:rsid w:val="001D5099"/>
    <w:rsid w:val="001D53F4"/>
    <w:rsid w:val="001D5464"/>
    <w:rsid w:val="001D584D"/>
    <w:rsid w:val="001D5C4D"/>
    <w:rsid w:val="001D5D08"/>
    <w:rsid w:val="001D5D1A"/>
    <w:rsid w:val="001D5D6F"/>
    <w:rsid w:val="001D5FC7"/>
    <w:rsid w:val="001D6139"/>
    <w:rsid w:val="001D6167"/>
    <w:rsid w:val="001D626C"/>
    <w:rsid w:val="001D63D0"/>
    <w:rsid w:val="001D6473"/>
    <w:rsid w:val="001D6714"/>
    <w:rsid w:val="001D68FC"/>
    <w:rsid w:val="001D6B4D"/>
    <w:rsid w:val="001D6BBD"/>
    <w:rsid w:val="001D6D26"/>
    <w:rsid w:val="001D6EAD"/>
    <w:rsid w:val="001D7115"/>
    <w:rsid w:val="001D745F"/>
    <w:rsid w:val="001D74A8"/>
    <w:rsid w:val="001D76AB"/>
    <w:rsid w:val="001D78C3"/>
    <w:rsid w:val="001D7B8C"/>
    <w:rsid w:val="001D7C25"/>
    <w:rsid w:val="001D7E41"/>
    <w:rsid w:val="001E04BC"/>
    <w:rsid w:val="001E04F9"/>
    <w:rsid w:val="001E0657"/>
    <w:rsid w:val="001E0766"/>
    <w:rsid w:val="001E07BC"/>
    <w:rsid w:val="001E083E"/>
    <w:rsid w:val="001E08D0"/>
    <w:rsid w:val="001E093C"/>
    <w:rsid w:val="001E09DD"/>
    <w:rsid w:val="001E1270"/>
    <w:rsid w:val="001E1336"/>
    <w:rsid w:val="001E174B"/>
    <w:rsid w:val="001E1D0E"/>
    <w:rsid w:val="001E1DB7"/>
    <w:rsid w:val="001E1E00"/>
    <w:rsid w:val="001E2412"/>
    <w:rsid w:val="001E252C"/>
    <w:rsid w:val="001E261C"/>
    <w:rsid w:val="001E2782"/>
    <w:rsid w:val="001E28B4"/>
    <w:rsid w:val="001E2958"/>
    <w:rsid w:val="001E2AFB"/>
    <w:rsid w:val="001E2BBF"/>
    <w:rsid w:val="001E2C02"/>
    <w:rsid w:val="001E2C34"/>
    <w:rsid w:val="001E2CE8"/>
    <w:rsid w:val="001E2F7C"/>
    <w:rsid w:val="001E2F9B"/>
    <w:rsid w:val="001E3124"/>
    <w:rsid w:val="001E3287"/>
    <w:rsid w:val="001E336E"/>
    <w:rsid w:val="001E3601"/>
    <w:rsid w:val="001E3629"/>
    <w:rsid w:val="001E3BB5"/>
    <w:rsid w:val="001E3E6C"/>
    <w:rsid w:val="001E40CD"/>
    <w:rsid w:val="001E40DD"/>
    <w:rsid w:val="001E42A1"/>
    <w:rsid w:val="001E43CC"/>
    <w:rsid w:val="001E4436"/>
    <w:rsid w:val="001E4478"/>
    <w:rsid w:val="001E48EA"/>
    <w:rsid w:val="001E4990"/>
    <w:rsid w:val="001E4CC0"/>
    <w:rsid w:val="001E51A2"/>
    <w:rsid w:val="001E5285"/>
    <w:rsid w:val="001E57CA"/>
    <w:rsid w:val="001E59A1"/>
    <w:rsid w:val="001E5A1A"/>
    <w:rsid w:val="001E5CD5"/>
    <w:rsid w:val="001E5F12"/>
    <w:rsid w:val="001E6421"/>
    <w:rsid w:val="001E64F7"/>
    <w:rsid w:val="001E6674"/>
    <w:rsid w:val="001E67C2"/>
    <w:rsid w:val="001E6F78"/>
    <w:rsid w:val="001E70EA"/>
    <w:rsid w:val="001E72B2"/>
    <w:rsid w:val="001E7478"/>
    <w:rsid w:val="001E76E8"/>
    <w:rsid w:val="001E787E"/>
    <w:rsid w:val="001E78DC"/>
    <w:rsid w:val="001E7C7D"/>
    <w:rsid w:val="001E7FE0"/>
    <w:rsid w:val="001F071F"/>
    <w:rsid w:val="001F0748"/>
    <w:rsid w:val="001F0A72"/>
    <w:rsid w:val="001F120F"/>
    <w:rsid w:val="001F16DF"/>
    <w:rsid w:val="001F205B"/>
    <w:rsid w:val="001F2252"/>
    <w:rsid w:val="001F240D"/>
    <w:rsid w:val="001F2475"/>
    <w:rsid w:val="001F2C32"/>
    <w:rsid w:val="001F2C3B"/>
    <w:rsid w:val="001F302E"/>
    <w:rsid w:val="001F311E"/>
    <w:rsid w:val="001F3545"/>
    <w:rsid w:val="001F35A0"/>
    <w:rsid w:val="001F36F0"/>
    <w:rsid w:val="001F44D3"/>
    <w:rsid w:val="001F4765"/>
    <w:rsid w:val="001F4766"/>
    <w:rsid w:val="001F491E"/>
    <w:rsid w:val="001F4C74"/>
    <w:rsid w:val="001F4EF4"/>
    <w:rsid w:val="001F4F27"/>
    <w:rsid w:val="001F4F76"/>
    <w:rsid w:val="001F5040"/>
    <w:rsid w:val="001F5846"/>
    <w:rsid w:val="001F58EC"/>
    <w:rsid w:val="001F5BF9"/>
    <w:rsid w:val="001F5CAD"/>
    <w:rsid w:val="001F618A"/>
    <w:rsid w:val="001F61BB"/>
    <w:rsid w:val="001F62EA"/>
    <w:rsid w:val="001F6460"/>
    <w:rsid w:val="001F655A"/>
    <w:rsid w:val="001F6826"/>
    <w:rsid w:val="001F6E03"/>
    <w:rsid w:val="001F716F"/>
    <w:rsid w:val="001F71B1"/>
    <w:rsid w:val="001F7585"/>
    <w:rsid w:val="001F75D2"/>
    <w:rsid w:val="001F75DA"/>
    <w:rsid w:val="001F7717"/>
    <w:rsid w:val="001F797E"/>
    <w:rsid w:val="001F79D5"/>
    <w:rsid w:val="001F79DC"/>
    <w:rsid w:val="001F7BC3"/>
    <w:rsid w:val="0020015B"/>
    <w:rsid w:val="00200233"/>
    <w:rsid w:val="002006CE"/>
    <w:rsid w:val="00200923"/>
    <w:rsid w:val="00200CBC"/>
    <w:rsid w:val="00200D3A"/>
    <w:rsid w:val="00200E50"/>
    <w:rsid w:val="002012EA"/>
    <w:rsid w:val="00201A71"/>
    <w:rsid w:val="00201BDF"/>
    <w:rsid w:val="00201C70"/>
    <w:rsid w:val="00201CDB"/>
    <w:rsid w:val="00201DCB"/>
    <w:rsid w:val="00201F07"/>
    <w:rsid w:val="00202273"/>
    <w:rsid w:val="002022C8"/>
    <w:rsid w:val="0020251B"/>
    <w:rsid w:val="0020269C"/>
    <w:rsid w:val="0020272B"/>
    <w:rsid w:val="002027D1"/>
    <w:rsid w:val="00202D41"/>
    <w:rsid w:val="00202D57"/>
    <w:rsid w:val="00202F7A"/>
    <w:rsid w:val="002031B7"/>
    <w:rsid w:val="0020352B"/>
    <w:rsid w:val="002042D5"/>
    <w:rsid w:val="0020445E"/>
    <w:rsid w:val="0020477A"/>
    <w:rsid w:val="002047FF"/>
    <w:rsid w:val="002048EC"/>
    <w:rsid w:val="0020494C"/>
    <w:rsid w:val="0020496E"/>
    <w:rsid w:val="00204AFB"/>
    <w:rsid w:val="00204B9C"/>
    <w:rsid w:val="00204C72"/>
    <w:rsid w:val="00204E23"/>
    <w:rsid w:val="00205B11"/>
    <w:rsid w:val="00205D77"/>
    <w:rsid w:val="00205E7B"/>
    <w:rsid w:val="00205FFF"/>
    <w:rsid w:val="002062AB"/>
    <w:rsid w:val="002065F1"/>
    <w:rsid w:val="002067B9"/>
    <w:rsid w:val="00206D77"/>
    <w:rsid w:val="00206E8D"/>
    <w:rsid w:val="00206FA7"/>
    <w:rsid w:val="002071C2"/>
    <w:rsid w:val="00207203"/>
    <w:rsid w:val="00207596"/>
    <w:rsid w:val="00207669"/>
    <w:rsid w:val="00207733"/>
    <w:rsid w:val="00207E74"/>
    <w:rsid w:val="00210137"/>
    <w:rsid w:val="00210200"/>
    <w:rsid w:val="00210519"/>
    <w:rsid w:val="0021058A"/>
    <w:rsid w:val="00210B5C"/>
    <w:rsid w:val="00210BD0"/>
    <w:rsid w:val="00210C96"/>
    <w:rsid w:val="00210D2E"/>
    <w:rsid w:val="00210DB3"/>
    <w:rsid w:val="00210EB7"/>
    <w:rsid w:val="00211075"/>
    <w:rsid w:val="00211412"/>
    <w:rsid w:val="002115E4"/>
    <w:rsid w:val="0021168E"/>
    <w:rsid w:val="00211747"/>
    <w:rsid w:val="002117DD"/>
    <w:rsid w:val="00211AC7"/>
    <w:rsid w:val="00211E9D"/>
    <w:rsid w:val="00211F76"/>
    <w:rsid w:val="00212101"/>
    <w:rsid w:val="0021213A"/>
    <w:rsid w:val="00212154"/>
    <w:rsid w:val="00212459"/>
    <w:rsid w:val="00212561"/>
    <w:rsid w:val="00212761"/>
    <w:rsid w:val="00212768"/>
    <w:rsid w:val="00212913"/>
    <w:rsid w:val="00212A4B"/>
    <w:rsid w:val="00212B39"/>
    <w:rsid w:val="00213177"/>
    <w:rsid w:val="0021381C"/>
    <w:rsid w:val="00213848"/>
    <w:rsid w:val="00213867"/>
    <w:rsid w:val="0021396C"/>
    <w:rsid w:val="00213A10"/>
    <w:rsid w:val="00213A19"/>
    <w:rsid w:val="00213B2D"/>
    <w:rsid w:val="00214138"/>
    <w:rsid w:val="002141A5"/>
    <w:rsid w:val="0021434C"/>
    <w:rsid w:val="002144AC"/>
    <w:rsid w:val="002144E9"/>
    <w:rsid w:val="00214652"/>
    <w:rsid w:val="0021467C"/>
    <w:rsid w:val="002146AD"/>
    <w:rsid w:val="002146E1"/>
    <w:rsid w:val="002146FB"/>
    <w:rsid w:val="00214A1A"/>
    <w:rsid w:val="00214B49"/>
    <w:rsid w:val="00214B83"/>
    <w:rsid w:val="00214F08"/>
    <w:rsid w:val="00214F52"/>
    <w:rsid w:val="00214FC4"/>
    <w:rsid w:val="002152A5"/>
    <w:rsid w:val="0021579A"/>
    <w:rsid w:val="002158F9"/>
    <w:rsid w:val="002159F4"/>
    <w:rsid w:val="00215A33"/>
    <w:rsid w:val="00215A43"/>
    <w:rsid w:val="00215C7B"/>
    <w:rsid w:val="00215E28"/>
    <w:rsid w:val="00215E95"/>
    <w:rsid w:val="002162AC"/>
    <w:rsid w:val="002167E2"/>
    <w:rsid w:val="00216816"/>
    <w:rsid w:val="00216940"/>
    <w:rsid w:val="00216E9B"/>
    <w:rsid w:val="00216F32"/>
    <w:rsid w:val="00216FD4"/>
    <w:rsid w:val="002174E7"/>
    <w:rsid w:val="00217836"/>
    <w:rsid w:val="00217860"/>
    <w:rsid w:val="00217C8A"/>
    <w:rsid w:val="0022009E"/>
    <w:rsid w:val="0022014F"/>
    <w:rsid w:val="002204F3"/>
    <w:rsid w:val="0022063E"/>
    <w:rsid w:val="002206FB"/>
    <w:rsid w:val="00221061"/>
    <w:rsid w:val="002212EF"/>
    <w:rsid w:val="002213CA"/>
    <w:rsid w:val="002213F8"/>
    <w:rsid w:val="00221473"/>
    <w:rsid w:val="00221497"/>
    <w:rsid w:val="00221B68"/>
    <w:rsid w:val="00221DFF"/>
    <w:rsid w:val="00221E74"/>
    <w:rsid w:val="00222234"/>
    <w:rsid w:val="00222360"/>
    <w:rsid w:val="00222517"/>
    <w:rsid w:val="00222634"/>
    <w:rsid w:val="00222825"/>
    <w:rsid w:val="002229A5"/>
    <w:rsid w:val="00222E69"/>
    <w:rsid w:val="00222F2D"/>
    <w:rsid w:val="0022327F"/>
    <w:rsid w:val="0022332A"/>
    <w:rsid w:val="00223355"/>
    <w:rsid w:val="0022339A"/>
    <w:rsid w:val="002233C1"/>
    <w:rsid w:val="002239F4"/>
    <w:rsid w:val="00223A22"/>
    <w:rsid w:val="00223DFB"/>
    <w:rsid w:val="0022412C"/>
    <w:rsid w:val="0022439B"/>
    <w:rsid w:val="002247B9"/>
    <w:rsid w:val="002247F3"/>
    <w:rsid w:val="0022483C"/>
    <w:rsid w:val="00224ADA"/>
    <w:rsid w:val="00224F43"/>
    <w:rsid w:val="00224F4C"/>
    <w:rsid w:val="002255AF"/>
    <w:rsid w:val="00225A52"/>
    <w:rsid w:val="00225AE7"/>
    <w:rsid w:val="00225B12"/>
    <w:rsid w:val="00225C55"/>
    <w:rsid w:val="00225CBB"/>
    <w:rsid w:val="00226225"/>
    <w:rsid w:val="0022661F"/>
    <w:rsid w:val="002266ED"/>
    <w:rsid w:val="00226723"/>
    <w:rsid w:val="002267D4"/>
    <w:rsid w:val="00226A73"/>
    <w:rsid w:val="00226ACF"/>
    <w:rsid w:val="00226BE3"/>
    <w:rsid w:val="00226BF6"/>
    <w:rsid w:val="00226C85"/>
    <w:rsid w:val="00227018"/>
    <w:rsid w:val="00227A21"/>
    <w:rsid w:val="00227A2E"/>
    <w:rsid w:val="00230259"/>
    <w:rsid w:val="002307E9"/>
    <w:rsid w:val="00230A00"/>
    <w:rsid w:val="00230B1B"/>
    <w:rsid w:val="00230B4E"/>
    <w:rsid w:val="00230EA5"/>
    <w:rsid w:val="00230FC7"/>
    <w:rsid w:val="002310A3"/>
    <w:rsid w:val="0023112E"/>
    <w:rsid w:val="002313EA"/>
    <w:rsid w:val="00231477"/>
    <w:rsid w:val="0023154A"/>
    <w:rsid w:val="002315FD"/>
    <w:rsid w:val="002317AD"/>
    <w:rsid w:val="002319D8"/>
    <w:rsid w:val="00231A09"/>
    <w:rsid w:val="00231A72"/>
    <w:rsid w:val="00231A97"/>
    <w:rsid w:val="00231B63"/>
    <w:rsid w:val="00231EFD"/>
    <w:rsid w:val="00231FCC"/>
    <w:rsid w:val="002323B0"/>
    <w:rsid w:val="002328C4"/>
    <w:rsid w:val="0023294F"/>
    <w:rsid w:val="00232B22"/>
    <w:rsid w:val="00232D3E"/>
    <w:rsid w:val="00232E4B"/>
    <w:rsid w:val="002335AB"/>
    <w:rsid w:val="002335AF"/>
    <w:rsid w:val="0023363C"/>
    <w:rsid w:val="002337D3"/>
    <w:rsid w:val="002337F2"/>
    <w:rsid w:val="002339EF"/>
    <w:rsid w:val="00233B50"/>
    <w:rsid w:val="00233D6B"/>
    <w:rsid w:val="00233DCE"/>
    <w:rsid w:val="00233E98"/>
    <w:rsid w:val="00233EE0"/>
    <w:rsid w:val="002341EB"/>
    <w:rsid w:val="00234294"/>
    <w:rsid w:val="00234444"/>
    <w:rsid w:val="0023491A"/>
    <w:rsid w:val="00235002"/>
    <w:rsid w:val="00235122"/>
    <w:rsid w:val="002353F9"/>
    <w:rsid w:val="0023540B"/>
    <w:rsid w:val="00235711"/>
    <w:rsid w:val="00235B28"/>
    <w:rsid w:val="00235BAB"/>
    <w:rsid w:val="00235C2B"/>
    <w:rsid w:val="002361E7"/>
    <w:rsid w:val="0023624D"/>
    <w:rsid w:val="00236A08"/>
    <w:rsid w:val="00236B91"/>
    <w:rsid w:val="00236B98"/>
    <w:rsid w:val="00236D58"/>
    <w:rsid w:val="00236F82"/>
    <w:rsid w:val="0023739F"/>
    <w:rsid w:val="002373DE"/>
    <w:rsid w:val="002375BC"/>
    <w:rsid w:val="00237A75"/>
    <w:rsid w:val="00237BF2"/>
    <w:rsid w:val="00237E4A"/>
    <w:rsid w:val="00237E8C"/>
    <w:rsid w:val="00240049"/>
    <w:rsid w:val="00240143"/>
    <w:rsid w:val="00240884"/>
    <w:rsid w:val="0024088B"/>
    <w:rsid w:val="002408CA"/>
    <w:rsid w:val="002408FC"/>
    <w:rsid w:val="0024178C"/>
    <w:rsid w:val="002418AA"/>
    <w:rsid w:val="00242022"/>
    <w:rsid w:val="00242153"/>
    <w:rsid w:val="00242168"/>
    <w:rsid w:val="002421DA"/>
    <w:rsid w:val="00242265"/>
    <w:rsid w:val="00242490"/>
    <w:rsid w:val="00242640"/>
    <w:rsid w:val="00242651"/>
    <w:rsid w:val="00242821"/>
    <w:rsid w:val="002429C2"/>
    <w:rsid w:val="00242BBE"/>
    <w:rsid w:val="00242DCD"/>
    <w:rsid w:val="00242EAE"/>
    <w:rsid w:val="0024307C"/>
    <w:rsid w:val="00243090"/>
    <w:rsid w:val="00243399"/>
    <w:rsid w:val="002435B0"/>
    <w:rsid w:val="00243A45"/>
    <w:rsid w:val="00243C20"/>
    <w:rsid w:val="00243E49"/>
    <w:rsid w:val="00243E5A"/>
    <w:rsid w:val="002440B2"/>
    <w:rsid w:val="00244396"/>
    <w:rsid w:val="002443A2"/>
    <w:rsid w:val="002445E5"/>
    <w:rsid w:val="00244734"/>
    <w:rsid w:val="002448CB"/>
    <w:rsid w:val="002448EC"/>
    <w:rsid w:val="002451D0"/>
    <w:rsid w:val="0024522B"/>
    <w:rsid w:val="00245320"/>
    <w:rsid w:val="0024540E"/>
    <w:rsid w:val="00245460"/>
    <w:rsid w:val="00245666"/>
    <w:rsid w:val="00245955"/>
    <w:rsid w:val="00245D8D"/>
    <w:rsid w:val="00245E4F"/>
    <w:rsid w:val="00245EE0"/>
    <w:rsid w:val="002468DB"/>
    <w:rsid w:val="0024695D"/>
    <w:rsid w:val="002469E9"/>
    <w:rsid w:val="00246B20"/>
    <w:rsid w:val="00246BB0"/>
    <w:rsid w:val="00246EAC"/>
    <w:rsid w:val="00246FF0"/>
    <w:rsid w:val="00247A71"/>
    <w:rsid w:val="00247B03"/>
    <w:rsid w:val="00247B3E"/>
    <w:rsid w:val="00247C16"/>
    <w:rsid w:val="00247DAF"/>
    <w:rsid w:val="00247FFA"/>
    <w:rsid w:val="00250237"/>
    <w:rsid w:val="0025024E"/>
    <w:rsid w:val="002505EC"/>
    <w:rsid w:val="002507B3"/>
    <w:rsid w:val="002507BA"/>
    <w:rsid w:val="002507D7"/>
    <w:rsid w:val="002507F1"/>
    <w:rsid w:val="002508AB"/>
    <w:rsid w:val="002508C7"/>
    <w:rsid w:val="00250A06"/>
    <w:rsid w:val="00250BD4"/>
    <w:rsid w:val="00251326"/>
    <w:rsid w:val="002516C6"/>
    <w:rsid w:val="00251AD4"/>
    <w:rsid w:val="0025213F"/>
    <w:rsid w:val="0025254F"/>
    <w:rsid w:val="00252892"/>
    <w:rsid w:val="00252A8B"/>
    <w:rsid w:val="00252DEC"/>
    <w:rsid w:val="00252E5F"/>
    <w:rsid w:val="00252EA2"/>
    <w:rsid w:val="00252FEF"/>
    <w:rsid w:val="002533C2"/>
    <w:rsid w:val="002536AC"/>
    <w:rsid w:val="0025376B"/>
    <w:rsid w:val="00253C6D"/>
    <w:rsid w:val="0025402C"/>
    <w:rsid w:val="0025407B"/>
    <w:rsid w:val="00254366"/>
    <w:rsid w:val="00254D2F"/>
    <w:rsid w:val="00254D39"/>
    <w:rsid w:val="00254F12"/>
    <w:rsid w:val="0025562D"/>
    <w:rsid w:val="00255632"/>
    <w:rsid w:val="002557C8"/>
    <w:rsid w:val="00255925"/>
    <w:rsid w:val="00255B43"/>
    <w:rsid w:val="00255CF9"/>
    <w:rsid w:val="00255EF8"/>
    <w:rsid w:val="00256177"/>
    <w:rsid w:val="00256214"/>
    <w:rsid w:val="0025626D"/>
    <w:rsid w:val="00256560"/>
    <w:rsid w:val="00256624"/>
    <w:rsid w:val="00256630"/>
    <w:rsid w:val="002568AE"/>
    <w:rsid w:val="00256BBE"/>
    <w:rsid w:val="00256D9C"/>
    <w:rsid w:val="00256F70"/>
    <w:rsid w:val="00257383"/>
    <w:rsid w:val="00257859"/>
    <w:rsid w:val="00257EB4"/>
    <w:rsid w:val="00257F30"/>
    <w:rsid w:val="00257FED"/>
    <w:rsid w:val="002600A1"/>
    <w:rsid w:val="00260303"/>
    <w:rsid w:val="0026066D"/>
    <w:rsid w:val="0026099A"/>
    <w:rsid w:val="00260A7A"/>
    <w:rsid w:val="00260C36"/>
    <w:rsid w:val="00260CB3"/>
    <w:rsid w:val="00260EDF"/>
    <w:rsid w:val="00260F5E"/>
    <w:rsid w:val="00261080"/>
    <w:rsid w:val="0026181D"/>
    <w:rsid w:val="002618D4"/>
    <w:rsid w:val="00261B1F"/>
    <w:rsid w:val="00261BCC"/>
    <w:rsid w:val="00261BE8"/>
    <w:rsid w:val="00261C7F"/>
    <w:rsid w:val="002620FE"/>
    <w:rsid w:val="00262168"/>
    <w:rsid w:val="002622B0"/>
    <w:rsid w:val="00262554"/>
    <w:rsid w:val="0026258F"/>
    <w:rsid w:val="00262825"/>
    <w:rsid w:val="002629DC"/>
    <w:rsid w:val="002629DD"/>
    <w:rsid w:val="00262ACE"/>
    <w:rsid w:val="00262B31"/>
    <w:rsid w:val="00262F1F"/>
    <w:rsid w:val="00263026"/>
    <w:rsid w:val="002631DB"/>
    <w:rsid w:val="00263202"/>
    <w:rsid w:val="00263293"/>
    <w:rsid w:val="002633AF"/>
    <w:rsid w:val="0026357B"/>
    <w:rsid w:val="002635FC"/>
    <w:rsid w:val="00263981"/>
    <w:rsid w:val="00263994"/>
    <w:rsid w:val="00263A79"/>
    <w:rsid w:val="00263B83"/>
    <w:rsid w:val="00263CD3"/>
    <w:rsid w:val="0026481C"/>
    <w:rsid w:val="00264C6B"/>
    <w:rsid w:val="00264C82"/>
    <w:rsid w:val="00264FD6"/>
    <w:rsid w:val="002650F4"/>
    <w:rsid w:val="00265320"/>
    <w:rsid w:val="0026557C"/>
    <w:rsid w:val="002655DA"/>
    <w:rsid w:val="00265840"/>
    <w:rsid w:val="00265A5C"/>
    <w:rsid w:val="00265B20"/>
    <w:rsid w:val="00265C0D"/>
    <w:rsid w:val="00265CC8"/>
    <w:rsid w:val="00265DE2"/>
    <w:rsid w:val="0026655E"/>
    <w:rsid w:val="0026666B"/>
    <w:rsid w:val="002671CE"/>
    <w:rsid w:val="0026756C"/>
    <w:rsid w:val="002676DE"/>
    <w:rsid w:val="00267950"/>
    <w:rsid w:val="00267F30"/>
    <w:rsid w:val="0027009E"/>
    <w:rsid w:val="0027011C"/>
    <w:rsid w:val="00270243"/>
    <w:rsid w:val="00270817"/>
    <w:rsid w:val="00270869"/>
    <w:rsid w:val="0027086E"/>
    <w:rsid w:val="0027089A"/>
    <w:rsid w:val="00270ACA"/>
    <w:rsid w:val="002715E9"/>
    <w:rsid w:val="002717E0"/>
    <w:rsid w:val="002718B8"/>
    <w:rsid w:val="0027194F"/>
    <w:rsid w:val="00271B82"/>
    <w:rsid w:val="0027240B"/>
    <w:rsid w:val="00272580"/>
    <w:rsid w:val="002725C1"/>
    <w:rsid w:val="002726AA"/>
    <w:rsid w:val="00272792"/>
    <w:rsid w:val="00272A50"/>
    <w:rsid w:val="00272C12"/>
    <w:rsid w:val="0027305A"/>
    <w:rsid w:val="00273374"/>
    <w:rsid w:val="002737F3"/>
    <w:rsid w:val="0027394E"/>
    <w:rsid w:val="00273AC0"/>
    <w:rsid w:val="00273BE2"/>
    <w:rsid w:val="00273C00"/>
    <w:rsid w:val="00274083"/>
    <w:rsid w:val="002740A4"/>
    <w:rsid w:val="002743CC"/>
    <w:rsid w:val="00274557"/>
    <w:rsid w:val="002746C8"/>
    <w:rsid w:val="002748EC"/>
    <w:rsid w:val="00274C38"/>
    <w:rsid w:val="00274DED"/>
    <w:rsid w:val="002753CD"/>
    <w:rsid w:val="00275518"/>
    <w:rsid w:val="00275582"/>
    <w:rsid w:val="002755F3"/>
    <w:rsid w:val="00275B09"/>
    <w:rsid w:val="00275B47"/>
    <w:rsid w:val="00276A9F"/>
    <w:rsid w:val="00277086"/>
    <w:rsid w:val="0027709F"/>
    <w:rsid w:val="00277183"/>
    <w:rsid w:val="0027752C"/>
    <w:rsid w:val="0027759D"/>
    <w:rsid w:val="00277CC4"/>
    <w:rsid w:val="00277D6F"/>
    <w:rsid w:val="00277D91"/>
    <w:rsid w:val="00277EF4"/>
    <w:rsid w:val="00277F0C"/>
    <w:rsid w:val="002800EC"/>
    <w:rsid w:val="00280680"/>
    <w:rsid w:val="002806FF"/>
    <w:rsid w:val="00281060"/>
    <w:rsid w:val="002810E7"/>
    <w:rsid w:val="0028141B"/>
    <w:rsid w:val="00281A8D"/>
    <w:rsid w:val="00281C53"/>
    <w:rsid w:val="00281CF2"/>
    <w:rsid w:val="002820D3"/>
    <w:rsid w:val="0028210D"/>
    <w:rsid w:val="00282458"/>
    <w:rsid w:val="0028253E"/>
    <w:rsid w:val="002826B7"/>
    <w:rsid w:val="002829A0"/>
    <w:rsid w:val="002829B5"/>
    <w:rsid w:val="00282A31"/>
    <w:rsid w:val="00282A4D"/>
    <w:rsid w:val="00282A61"/>
    <w:rsid w:val="00282B59"/>
    <w:rsid w:val="00282CAB"/>
    <w:rsid w:val="00282E0A"/>
    <w:rsid w:val="00282ECA"/>
    <w:rsid w:val="00283281"/>
    <w:rsid w:val="00283538"/>
    <w:rsid w:val="002839C6"/>
    <w:rsid w:val="00283AC7"/>
    <w:rsid w:val="00283B31"/>
    <w:rsid w:val="00283BA1"/>
    <w:rsid w:val="00283C02"/>
    <w:rsid w:val="00283DDF"/>
    <w:rsid w:val="00283EA9"/>
    <w:rsid w:val="00283F74"/>
    <w:rsid w:val="00284124"/>
    <w:rsid w:val="00284456"/>
    <w:rsid w:val="00284587"/>
    <w:rsid w:val="002847E5"/>
    <w:rsid w:val="00284A86"/>
    <w:rsid w:val="00284B9E"/>
    <w:rsid w:val="00284C48"/>
    <w:rsid w:val="00284C67"/>
    <w:rsid w:val="00284ED7"/>
    <w:rsid w:val="002857D1"/>
    <w:rsid w:val="0028612E"/>
    <w:rsid w:val="00286438"/>
    <w:rsid w:val="00286941"/>
    <w:rsid w:val="00286991"/>
    <w:rsid w:val="00286CC5"/>
    <w:rsid w:val="00286CD4"/>
    <w:rsid w:val="00286CEC"/>
    <w:rsid w:val="00286D83"/>
    <w:rsid w:val="00287506"/>
    <w:rsid w:val="00287757"/>
    <w:rsid w:val="00287881"/>
    <w:rsid w:val="002879ED"/>
    <w:rsid w:val="00287E0B"/>
    <w:rsid w:val="002901CD"/>
    <w:rsid w:val="0029021D"/>
    <w:rsid w:val="002902D6"/>
    <w:rsid w:val="002908BA"/>
    <w:rsid w:val="00290A59"/>
    <w:rsid w:val="00290C29"/>
    <w:rsid w:val="00290CBC"/>
    <w:rsid w:val="00290D83"/>
    <w:rsid w:val="00291105"/>
    <w:rsid w:val="002914FD"/>
    <w:rsid w:val="00291AB8"/>
    <w:rsid w:val="00291CB7"/>
    <w:rsid w:val="0029202F"/>
    <w:rsid w:val="00292095"/>
    <w:rsid w:val="00292302"/>
    <w:rsid w:val="00292442"/>
    <w:rsid w:val="002924CA"/>
    <w:rsid w:val="0029291B"/>
    <w:rsid w:val="00292951"/>
    <w:rsid w:val="00292A2A"/>
    <w:rsid w:val="00292A2B"/>
    <w:rsid w:val="002932B2"/>
    <w:rsid w:val="00293357"/>
    <w:rsid w:val="00293907"/>
    <w:rsid w:val="0029397B"/>
    <w:rsid w:val="00293EC8"/>
    <w:rsid w:val="00293F8C"/>
    <w:rsid w:val="00294012"/>
    <w:rsid w:val="002945E5"/>
    <w:rsid w:val="00294B76"/>
    <w:rsid w:val="00294BD5"/>
    <w:rsid w:val="0029507F"/>
    <w:rsid w:val="002953E2"/>
    <w:rsid w:val="002955FB"/>
    <w:rsid w:val="002956B8"/>
    <w:rsid w:val="0029579B"/>
    <w:rsid w:val="002959DA"/>
    <w:rsid w:val="00295CE4"/>
    <w:rsid w:val="00295F38"/>
    <w:rsid w:val="00295FA2"/>
    <w:rsid w:val="00296716"/>
    <w:rsid w:val="00296ABF"/>
    <w:rsid w:val="00296C8A"/>
    <w:rsid w:val="00297524"/>
    <w:rsid w:val="002975D7"/>
    <w:rsid w:val="002977C9"/>
    <w:rsid w:val="00297960"/>
    <w:rsid w:val="00297ACB"/>
    <w:rsid w:val="00297C2D"/>
    <w:rsid w:val="002A0097"/>
    <w:rsid w:val="002A0116"/>
    <w:rsid w:val="002A012A"/>
    <w:rsid w:val="002A0168"/>
    <w:rsid w:val="002A01F2"/>
    <w:rsid w:val="002A02D5"/>
    <w:rsid w:val="002A05CA"/>
    <w:rsid w:val="002A074C"/>
    <w:rsid w:val="002A0A44"/>
    <w:rsid w:val="002A0C7A"/>
    <w:rsid w:val="002A1002"/>
    <w:rsid w:val="002A11B8"/>
    <w:rsid w:val="002A120A"/>
    <w:rsid w:val="002A16B3"/>
    <w:rsid w:val="002A173F"/>
    <w:rsid w:val="002A175E"/>
    <w:rsid w:val="002A17D7"/>
    <w:rsid w:val="002A1862"/>
    <w:rsid w:val="002A1929"/>
    <w:rsid w:val="002A1ACC"/>
    <w:rsid w:val="002A1B96"/>
    <w:rsid w:val="002A1D53"/>
    <w:rsid w:val="002A1DF1"/>
    <w:rsid w:val="002A219B"/>
    <w:rsid w:val="002A24CA"/>
    <w:rsid w:val="002A26A8"/>
    <w:rsid w:val="002A26CF"/>
    <w:rsid w:val="002A2C02"/>
    <w:rsid w:val="002A344D"/>
    <w:rsid w:val="002A36F6"/>
    <w:rsid w:val="002A38CE"/>
    <w:rsid w:val="002A39AB"/>
    <w:rsid w:val="002A3C86"/>
    <w:rsid w:val="002A3D3F"/>
    <w:rsid w:val="002A3DA7"/>
    <w:rsid w:val="002A4027"/>
    <w:rsid w:val="002A4107"/>
    <w:rsid w:val="002A4720"/>
    <w:rsid w:val="002A4D78"/>
    <w:rsid w:val="002A4E2C"/>
    <w:rsid w:val="002A4F2A"/>
    <w:rsid w:val="002A508E"/>
    <w:rsid w:val="002A50E6"/>
    <w:rsid w:val="002A52D7"/>
    <w:rsid w:val="002A557C"/>
    <w:rsid w:val="002A5623"/>
    <w:rsid w:val="002A599B"/>
    <w:rsid w:val="002A59FE"/>
    <w:rsid w:val="002A5BB1"/>
    <w:rsid w:val="002A5F7A"/>
    <w:rsid w:val="002A623B"/>
    <w:rsid w:val="002A63C7"/>
    <w:rsid w:val="002A67A7"/>
    <w:rsid w:val="002A69C7"/>
    <w:rsid w:val="002A73A1"/>
    <w:rsid w:val="002A7457"/>
    <w:rsid w:val="002A7ACA"/>
    <w:rsid w:val="002A7D81"/>
    <w:rsid w:val="002A7DA5"/>
    <w:rsid w:val="002B0465"/>
    <w:rsid w:val="002B06B8"/>
    <w:rsid w:val="002B0874"/>
    <w:rsid w:val="002B0881"/>
    <w:rsid w:val="002B0D60"/>
    <w:rsid w:val="002B0DEB"/>
    <w:rsid w:val="002B0E19"/>
    <w:rsid w:val="002B0E82"/>
    <w:rsid w:val="002B118F"/>
    <w:rsid w:val="002B11DA"/>
    <w:rsid w:val="002B16D2"/>
    <w:rsid w:val="002B18DD"/>
    <w:rsid w:val="002B1D36"/>
    <w:rsid w:val="002B1E5D"/>
    <w:rsid w:val="002B1E60"/>
    <w:rsid w:val="002B23F8"/>
    <w:rsid w:val="002B270E"/>
    <w:rsid w:val="002B27AA"/>
    <w:rsid w:val="002B29C7"/>
    <w:rsid w:val="002B2B66"/>
    <w:rsid w:val="002B2D81"/>
    <w:rsid w:val="002B3491"/>
    <w:rsid w:val="002B374D"/>
    <w:rsid w:val="002B3DB3"/>
    <w:rsid w:val="002B3F94"/>
    <w:rsid w:val="002B4054"/>
    <w:rsid w:val="002B446B"/>
    <w:rsid w:val="002B4835"/>
    <w:rsid w:val="002B4A7C"/>
    <w:rsid w:val="002B4DD1"/>
    <w:rsid w:val="002B56DA"/>
    <w:rsid w:val="002B5792"/>
    <w:rsid w:val="002B5C9D"/>
    <w:rsid w:val="002B60CC"/>
    <w:rsid w:val="002B63C6"/>
    <w:rsid w:val="002B649F"/>
    <w:rsid w:val="002B6601"/>
    <w:rsid w:val="002B6635"/>
    <w:rsid w:val="002B680E"/>
    <w:rsid w:val="002B686A"/>
    <w:rsid w:val="002B6B22"/>
    <w:rsid w:val="002B6CEE"/>
    <w:rsid w:val="002B7185"/>
    <w:rsid w:val="002B742D"/>
    <w:rsid w:val="002B744E"/>
    <w:rsid w:val="002B78A9"/>
    <w:rsid w:val="002B78E8"/>
    <w:rsid w:val="002B790E"/>
    <w:rsid w:val="002B79D7"/>
    <w:rsid w:val="002B7B06"/>
    <w:rsid w:val="002B7B5A"/>
    <w:rsid w:val="002B7D64"/>
    <w:rsid w:val="002B7E2A"/>
    <w:rsid w:val="002C01E9"/>
    <w:rsid w:val="002C02B3"/>
    <w:rsid w:val="002C02D2"/>
    <w:rsid w:val="002C039A"/>
    <w:rsid w:val="002C03AB"/>
    <w:rsid w:val="002C0569"/>
    <w:rsid w:val="002C0595"/>
    <w:rsid w:val="002C0904"/>
    <w:rsid w:val="002C0A8D"/>
    <w:rsid w:val="002C0D33"/>
    <w:rsid w:val="002C1035"/>
    <w:rsid w:val="002C1158"/>
    <w:rsid w:val="002C126C"/>
    <w:rsid w:val="002C13AE"/>
    <w:rsid w:val="002C13E8"/>
    <w:rsid w:val="002C144E"/>
    <w:rsid w:val="002C19FC"/>
    <w:rsid w:val="002C1A34"/>
    <w:rsid w:val="002C1AF0"/>
    <w:rsid w:val="002C1FE4"/>
    <w:rsid w:val="002C212A"/>
    <w:rsid w:val="002C273C"/>
    <w:rsid w:val="002C27E4"/>
    <w:rsid w:val="002C2A75"/>
    <w:rsid w:val="002C2AAF"/>
    <w:rsid w:val="002C35FF"/>
    <w:rsid w:val="002C3759"/>
    <w:rsid w:val="002C37A5"/>
    <w:rsid w:val="002C3A44"/>
    <w:rsid w:val="002C415A"/>
    <w:rsid w:val="002C4240"/>
    <w:rsid w:val="002C42FC"/>
    <w:rsid w:val="002C446F"/>
    <w:rsid w:val="002C48D0"/>
    <w:rsid w:val="002C497F"/>
    <w:rsid w:val="002C4B90"/>
    <w:rsid w:val="002C5214"/>
    <w:rsid w:val="002C55A7"/>
    <w:rsid w:val="002C5BEB"/>
    <w:rsid w:val="002C5D9A"/>
    <w:rsid w:val="002C648B"/>
    <w:rsid w:val="002C67BA"/>
    <w:rsid w:val="002C6858"/>
    <w:rsid w:val="002C687F"/>
    <w:rsid w:val="002C6BBF"/>
    <w:rsid w:val="002C6E9A"/>
    <w:rsid w:val="002C7140"/>
    <w:rsid w:val="002C72B9"/>
    <w:rsid w:val="002C76FE"/>
    <w:rsid w:val="002C77CA"/>
    <w:rsid w:val="002C7BCF"/>
    <w:rsid w:val="002D0280"/>
    <w:rsid w:val="002D078E"/>
    <w:rsid w:val="002D0814"/>
    <w:rsid w:val="002D0864"/>
    <w:rsid w:val="002D09DA"/>
    <w:rsid w:val="002D0BB6"/>
    <w:rsid w:val="002D0BD7"/>
    <w:rsid w:val="002D0D91"/>
    <w:rsid w:val="002D10C1"/>
    <w:rsid w:val="002D11F9"/>
    <w:rsid w:val="002D1830"/>
    <w:rsid w:val="002D1BB5"/>
    <w:rsid w:val="002D1E23"/>
    <w:rsid w:val="002D21C9"/>
    <w:rsid w:val="002D2577"/>
    <w:rsid w:val="002D2A80"/>
    <w:rsid w:val="002D2AB4"/>
    <w:rsid w:val="002D2D1D"/>
    <w:rsid w:val="002D2ECE"/>
    <w:rsid w:val="002D2EF9"/>
    <w:rsid w:val="002D3149"/>
    <w:rsid w:val="002D32AA"/>
    <w:rsid w:val="002D3543"/>
    <w:rsid w:val="002D35F8"/>
    <w:rsid w:val="002D426E"/>
    <w:rsid w:val="002D44B7"/>
    <w:rsid w:val="002D47DC"/>
    <w:rsid w:val="002D48D3"/>
    <w:rsid w:val="002D4B23"/>
    <w:rsid w:val="002D4C5E"/>
    <w:rsid w:val="002D4EBE"/>
    <w:rsid w:val="002D5517"/>
    <w:rsid w:val="002D5944"/>
    <w:rsid w:val="002D5D06"/>
    <w:rsid w:val="002D5DC2"/>
    <w:rsid w:val="002D5F92"/>
    <w:rsid w:val="002D6011"/>
    <w:rsid w:val="002D68C2"/>
    <w:rsid w:val="002D6D21"/>
    <w:rsid w:val="002D70FB"/>
    <w:rsid w:val="002D7157"/>
    <w:rsid w:val="002D7380"/>
    <w:rsid w:val="002D74CF"/>
    <w:rsid w:val="002D78E5"/>
    <w:rsid w:val="002D7AA5"/>
    <w:rsid w:val="002D7F13"/>
    <w:rsid w:val="002E01C9"/>
    <w:rsid w:val="002E03B0"/>
    <w:rsid w:val="002E07C8"/>
    <w:rsid w:val="002E0829"/>
    <w:rsid w:val="002E0D4E"/>
    <w:rsid w:val="002E0ED2"/>
    <w:rsid w:val="002E1116"/>
    <w:rsid w:val="002E156E"/>
    <w:rsid w:val="002E1EE1"/>
    <w:rsid w:val="002E1F33"/>
    <w:rsid w:val="002E2204"/>
    <w:rsid w:val="002E22BE"/>
    <w:rsid w:val="002E237B"/>
    <w:rsid w:val="002E2436"/>
    <w:rsid w:val="002E279F"/>
    <w:rsid w:val="002E2C54"/>
    <w:rsid w:val="002E2FA0"/>
    <w:rsid w:val="002E3000"/>
    <w:rsid w:val="002E313D"/>
    <w:rsid w:val="002E31A1"/>
    <w:rsid w:val="002E31E7"/>
    <w:rsid w:val="002E33BD"/>
    <w:rsid w:val="002E34C5"/>
    <w:rsid w:val="002E3829"/>
    <w:rsid w:val="002E3AF9"/>
    <w:rsid w:val="002E3B71"/>
    <w:rsid w:val="002E3D01"/>
    <w:rsid w:val="002E46EE"/>
    <w:rsid w:val="002E4961"/>
    <w:rsid w:val="002E4A26"/>
    <w:rsid w:val="002E4A83"/>
    <w:rsid w:val="002E4E4D"/>
    <w:rsid w:val="002E4EEF"/>
    <w:rsid w:val="002E505E"/>
    <w:rsid w:val="002E5306"/>
    <w:rsid w:val="002E5553"/>
    <w:rsid w:val="002E55D2"/>
    <w:rsid w:val="002E585E"/>
    <w:rsid w:val="002E59BD"/>
    <w:rsid w:val="002E5D08"/>
    <w:rsid w:val="002E5D2F"/>
    <w:rsid w:val="002E5D33"/>
    <w:rsid w:val="002E5E0C"/>
    <w:rsid w:val="002E5FE7"/>
    <w:rsid w:val="002E6204"/>
    <w:rsid w:val="002E630B"/>
    <w:rsid w:val="002E6414"/>
    <w:rsid w:val="002E6528"/>
    <w:rsid w:val="002E6748"/>
    <w:rsid w:val="002E681F"/>
    <w:rsid w:val="002E694A"/>
    <w:rsid w:val="002E6A31"/>
    <w:rsid w:val="002E6A9A"/>
    <w:rsid w:val="002E6F81"/>
    <w:rsid w:val="002E700E"/>
    <w:rsid w:val="002E74E5"/>
    <w:rsid w:val="002E7557"/>
    <w:rsid w:val="002E7AFE"/>
    <w:rsid w:val="002E7BB7"/>
    <w:rsid w:val="002E7D01"/>
    <w:rsid w:val="002E7DCB"/>
    <w:rsid w:val="002F00A8"/>
    <w:rsid w:val="002F0183"/>
    <w:rsid w:val="002F07A6"/>
    <w:rsid w:val="002F0816"/>
    <w:rsid w:val="002F0B91"/>
    <w:rsid w:val="002F0FDE"/>
    <w:rsid w:val="002F13A2"/>
    <w:rsid w:val="002F13C5"/>
    <w:rsid w:val="002F15F9"/>
    <w:rsid w:val="002F198D"/>
    <w:rsid w:val="002F1CA2"/>
    <w:rsid w:val="002F1D19"/>
    <w:rsid w:val="002F1E3D"/>
    <w:rsid w:val="002F2179"/>
    <w:rsid w:val="002F2402"/>
    <w:rsid w:val="002F289E"/>
    <w:rsid w:val="002F2A7D"/>
    <w:rsid w:val="002F2A86"/>
    <w:rsid w:val="002F2CD0"/>
    <w:rsid w:val="002F2DC3"/>
    <w:rsid w:val="002F3295"/>
    <w:rsid w:val="002F32D7"/>
    <w:rsid w:val="002F3348"/>
    <w:rsid w:val="002F36E6"/>
    <w:rsid w:val="002F3731"/>
    <w:rsid w:val="002F3946"/>
    <w:rsid w:val="002F41ED"/>
    <w:rsid w:val="002F4798"/>
    <w:rsid w:val="002F4940"/>
    <w:rsid w:val="002F4B0E"/>
    <w:rsid w:val="002F4C0A"/>
    <w:rsid w:val="002F5105"/>
    <w:rsid w:val="002F5263"/>
    <w:rsid w:val="002F5718"/>
    <w:rsid w:val="002F60D7"/>
    <w:rsid w:val="002F60F7"/>
    <w:rsid w:val="002F647B"/>
    <w:rsid w:val="002F66D0"/>
    <w:rsid w:val="002F67F3"/>
    <w:rsid w:val="002F6A63"/>
    <w:rsid w:val="002F6BAF"/>
    <w:rsid w:val="002F723C"/>
    <w:rsid w:val="002F7282"/>
    <w:rsid w:val="002F77F0"/>
    <w:rsid w:val="002F7C61"/>
    <w:rsid w:val="002F7D0B"/>
    <w:rsid w:val="002F7D9A"/>
    <w:rsid w:val="002F7E61"/>
    <w:rsid w:val="002F7F4D"/>
    <w:rsid w:val="0030083C"/>
    <w:rsid w:val="0030090D"/>
    <w:rsid w:val="00300A07"/>
    <w:rsid w:val="00300DB5"/>
    <w:rsid w:val="00300DFB"/>
    <w:rsid w:val="0030113D"/>
    <w:rsid w:val="00301647"/>
    <w:rsid w:val="00301752"/>
    <w:rsid w:val="0030192B"/>
    <w:rsid w:val="00301E72"/>
    <w:rsid w:val="003020AE"/>
    <w:rsid w:val="0030234C"/>
    <w:rsid w:val="0030259D"/>
    <w:rsid w:val="003026E2"/>
    <w:rsid w:val="00302822"/>
    <w:rsid w:val="00302A0C"/>
    <w:rsid w:val="00302ACE"/>
    <w:rsid w:val="00302B66"/>
    <w:rsid w:val="0030302C"/>
    <w:rsid w:val="00303508"/>
    <w:rsid w:val="00303565"/>
    <w:rsid w:val="00303B92"/>
    <w:rsid w:val="003040B7"/>
    <w:rsid w:val="003040E5"/>
    <w:rsid w:val="0030427C"/>
    <w:rsid w:val="0030435F"/>
    <w:rsid w:val="003047C4"/>
    <w:rsid w:val="003049E8"/>
    <w:rsid w:val="00304AC1"/>
    <w:rsid w:val="0030546E"/>
    <w:rsid w:val="0030556F"/>
    <w:rsid w:val="003055C4"/>
    <w:rsid w:val="003057BB"/>
    <w:rsid w:val="003058E3"/>
    <w:rsid w:val="00305B2B"/>
    <w:rsid w:val="003060A8"/>
    <w:rsid w:val="0030611D"/>
    <w:rsid w:val="0030618D"/>
    <w:rsid w:val="00306252"/>
    <w:rsid w:val="003064A1"/>
    <w:rsid w:val="00306727"/>
    <w:rsid w:val="00306749"/>
    <w:rsid w:val="00306805"/>
    <w:rsid w:val="00306B8E"/>
    <w:rsid w:val="00306BC5"/>
    <w:rsid w:val="00306D0E"/>
    <w:rsid w:val="0030788F"/>
    <w:rsid w:val="00307DFA"/>
    <w:rsid w:val="003101EC"/>
    <w:rsid w:val="0031041C"/>
    <w:rsid w:val="0031053E"/>
    <w:rsid w:val="003108ED"/>
    <w:rsid w:val="0031094F"/>
    <w:rsid w:val="00311025"/>
    <w:rsid w:val="003119B0"/>
    <w:rsid w:val="00311B8D"/>
    <w:rsid w:val="00312040"/>
    <w:rsid w:val="00312100"/>
    <w:rsid w:val="0031211F"/>
    <w:rsid w:val="0031237B"/>
    <w:rsid w:val="0031266F"/>
    <w:rsid w:val="003126A2"/>
    <w:rsid w:val="00312A7C"/>
    <w:rsid w:val="00312B14"/>
    <w:rsid w:val="00312B87"/>
    <w:rsid w:val="00313047"/>
    <w:rsid w:val="003134AD"/>
    <w:rsid w:val="00313740"/>
    <w:rsid w:val="00313761"/>
    <w:rsid w:val="0031390F"/>
    <w:rsid w:val="00313AD7"/>
    <w:rsid w:val="00313B56"/>
    <w:rsid w:val="00313D71"/>
    <w:rsid w:val="00313F3C"/>
    <w:rsid w:val="0031487D"/>
    <w:rsid w:val="00314A07"/>
    <w:rsid w:val="00314B3B"/>
    <w:rsid w:val="00314E4A"/>
    <w:rsid w:val="00314EF8"/>
    <w:rsid w:val="003150A1"/>
    <w:rsid w:val="00315198"/>
    <w:rsid w:val="0031538E"/>
    <w:rsid w:val="003153A1"/>
    <w:rsid w:val="0031571B"/>
    <w:rsid w:val="003159D2"/>
    <w:rsid w:val="00315AA1"/>
    <w:rsid w:val="00315B21"/>
    <w:rsid w:val="00315CDD"/>
    <w:rsid w:val="00315DC5"/>
    <w:rsid w:val="003160FD"/>
    <w:rsid w:val="00316252"/>
    <w:rsid w:val="00316561"/>
    <w:rsid w:val="00316D21"/>
    <w:rsid w:val="00316DB2"/>
    <w:rsid w:val="00316DFD"/>
    <w:rsid w:val="00316E1E"/>
    <w:rsid w:val="00316EE4"/>
    <w:rsid w:val="00317124"/>
    <w:rsid w:val="003172A7"/>
    <w:rsid w:val="00317537"/>
    <w:rsid w:val="0031759C"/>
    <w:rsid w:val="003178C3"/>
    <w:rsid w:val="00317D2D"/>
    <w:rsid w:val="00317F17"/>
    <w:rsid w:val="00317FCD"/>
    <w:rsid w:val="003205C0"/>
    <w:rsid w:val="00320752"/>
    <w:rsid w:val="00320BBE"/>
    <w:rsid w:val="00320BCC"/>
    <w:rsid w:val="00320DA5"/>
    <w:rsid w:val="00320DBA"/>
    <w:rsid w:val="00320DDD"/>
    <w:rsid w:val="00321095"/>
    <w:rsid w:val="003214C0"/>
    <w:rsid w:val="00321517"/>
    <w:rsid w:val="003216F6"/>
    <w:rsid w:val="00321A79"/>
    <w:rsid w:val="00321B99"/>
    <w:rsid w:val="00321EBD"/>
    <w:rsid w:val="003227FE"/>
    <w:rsid w:val="00322B5A"/>
    <w:rsid w:val="00323057"/>
    <w:rsid w:val="00323886"/>
    <w:rsid w:val="00323902"/>
    <w:rsid w:val="003239AF"/>
    <w:rsid w:val="0032407C"/>
    <w:rsid w:val="00324354"/>
    <w:rsid w:val="00324394"/>
    <w:rsid w:val="00324524"/>
    <w:rsid w:val="003246ED"/>
    <w:rsid w:val="0032487E"/>
    <w:rsid w:val="00324CF2"/>
    <w:rsid w:val="00324FC5"/>
    <w:rsid w:val="00325018"/>
    <w:rsid w:val="00325069"/>
    <w:rsid w:val="00325127"/>
    <w:rsid w:val="0032540A"/>
    <w:rsid w:val="00325A9E"/>
    <w:rsid w:val="00325BB2"/>
    <w:rsid w:val="00325CAC"/>
    <w:rsid w:val="00325E0A"/>
    <w:rsid w:val="0032622C"/>
    <w:rsid w:val="003263E0"/>
    <w:rsid w:val="0032648E"/>
    <w:rsid w:val="003264B5"/>
    <w:rsid w:val="00326A25"/>
    <w:rsid w:val="00326E64"/>
    <w:rsid w:val="00326EFA"/>
    <w:rsid w:val="00327434"/>
    <w:rsid w:val="0032744E"/>
    <w:rsid w:val="003276DA"/>
    <w:rsid w:val="003278BA"/>
    <w:rsid w:val="00327AC2"/>
    <w:rsid w:val="00327BAE"/>
    <w:rsid w:val="00327EC8"/>
    <w:rsid w:val="0033004F"/>
    <w:rsid w:val="0033009D"/>
    <w:rsid w:val="003300BB"/>
    <w:rsid w:val="0033023E"/>
    <w:rsid w:val="00330352"/>
    <w:rsid w:val="0033037C"/>
    <w:rsid w:val="00330411"/>
    <w:rsid w:val="00330525"/>
    <w:rsid w:val="0033055F"/>
    <w:rsid w:val="00330572"/>
    <w:rsid w:val="003306A2"/>
    <w:rsid w:val="00330D43"/>
    <w:rsid w:val="00330D46"/>
    <w:rsid w:val="00331625"/>
    <w:rsid w:val="00331813"/>
    <w:rsid w:val="00331913"/>
    <w:rsid w:val="00331931"/>
    <w:rsid w:val="00331B94"/>
    <w:rsid w:val="00331C3A"/>
    <w:rsid w:val="003326EF"/>
    <w:rsid w:val="00332744"/>
    <w:rsid w:val="00332AA8"/>
    <w:rsid w:val="00332F05"/>
    <w:rsid w:val="00332F2C"/>
    <w:rsid w:val="00333008"/>
    <w:rsid w:val="00333033"/>
    <w:rsid w:val="0033314C"/>
    <w:rsid w:val="00333179"/>
    <w:rsid w:val="00333484"/>
    <w:rsid w:val="003337C6"/>
    <w:rsid w:val="00333937"/>
    <w:rsid w:val="00333C38"/>
    <w:rsid w:val="00333D25"/>
    <w:rsid w:val="003340B8"/>
    <w:rsid w:val="00334133"/>
    <w:rsid w:val="0033440F"/>
    <w:rsid w:val="00334483"/>
    <w:rsid w:val="003347F7"/>
    <w:rsid w:val="00334875"/>
    <w:rsid w:val="00334B3B"/>
    <w:rsid w:val="00334B47"/>
    <w:rsid w:val="00334FE6"/>
    <w:rsid w:val="00334FF0"/>
    <w:rsid w:val="003355D2"/>
    <w:rsid w:val="00335768"/>
    <w:rsid w:val="00335B3B"/>
    <w:rsid w:val="00335F0C"/>
    <w:rsid w:val="0033628F"/>
    <w:rsid w:val="00336310"/>
    <w:rsid w:val="0033686F"/>
    <w:rsid w:val="0033688B"/>
    <w:rsid w:val="00337111"/>
    <w:rsid w:val="00337177"/>
    <w:rsid w:val="00337270"/>
    <w:rsid w:val="00337408"/>
    <w:rsid w:val="00337868"/>
    <w:rsid w:val="0033797E"/>
    <w:rsid w:val="003406CD"/>
    <w:rsid w:val="003408EB"/>
    <w:rsid w:val="003408F0"/>
    <w:rsid w:val="00340F88"/>
    <w:rsid w:val="00341034"/>
    <w:rsid w:val="0034114D"/>
    <w:rsid w:val="003411FE"/>
    <w:rsid w:val="00341287"/>
    <w:rsid w:val="003413A8"/>
    <w:rsid w:val="003416B4"/>
    <w:rsid w:val="00341D4C"/>
    <w:rsid w:val="00341F59"/>
    <w:rsid w:val="0034207F"/>
    <w:rsid w:val="003420C7"/>
    <w:rsid w:val="00342136"/>
    <w:rsid w:val="00342256"/>
    <w:rsid w:val="00342297"/>
    <w:rsid w:val="00342316"/>
    <w:rsid w:val="0034248C"/>
    <w:rsid w:val="0034256E"/>
    <w:rsid w:val="003425C3"/>
    <w:rsid w:val="003425DD"/>
    <w:rsid w:val="00342801"/>
    <w:rsid w:val="00342937"/>
    <w:rsid w:val="00342AC6"/>
    <w:rsid w:val="00342B1C"/>
    <w:rsid w:val="00342CF4"/>
    <w:rsid w:val="00343100"/>
    <w:rsid w:val="0034312E"/>
    <w:rsid w:val="003431E7"/>
    <w:rsid w:val="00343348"/>
    <w:rsid w:val="0034342A"/>
    <w:rsid w:val="003436A5"/>
    <w:rsid w:val="00343AA5"/>
    <w:rsid w:val="00343CD0"/>
    <w:rsid w:val="00343DDD"/>
    <w:rsid w:val="00343F93"/>
    <w:rsid w:val="0034456E"/>
    <w:rsid w:val="00344669"/>
    <w:rsid w:val="0034494D"/>
    <w:rsid w:val="00344AB7"/>
    <w:rsid w:val="00344D6E"/>
    <w:rsid w:val="00345297"/>
    <w:rsid w:val="003454A2"/>
    <w:rsid w:val="003455DC"/>
    <w:rsid w:val="003456FF"/>
    <w:rsid w:val="003457F1"/>
    <w:rsid w:val="00345F47"/>
    <w:rsid w:val="00345FCD"/>
    <w:rsid w:val="00346016"/>
    <w:rsid w:val="00346022"/>
    <w:rsid w:val="0034642F"/>
    <w:rsid w:val="0034658D"/>
    <w:rsid w:val="00346591"/>
    <w:rsid w:val="003465C6"/>
    <w:rsid w:val="003466F7"/>
    <w:rsid w:val="00346ADF"/>
    <w:rsid w:val="0034740D"/>
    <w:rsid w:val="00347735"/>
    <w:rsid w:val="00347812"/>
    <w:rsid w:val="00347C3F"/>
    <w:rsid w:val="00347DCB"/>
    <w:rsid w:val="00350452"/>
    <w:rsid w:val="0035068B"/>
    <w:rsid w:val="00350B60"/>
    <w:rsid w:val="00350D7D"/>
    <w:rsid w:val="00350DA1"/>
    <w:rsid w:val="00350E7C"/>
    <w:rsid w:val="003510D9"/>
    <w:rsid w:val="0035156A"/>
    <w:rsid w:val="00351814"/>
    <w:rsid w:val="00351996"/>
    <w:rsid w:val="00351B0C"/>
    <w:rsid w:val="00351BC6"/>
    <w:rsid w:val="00351C18"/>
    <w:rsid w:val="00351C28"/>
    <w:rsid w:val="00351E7F"/>
    <w:rsid w:val="0035206E"/>
    <w:rsid w:val="003521D1"/>
    <w:rsid w:val="003521DD"/>
    <w:rsid w:val="00352705"/>
    <w:rsid w:val="0035285C"/>
    <w:rsid w:val="00352E5F"/>
    <w:rsid w:val="003531E7"/>
    <w:rsid w:val="003532C0"/>
    <w:rsid w:val="00353902"/>
    <w:rsid w:val="00353DB5"/>
    <w:rsid w:val="00353F59"/>
    <w:rsid w:val="0035404D"/>
    <w:rsid w:val="003541B7"/>
    <w:rsid w:val="00354938"/>
    <w:rsid w:val="00354A7F"/>
    <w:rsid w:val="0035515E"/>
    <w:rsid w:val="00355335"/>
    <w:rsid w:val="00355681"/>
    <w:rsid w:val="00355826"/>
    <w:rsid w:val="00355864"/>
    <w:rsid w:val="003558F6"/>
    <w:rsid w:val="00355B03"/>
    <w:rsid w:val="00355FA7"/>
    <w:rsid w:val="00356026"/>
    <w:rsid w:val="00356163"/>
    <w:rsid w:val="003563B4"/>
    <w:rsid w:val="003565E4"/>
    <w:rsid w:val="00356680"/>
    <w:rsid w:val="003569BF"/>
    <w:rsid w:val="00356A12"/>
    <w:rsid w:val="00356A79"/>
    <w:rsid w:val="00356D88"/>
    <w:rsid w:val="00356DD1"/>
    <w:rsid w:val="00357464"/>
    <w:rsid w:val="00357B13"/>
    <w:rsid w:val="00357CC9"/>
    <w:rsid w:val="003604DD"/>
    <w:rsid w:val="00360879"/>
    <w:rsid w:val="003609C1"/>
    <w:rsid w:val="00360DE0"/>
    <w:rsid w:val="0036126C"/>
    <w:rsid w:val="003612D6"/>
    <w:rsid w:val="00361461"/>
    <w:rsid w:val="00361BD4"/>
    <w:rsid w:val="00361CE8"/>
    <w:rsid w:val="00361EB9"/>
    <w:rsid w:val="00361ECA"/>
    <w:rsid w:val="0036200D"/>
    <w:rsid w:val="00362059"/>
    <w:rsid w:val="0036205B"/>
    <w:rsid w:val="0036258B"/>
    <w:rsid w:val="00362602"/>
    <w:rsid w:val="00362729"/>
    <w:rsid w:val="0036274A"/>
    <w:rsid w:val="0036275F"/>
    <w:rsid w:val="003629E7"/>
    <w:rsid w:val="00362A66"/>
    <w:rsid w:val="00362A68"/>
    <w:rsid w:val="00362E25"/>
    <w:rsid w:val="00362E7E"/>
    <w:rsid w:val="003636D0"/>
    <w:rsid w:val="003636D4"/>
    <w:rsid w:val="003638CE"/>
    <w:rsid w:val="00363B2C"/>
    <w:rsid w:val="00363DFC"/>
    <w:rsid w:val="00363F02"/>
    <w:rsid w:val="00364559"/>
    <w:rsid w:val="0036480A"/>
    <w:rsid w:val="00364FC9"/>
    <w:rsid w:val="003651B7"/>
    <w:rsid w:val="003655BC"/>
    <w:rsid w:val="00365EE7"/>
    <w:rsid w:val="00365F2C"/>
    <w:rsid w:val="00365FE5"/>
    <w:rsid w:val="0036600D"/>
    <w:rsid w:val="0036679B"/>
    <w:rsid w:val="003668E3"/>
    <w:rsid w:val="00366B4B"/>
    <w:rsid w:val="00366D68"/>
    <w:rsid w:val="00366E1B"/>
    <w:rsid w:val="0036739A"/>
    <w:rsid w:val="0036747C"/>
    <w:rsid w:val="0036747E"/>
    <w:rsid w:val="00367798"/>
    <w:rsid w:val="00370000"/>
    <w:rsid w:val="003700D0"/>
    <w:rsid w:val="00370641"/>
    <w:rsid w:val="00370B24"/>
    <w:rsid w:val="00370B2B"/>
    <w:rsid w:val="00370B5E"/>
    <w:rsid w:val="00370C5B"/>
    <w:rsid w:val="00370DA3"/>
    <w:rsid w:val="003718C3"/>
    <w:rsid w:val="00371902"/>
    <w:rsid w:val="00371A0A"/>
    <w:rsid w:val="00371DD8"/>
    <w:rsid w:val="00371E29"/>
    <w:rsid w:val="00371F43"/>
    <w:rsid w:val="003720AC"/>
    <w:rsid w:val="003725F5"/>
    <w:rsid w:val="0037267C"/>
    <w:rsid w:val="003727CD"/>
    <w:rsid w:val="00372A1B"/>
    <w:rsid w:val="00372C66"/>
    <w:rsid w:val="00372CAB"/>
    <w:rsid w:val="003730C9"/>
    <w:rsid w:val="003731E8"/>
    <w:rsid w:val="003734EF"/>
    <w:rsid w:val="00373597"/>
    <w:rsid w:val="00373703"/>
    <w:rsid w:val="0037374F"/>
    <w:rsid w:val="00373761"/>
    <w:rsid w:val="0037416E"/>
    <w:rsid w:val="00374227"/>
    <w:rsid w:val="003742B4"/>
    <w:rsid w:val="00374E3D"/>
    <w:rsid w:val="00374FF6"/>
    <w:rsid w:val="0037526E"/>
    <w:rsid w:val="003753E1"/>
    <w:rsid w:val="003753F7"/>
    <w:rsid w:val="003756A1"/>
    <w:rsid w:val="003756CA"/>
    <w:rsid w:val="003756DE"/>
    <w:rsid w:val="00375A62"/>
    <w:rsid w:val="00375A74"/>
    <w:rsid w:val="00375DE3"/>
    <w:rsid w:val="00376288"/>
    <w:rsid w:val="003762EE"/>
    <w:rsid w:val="003763B1"/>
    <w:rsid w:val="003763C4"/>
    <w:rsid w:val="0037695F"/>
    <w:rsid w:val="00376E77"/>
    <w:rsid w:val="00376EF3"/>
    <w:rsid w:val="00376FAE"/>
    <w:rsid w:val="00376FEE"/>
    <w:rsid w:val="0037727C"/>
    <w:rsid w:val="00377546"/>
    <w:rsid w:val="00377822"/>
    <w:rsid w:val="00377859"/>
    <w:rsid w:val="00377A63"/>
    <w:rsid w:val="00377D27"/>
    <w:rsid w:val="00377F57"/>
    <w:rsid w:val="003803CA"/>
    <w:rsid w:val="00380438"/>
    <w:rsid w:val="0038051D"/>
    <w:rsid w:val="00380567"/>
    <w:rsid w:val="00380735"/>
    <w:rsid w:val="00380882"/>
    <w:rsid w:val="00380BE2"/>
    <w:rsid w:val="00380DEB"/>
    <w:rsid w:val="003810A9"/>
    <w:rsid w:val="0038166B"/>
    <w:rsid w:val="003817EC"/>
    <w:rsid w:val="003820EB"/>
    <w:rsid w:val="0038226C"/>
    <w:rsid w:val="00382328"/>
    <w:rsid w:val="003824AA"/>
    <w:rsid w:val="003828C7"/>
    <w:rsid w:val="00382AA9"/>
    <w:rsid w:val="00382BC5"/>
    <w:rsid w:val="00382EF6"/>
    <w:rsid w:val="00382F6E"/>
    <w:rsid w:val="003830FB"/>
    <w:rsid w:val="003832B7"/>
    <w:rsid w:val="003837A0"/>
    <w:rsid w:val="00383A5E"/>
    <w:rsid w:val="00383BCE"/>
    <w:rsid w:val="00383D16"/>
    <w:rsid w:val="00383FF3"/>
    <w:rsid w:val="00383FF6"/>
    <w:rsid w:val="0038400F"/>
    <w:rsid w:val="00384122"/>
    <w:rsid w:val="0038446F"/>
    <w:rsid w:val="00384842"/>
    <w:rsid w:val="00384ADF"/>
    <w:rsid w:val="00384D11"/>
    <w:rsid w:val="00384E94"/>
    <w:rsid w:val="00384FF4"/>
    <w:rsid w:val="003850CE"/>
    <w:rsid w:val="00385165"/>
    <w:rsid w:val="003852D0"/>
    <w:rsid w:val="003853A9"/>
    <w:rsid w:val="003854A7"/>
    <w:rsid w:val="0038559E"/>
    <w:rsid w:val="003857C3"/>
    <w:rsid w:val="00385866"/>
    <w:rsid w:val="00385953"/>
    <w:rsid w:val="00385FF4"/>
    <w:rsid w:val="0038646C"/>
    <w:rsid w:val="00386B09"/>
    <w:rsid w:val="00386D61"/>
    <w:rsid w:val="00386F06"/>
    <w:rsid w:val="00386FA3"/>
    <w:rsid w:val="00387193"/>
    <w:rsid w:val="003875A6"/>
    <w:rsid w:val="003875F3"/>
    <w:rsid w:val="00387D61"/>
    <w:rsid w:val="00390752"/>
    <w:rsid w:val="003911E0"/>
    <w:rsid w:val="003912A1"/>
    <w:rsid w:val="00391526"/>
    <w:rsid w:val="00391529"/>
    <w:rsid w:val="00391803"/>
    <w:rsid w:val="0039182E"/>
    <w:rsid w:val="003919F5"/>
    <w:rsid w:val="00391E72"/>
    <w:rsid w:val="00392050"/>
    <w:rsid w:val="003922B9"/>
    <w:rsid w:val="00392413"/>
    <w:rsid w:val="00392482"/>
    <w:rsid w:val="003924F7"/>
    <w:rsid w:val="00392593"/>
    <w:rsid w:val="0039264F"/>
    <w:rsid w:val="003926F1"/>
    <w:rsid w:val="00392B47"/>
    <w:rsid w:val="00392F4B"/>
    <w:rsid w:val="00393169"/>
    <w:rsid w:val="00393192"/>
    <w:rsid w:val="00393965"/>
    <w:rsid w:val="00393FAA"/>
    <w:rsid w:val="0039409A"/>
    <w:rsid w:val="0039415F"/>
    <w:rsid w:val="00394307"/>
    <w:rsid w:val="0039477E"/>
    <w:rsid w:val="003947A9"/>
    <w:rsid w:val="00394873"/>
    <w:rsid w:val="003948BD"/>
    <w:rsid w:val="00394BA8"/>
    <w:rsid w:val="00395144"/>
    <w:rsid w:val="003952E9"/>
    <w:rsid w:val="00395321"/>
    <w:rsid w:val="0039545E"/>
    <w:rsid w:val="003954A4"/>
    <w:rsid w:val="00395821"/>
    <w:rsid w:val="0039587A"/>
    <w:rsid w:val="00395B9E"/>
    <w:rsid w:val="00395C0B"/>
    <w:rsid w:val="00395D6F"/>
    <w:rsid w:val="00395EBE"/>
    <w:rsid w:val="00395F2B"/>
    <w:rsid w:val="0039603A"/>
    <w:rsid w:val="003963F4"/>
    <w:rsid w:val="0039662C"/>
    <w:rsid w:val="0039664D"/>
    <w:rsid w:val="003968AC"/>
    <w:rsid w:val="003968C1"/>
    <w:rsid w:val="00396A14"/>
    <w:rsid w:val="00396BAD"/>
    <w:rsid w:val="00396BB2"/>
    <w:rsid w:val="00396C39"/>
    <w:rsid w:val="00396D03"/>
    <w:rsid w:val="00396E4B"/>
    <w:rsid w:val="003970D2"/>
    <w:rsid w:val="003972D7"/>
    <w:rsid w:val="003972DF"/>
    <w:rsid w:val="0039732B"/>
    <w:rsid w:val="003975FB"/>
    <w:rsid w:val="00397731"/>
    <w:rsid w:val="00397753"/>
    <w:rsid w:val="003977CC"/>
    <w:rsid w:val="003978F8"/>
    <w:rsid w:val="00397A36"/>
    <w:rsid w:val="00397B0E"/>
    <w:rsid w:val="00397C88"/>
    <w:rsid w:val="003A040B"/>
    <w:rsid w:val="003A0966"/>
    <w:rsid w:val="003A0A45"/>
    <w:rsid w:val="003A1206"/>
    <w:rsid w:val="003A126A"/>
    <w:rsid w:val="003A1CF4"/>
    <w:rsid w:val="003A234E"/>
    <w:rsid w:val="003A28A1"/>
    <w:rsid w:val="003A2BFF"/>
    <w:rsid w:val="003A2D92"/>
    <w:rsid w:val="003A2FE3"/>
    <w:rsid w:val="003A3197"/>
    <w:rsid w:val="003A3301"/>
    <w:rsid w:val="003A373B"/>
    <w:rsid w:val="003A3A05"/>
    <w:rsid w:val="003A3ACA"/>
    <w:rsid w:val="003A3B1A"/>
    <w:rsid w:val="003A3D15"/>
    <w:rsid w:val="003A3D8A"/>
    <w:rsid w:val="003A3E19"/>
    <w:rsid w:val="003A3E80"/>
    <w:rsid w:val="003A3F2F"/>
    <w:rsid w:val="003A3F5B"/>
    <w:rsid w:val="003A414F"/>
    <w:rsid w:val="003A4203"/>
    <w:rsid w:val="003A4666"/>
    <w:rsid w:val="003A4C25"/>
    <w:rsid w:val="003A4E80"/>
    <w:rsid w:val="003A4F03"/>
    <w:rsid w:val="003A518C"/>
    <w:rsid w:val="003A52C2"/>
    <w:rsid w:val="003A538F"/>
    <w:rsid w:val="003A5561"/>
    <w:rsid w:val="003A5792"/>
    <w:rsid w:val="003A597D"/>
    <w:rsid w:val="003A59CA"/>
    <w:rsid w:val="003A5DC8"/>
    <w:rsid w:val="003A5DFC"/>
    <w:rsid w:val="003A5E0B"/>
    <w:rsid w:val="003A607D"/>
    <w:rsid w:val="003A60F9"/>
    <w:rsid w:val="003A6286"/>
    <w:rsid w:val="003A66DC"/>
    <w:rsid w:val="003A6994"/>
    <w:rsid w:val="003A6C1B"/>
    <w:rsid w:val="003A70B6"/>
    <w:rsid w:val="003A7302"/>
    <w:rsid w:val="003A73B6"/>
    <w:rsid w:val="003A75E6"/>
    <w:rsid w:val="003A7795"/>
    <w:rsid w:val="003A7842"/>
    <w:rsid w:val="003A7A49"/>
    <w:rsid w:val="003A7AFC"/>
    <w:rsid w:val="003A7AFE"/>
    <w:rsid w:val="003A7D33"/>
    <w:rsid w:val="003A7D99"/>
    <w:rsid w:val="003A7E54"/>
    <w:rsid w:val="003A7E6D"/>
    <w:rsid w:val="003B0139"/>
    <w:rsid w:val="003B0225"/>
    <w:rsid w:val="003B02F4"/>
    <w:rsid w:val="003B05C5"/>
    <w:rsid w:val="003B06A1"/>
    <w:rsid w:val="003B09C9"/>
    <w:rsid w:val="003B0AC8"/>
    <w:rsid w:val="003B0FCB"/>
    <w:rsid w:val="003B1431"/>
    <w:rsid w:val="003B1499"/>
    <w:rsid w:val="003B1604"/>
    <w:rsid w:val="003B1776"/>
    <w:rsid w:val="003B1874"/>
    <w:rsid w:val="003B18A7"/>
    <w:rsid w:val="003B1A16"/>
    <w:rsid w:val="003B1C84"/>
    <w:rsid w:val="003B1D62"/>
    <w:rsid w:val="003B1F7B"/>
    <w:rsid w:val="003B21FD"/>
    <w:rsid w:val="003B2810"/>
    <w:rsid w:val="003B2C2B"/>
    <w:rsid w:val="003B2E0D"/>
    <w:rsid w:val="003B2F4B"/>
    <w:rsid w:val="003B3059"/>
    <w:rsid w:val="003B3952"/>
    <w:rsid w:val="003B3A12"/>
    <w:rsid w:val="003B3D40"/>
    <w:rsid w:val="003B3FCA"/>
    <w:rsid w:val="003B40EC"/>
    <w:rsid w:val="003B443D"/>
    <w:rsid w:val="003B46EF"/>
    <w:rsid w:val="003B4743"/>
    <w:rsid w:val="003B4750"/>
    <w:rsid w:val="003B47C3"/>
    <w:rsid w:val="003B47C9"/>
    <w:rsid w:val="003B4D96"/>
    <w:rsid w:val="003B5009"/>
    <w:rsid w:val="003B50CC"/>
    <w:rsid w:val="003B50F7"/>
    <w:rsid w:val="003B53BD"/>
    <w:rsid w:val="003B5600"/>
    <w:rsid w:val="003B57ED"/>
    <w:rsid w:val="003B5908"/>
    <w:rsid w:val="003B6163"/>
    <w:rsid w:val="003B68B1"/>
    <w:rsid w:val="003B6B28"/>
    <w:rsid w:val="003B6B78"/>
    <w:rsid w:val="003B6C97"/>
    <w:rsid w:val="003B7091"/>
    <w:rsid w:val="003B7096"/>
    <w:rsid w:val="003B71A1"/>
    <w:rsid w:val="003B7298"/>
    <w:rsid w:val="003B7362"/>
    <w:rsid w:val="003B74BE"/>
    <w:rsid w:val="003B75ED"/>
    <w:rsid w:val="003B7771"/>
    <w:rsid w:val="003B781C"/>
    <w:rsid w:val="003B79B4"/>
    <w:rsid w:val="003B7A31"/>
    <w:rsid w:val="003B7AB7"/>
    <w:rsid w:val="003B7AEB"/>
    <w:rsid w:val="003B7CA7"/>
    <w:rsid w:val="003B7DC4"/>
    <w:rsid w:val="003B7E6C"/>
    <w:rsid w:val="003B7E9A"/>
    <w:rsid w:val="003B7FA4"/>
    <w:rsid w:val="003C0011"/>
    <w:rsid w:val="003C002A"/>
    <w:rsid w:val="003C032B"/>
    <w:rsid w:val="003C0346"/>
    <w:rsid w:val="003C0844"/>
    <w:rsid w:val="003C08AF"/>
    <w:rsid w:val="003C0926"/>
    <w:rsid w:val="003C0A6C"/>
    <w:rsid w:val="003C1D42"/>
    <w:rsid w:val="003C1F69"/>
    <w:rsid w:val="003C2535"/>
    <w:rsid w:val="003C25F9"/>
    <w:rsid w:val="003C2A35"/>
    <w:rsid w:val="003C2BDA"/>
    <w:rsid w:val="003C2C0D"/>
    <w:rsid w:val="003C2C66"/>
    <w:rsid w:val="003C2E38"/>
    <w:rsid w:val="003C2EEF"/>
    <w:rsid w:val="003C300B"/>
    <w:rsid w:val="003C30EC"/>
    <w:rsid w:val="003C311A"/>
    <w:rsid w:val="003C3265"/>
    <w:rsid w:val="003C3410"/>
    <w:rsid w:val="003C3861"/>
    <w:rsid w:val="003C390B"/>
    <w:rsid w:val="003C397A"/>
    <w:rsid w:val="003C39BA"/>
    <w:rsid w:val="003C3B57"/>
    <w:rsid w:val="003C42A7"/>
    <w:rsid w:val="003C4550"/>
    <w:rsid w:val="003C4A4B"/>
    <w:rsid w:val="003C4D3C"/>
    <w:rsid w:val="003C5140"/>
    <w:rsid w:val="003C517C"/>
    <w:rsid w:val="003C55CD"/>
    <w:rsid w:val="003C5D5D"/>
    <w:rsid w:val="003C617B"/>
    <w:rsid w:val="003C6901"/>
    <w:rsid w:val="003C6914"/>
    <w:rsid w:val="003C6ECF"/>
    <w:rsid w:val="003C734D"/>
    <w:rsid w:val="003C744C"/>
    <w:rsid w:val="003C75D1"/>
    <w:rsid w:val="003C7868"/>
    <w:rsid w:val="003C7903"/>
    <w:rsid w:val="003C7D07"/>
    <w:rsid w:val="003D0111"/>
    <w:rsid w:val="003D0798"/>
    <w:rsid w:val="003D0B57"/>
    <w:rsid w:val="003D105D"/>
    <w:rsid w:val="003D10DC"/>
    <w:rsid w:val="003D135E"/>
    <w:rsid w:val="003D1B95"/>
    <w:rsid w:val="003D1F43"/>
    <w:rsid w:val="003D1FCF"/>
    <w:rsid w:val="003D2138"/>
    <w:rsid w:val="003D2326"/>
    <w:rsid w:val="003D2480"/>
    <w:rsid w:val="003D2616"/>
    <w:rsid w:val="003D2865"/>
    <w:rsid w:val="003D2A34"/>
    <w:rsid w:val="003D2FC3"/>
    <w:rsid w:val="003D3028"/>
    <w:rsid w:val="003D31FB"/>
    <w:rsid w:val="003D3A1B"/>
    <w:rsid w:val="003D3A3C"/>
    <w:rsid w:val="003D3B0E"/>
    <w:rsid w:val="003D3FBD"/>
    <w:rsid w:val="003D4029"/>
    <w:rsid w:val="003D432D"/>
    <w:rsid w:val="003D44EC"/>
    <w:rsid w:val="003D4630"/>
    <w:rsid w:val="003D49A6"/>
    <w:rsid w:val="003D4E8A"/>
    <w:rsid w:val="003D4F8B"/>
    <w:rsid w:val="003D50BB"/>
    <w:rsid w:val="003D51A1"/>
    <w:rsid w:val="003D5307"/>
    <w:rsid w:val="003D53AA"/>
    <w:rsid w:val="003D58C6"/>
    <w:rsid w:val="003D59B0"/>
    <w:rsid w:val="003D5C97"/>
    <w:rsid w:val="003D5E33"/>
    <w:rsid w:val="003D628C"/>
    <w:rsid w:val="003D64A3"/>
    <w:rsid w:val="003D6672"/>
    <w:rsid w:val="003D66C9"/>
    <w:rsid w:val="003D67B7"/>
    <w:rsid w:val="003D687D"/>
    <w:rsid w:val="003D6B48"/>
    <w:rsid w:val="003D6F20"/>
    <w:rsid w:val="003D70B4"/>
    <w:rsid w:val="003D70C8"/>
    <w:rsid w:val="003D7173"/>
    <w:rsid w:val="003D7B55"/>
    <w:rsid w:val="003D7E1D"/>
    <w:rsid w:val="003D7F2B"/>
    <w:rsid w:val="003E00FF"/>
    <w:rsid w:val="003E07D5"/>
    <w:rsid w:val="003E0974"/>
    <w:rsid w:val="003E0D4A"/>
    <w:rsid w:val="003E0F81"/>
    <w:rsid w:val="003E11F5"/>
    <w:rsid w:val="003E1282"/>
    <w:rsid w:val="003E1457"/>
    <w:rsid w:val="003E14E4"/>
    <w:rsid w:val="003E1564"/>
    <w:rsid w:val="003E19D4"/>
    <w:rsid w:val="003E1AB5"/>
    <w:rsid w:val="003E1BAD"/>
    <w:rsid w:val="003E209D"/>
    <w:rsid w:val="003E216F"/>
    <w:rsid w:val="003E240E"/>
    <w:rsid w:val="003E26E7"/>
    <w:rsid w:val="003E278B"/>
    <w:rsid w:val="003E2FEB"/>
    <w:rsid w:val="003E3276"/>
    <w:rsid w:val="003E329B"/>
    <w:rsid w:val="003E34C5"/>
    <w:rsid w:val="003E3AD8"/>
    <w:rsid w:val="003E3F0E"/>
    <w:rsid w:val="003E3F68"/>
    <w:rsid w:val="003E44D0"/>
    <w:rsid w:val="003E4645"/>
    <w:rsid w:val="003E46FF"/>
    <w:rsid w:val="003E47FB"/>
    <w:rsid w:val="003E4809"/>
    <w:rsid w:val="003E482A"/>
    <w:rsid w:val="003E48F1"/>
    <w:rsid w:val="003E4B9E"/>
    <w:rsid w:val="003E4D09"/>
    <w:rsid w:val="003E4ECE"/>
    <w:rsid w:val="003E5011"/>
    <w:rsid w:val="003E510A"/>
    <w:rsid w:val="003E55A4"/>
    <w:rsid w:val="003E5797"/>
    <w:rsid w:val="003E5ADF"/>
    <w:rsid w:val="003E5CDB"/>
    <w:rsid w:val="003E5F9D"/>
    <w:rsid w:val="003E6099"/>
    <w:rsid w:val="003E63BD"/>
    <w:rsid w:val="003E63C2"/>
    <w:rsid w:val="003E6434"/>
    <w:rsid w:val="003E6915"/>
    <w:rsid w:val="003E6F44"/>
    <w:rsid w:val="003E6F88"/>
    <w:rsid w:val="003E7083"/>
    <w:rsid w:val="003E7163"/>
    <w:rsid w:val="003E750E"/>
    <w:rsid w:val="003E7911"/>
    <w:rsid w:val="003E7BB7"/>
    <w:rsid w:val="003E7DAE"/>
    <w:rsid w:val="003E7E94"/>
    <w:rsid w:val="003F009A"/>
    <w:rsid w:val="003F013A"/>
    <w:rsid w:val="003F065A"/>
    <w:rsid w:val="003F08BD"/>
    <w:rsid w:val="003F0C2C"/>
    <w:rsid w:val="003F0C6C"/>
    <w:rsid w:val="003F0FE5"/>
    <w:rsid w:val="003F1261"/>
    <w:rsid w:val="003F1299"/>
    <w:rsid w:val="003F1619"/>
    <w:rsid w:val="003F1800"/>
    <w:rsid w:val="003F1A32"/>
    <w:rsid w:val="003F1A90"/>
    <w:rsid w:val="003F1C36"/>
    <w:rsid w:val="003F1C5B"/>
    <w:rsid w:val="003F1DFD"/>
    <w:rsid w:val="003F1ED4"/>
    <w:rsid w:val="003F1F4A"/>
    <w:rsid w:val="003F237B"/>
    <w:rsid w:val="003F2B46"/>
    <w:rsid w:val="003F2C9F"/>
    <w:rsid w:val="003F302D"/>
    <w:rsid w:val="003F3164"/>
    <w:rsid w:val="003F3169"/>
    <w:rsid w:val="003F3345"/>
    <w:rsid w:val="003F336D"/>
    <w:rsid w:val="003F33C4"/>
    <w:rsid w:val="003F3506"/>
    <w:rsid w:val="003F38A2"/>
    <w:rsid w:val="003F38AD"/>
    <w:rsid w:val="003F3911"/>
    <w:rsid w:val="003F3A15"/>
    <w:rsid w:val="003F3C02"/>
    <w:rsid w:val="003F3E86"/>
    <w:rsid w:val="003F3FCF"/>
    <w:rsid w:val="003F4161"/>
    <w:rsid w:val="003F43E9"/>
    <w:rsid w:val="003F449D"/>
    <w:rsid w:val="003F4796"/>
    <w:rsid w:val="003F4829"/>
    <w:rsid w:val="003F493C"/>
    <w:rsid w:val="003F49CF"/>
    <w:rsid w:val="003F505C"/>
    <w:rsid w:val="003F5080"/>
    <w:rsid w:val="003F5238"/>
    <w:rsid w:val="003F52A7"/>
    <w:rsid w:val="003F5663"/>
    <w:rsid w:val="003F56C4"/>
    <w:rsid w:val="003F596E"/>
    <w:rsid w:val="003F5A35"/>
    <w:rsid w:val="003F5B7D"/>
    <w:rsid w:val="003F5E44"/>
    <w:rsid w:val="003F61F9"/>
    <w:rsid w:val="003F65A5"/>
    <w:rsid w:val="003F65B8"/>
    <w:rsid w:val="003F6637"/>
    <w:rsid w:val="003F687D"/>
    <w:rsid w:val="003F691F"/>
    <w:rsid w:val="003F6934"/>
    <w:rsid w:val="003F6A88"/>
    <w:rsid w:val="003F6BDD"/>
    <w:rsid w:val="003F6E97"/>
    <w:rsid w:val="003F70A7"/>
    <w:rsid w:val="003F71AF"/>
    <w:rsid w:val="003F7325"/>
    <w:rsid w:val="003F7626"/>
    <w:rsid w:val="003F76E3"/>
    <w:rsid w:val="003F772D"/>
    <w:rsid w:val="003F774D"/>
    <w:rsid w:val="003F782D"/>
    <w:rsid w:val="003F7C1A"/>
    <w:rsid w:val="003F7EFB"/>
    <w:rsid w:val="00400258"/>
    <w:rsid w:val="0040030F"/>
    <w:rsid w:val="00400F59"/>
    <w:rsid w:val="004011A9"/>
    <w:rsid w:val="004011F4"/>
    <w:rsid w:val="004012A4"/>
    <w:rsid w:val="004012B3"/>
    <w:rsid w:val="0040194C"/>
    <w:rsid w:val="00401957"/>
    <w:rsid w:val="00401BF0"/>
    <w:rsid w:val="0040216D"/>
    <w:rsid w:val="004023C5"/>
    <w:rsid w:val="004024A9"/>
    <w:rsid w:val="00402534"/>
    <w:rsid w:val="0040262A"/>
    <w:rsid w:val="004028A1"/>
    <w:rsid w:val="004028D1"/>
    <w:rsid w:val="0040292D"/>
    <w:rsid w:val="00402A47"/>
    <w:rsid w:val="00402C62"/>
    <w:rsid w:val="00402CE5"/>
    <w:rsid w:val="00402E59"/>
    <w:rsid w:val="00402F26"/>
    <w:rsid w:val="004030D9"/>
    <w:rsid w:val="00403229"/>
    <w:rsid w:val="0040337A"/>
    <w:rsid w:val="00403413"/>
    <w:rsid w:val="004034E3"/>
    <w:rsid w:val="00403846"/>
    <w:rsid w:val="00403B3B"/>
    <w:rsid w:val="00403B47"/>
    <w:rsid w:val="00403B7E"/>
    <w:rsid w:val="00403C26"/>
    <w:rsid w:val="00403C4C"/>
    <w:rsid w:val="00403D9C"/>
    <w:rsid w:val="00403E51"/>
    <w:rsid w:val="00404524"/>
    <w:rsid w:val="004047D6"/>
    <w:rsid w:val="00404A3A"/>
    <w:rsid w:val="00404DEE"/>
    <w:rsid w:val="00405376"/>
    <w:rsid w:val="00405438"/>
    <w:rsid w:val="004054D7"/>
    <w:rsid w:val="00405576"/>
    <w:rsid w:val="00405A58"/>
    <w:rsid w:val="00405AB3"/>
    <w:rsid w:val="00405DA9"/>
    <w:rsid w:val="00406274"/>
    <w:rsid w:val="004062CA"/>
    <w:rsid w:val="0040639C"/>
    <w:rsid w:val="00406883"/>
    <w:rsid w:val="0040690B"/>
    <w:rsid w:val="0040698A"/>
    <w:rsid w:val="00406B8C"/>
    <w:rsid w:val="004073B2"/>
    <w:rsid w:val="0040743E"/>
    <w:rsid w:val="00407520"/>
    <w:rsid w:val="004075D4"/>
    <w:rsid w:val="0040777B"/>
    <w:rsid w:val="00407885"/>
    <w:rsid w:val="00407B54"/>
    <w:rsid w:val="00407C5C"/>
    <w:rsid w:val="00407DE1"/>
    <w:rsid w:val="00407DFE"/>
    <w:rsid w:val="004100F3"/>
    <w:rsid w:val="00410269"/>
    <w:rsid w:val="00410659"/>
    <w:rsid w:val="00410662"/>
    <w:rsid w:val="004106D2"/>
    <w:rsid w:val="00410C99"/>
    <w:rsid w:val="00410F69"/>
    <w:rsid w:val="004110AE"/>
    <w:rsid w:val="00411167"/>
    <w:rsid w:val="0041143B"/>
    <w:rsid w:val="00411581"/>
    <w:rsid w:val="00411642"/>
    <w:rsid w:val="00411A48"/>
    <w:rsid w:val="00411C0B"/>
    <w:rsid w:val="00412313"/>
    <w:rsid w:val="004128FF"/>
    <w:rsid w:val="00412999"/>
    <w:rsid w:val="00412A85"/>
    <w:rsid w:val="00412FFD"/>
    <w:rsid w:val="00413328"/>
    <w:rsid w:val="004134F5"/>
    <w:rsid w:val="0041363C"/>
    <w:rsid w:val="0041375B"/>
    <w:rsid w:val="00413AAE"/>
    <w:rsid w:val="00413C1F"/>
    <w:rsid w:val="00413D6F"/>
    <w:rsid w:val="00413F84"/>
    <w:rsid w:val="00414150"/>
    <w:rsid w:val="00414166"/>
    <w:rsid w:val="0041436F"/>
    <w:rsid w:val="00414675"/>
    <w:rsid w:val="00414A3A"/>
    <w:rsid w:val="00414C7D"/>
    <w:rsid w:val="00414F4F"/>
    <w:rsid w:val="004150A7"/>
    <w:rsid w:val="004153ED"/>
    <w:rsid w:val="004156DB"/>
    <w:rsid w:val="004158B3"/>
    <w:rsid w:val="00415B2D"/>
    <w:rsid w:val="00415D09"/>
    <w:rsid w:val="00415D22"/>
    <w:rsid w:val="00415DB9"/>
    <w:rsid w:val="00415E1E"/>
    <w:rsid w:val="00415E9D"/>
    <w:rsid w:val="00416026"/>
    <w:rsid w:val="00416180"/>
    <w:rsid w:val="004163EA"/>
    <w:rsid w:val="00416428"/>
    <w:rsid w:val="00416661"/>
    <w:rsid w:val="004169DF"/>
    <w:rsid w:val="00416B32"/>
    <w:rsid w:val="00416E2B"/>
    <w:rsid w:val="00416EF1"/>
    <w:rsid w:val="00416FC0"/>
    <w:rsid w:val="00417039"/>
    <w:rsid w:val="0041723B"/>
    <w:rsid w:val="00417268"/>
    <w:rsid w:val="00417333"/>
    <w:rsid w:val="004178B0"/>
    <w:rsid w:val="004178EB"/>
    <w:rsid w:val="00417B21"/>
    <w:rsid w:val="00417BBD"/>
    <w:rsid w:val="00417D2C"/>
    <w:rsid w:val="00417EBE"/>
    <w:rsid w:val="00420424"/>
    <w:rsid w:val="004204D2"/>
    <w:rsid w:val="00420898"/>
    <w:rsid w:val="00420D3E"/>
    <w:rsid w:val="00421D9C"/>
    <w:rsid w:val="00421D9F"/>
    <w:rsid w:val="004221F5"/>
    <w:rsid w:val="004222DD"/>
    <w:rsid w:val="004223B3"/>
    <w:rsid w:val="004223D2"/>
    <w:rsid w:val="00422B6E"/>
    <w:rsid w:val="00422EE5"/>
    <w:rsid w:val="00422F4C"/>
    <w:rsid w:val="00423158"/>
    <w:rsid w:val="004233E9"/>
    <w:rsid w:val="0042366D"/>
    <w:rsid w:val="004236AA"/>
    <w:rsid w:val="004238C7"/>
    <w:rsid w:val="0042392C"/>
    <w:rsid w:val="00423BC4"/>
    <w:rsid w:val="00423C9E"/>
    <w:rsid w:val="00423ECD"/>
    <w:rsid w:val="00423F1F"/>
    <w:rsid w:val="0042404A"/>
    <w:rsid w:val="00424085"/>
    <w:rsid w:val="004243C9"/>
    <w:rsid w:val="004247A7"/>
    <w:rsid w:val="00424904"/>
    <w:rsid w:val="00424AFA"/>
    <w:rsid w:val="00424BC5"/>
    <w:rsid w:val="00424BDD"/>
    <w:rsid w:val="004250D8"/>
    <w:rsid w:val="00425114"/>
    <w:rsid w:val="004253CE"/>
    <w:rsid w:val="004255B5"/>
    <w:rsid w:val="004257F5"/>
    <w:rsid w:val="0042583F"/>
    <w:rsid w:val="004258F2"/>
    <w:rsid w:val="0042596B"/>
    <w:rsid w:val="00425994"/>
    <w:rsid w:val="00425A28"/>
    <w:rsid w:val="00425C6A"/>
    <w:rsid w:val="00425E45"/>
    <w:rsid w:val="00425E73"/>
    <w:rsid w:val="00425FBE"/>
    <w:rsid w:val="00425FE5"/>
    <w:rsid w:val="00426153"/>
    <w:rsid w:val="00426199"/>
    <w:rsid w:val="00426526"/>
    <w:rsid w:val="0042660B"/>
    <w:rsid w:val="00426B93"/>
    <w:rsid w:val="00426C8A"/>
    <w:rsid w:val="00426D78"/>
    <w:rsid w:val="00426EA7"/>
    <w:rsid w:val="00426F77"/>
    <w:rsid w:val="00427012"/>
    <w:rsid w:val="00427279"/>
    <w:rsid w:val="00427311"/>
    <w:rsid w:val="00427555"/>
    <w:rsid w:val="004275F1"/>
    <w:rsid w:val="0042763B"/>
    <w:rsid w:val="00427A4A"/>
    <w:rsid w:val="00427D55"/>
    <w:rsid w:val="00427D57"/>
    <w:rsid w:val="00430017"/>
    <w:rsid w:val="004302B1"/>
    <w:rsid w:val="00430302"/>
    <w:rsid w:val="004303BC"/>
    <w:rsid w:val="004303E4"/>
    <w:rsid w:val="0043079E"/>
    <w:rsid w:val="004308F0"/>
    <w:rsid w:val="00430D33"/>
    <w:rsid w:val="00430D61"/>
    <w:rsid w:val="00430EFD"/>
    <w:rsid w:val="00430F13"/>
    <w:rsid w:val="00430F3B"/>
    <w:rsid w:val="0043117D"/>
    <w:rsid w:val="00431686"/>
    <w:rsid w:val="00431825"/>
    <w:rsid w:val="00431AF5"/>
    <w:rsid w:val="00431B86"/>
    <w:rsid w:val="00431D53"/>
    <w:rsid w:val="00431EF3"/>
    <w:rsid w:val="004320FA"/>
    <w:rsid w:val="004324C1"/>
    <w:rsid w:val="0043270B"/>
    <w:rsid w:val="00432763"/>
    <w:rsid w:val="004327E1"/>
    <w:rsid w:val="004328CE"/>
    <w:rsid w:val="0043293F"/>
    <w:rsid w:val="00432ABA"/>
    <w:rsid w:val="00432CDE"/>
    <w:rsid w:val="00432E2E"/>
    <w:rsid w:val="004335CB"/>
    <w:rsid w:val="004335DB"/>
    <w:rsid w:val="00433B4F"/>
    <w:rsid w:val="00433BC1"/>
    <w:rsid w:val="00433BD5"/>
    <w:rsid w:val="00433E8A"/>
    <w:rsid w:val="00433F43"/>
    <w:rsid w:val="004342DF"/>
    <w:rsid w:val="004343B1"/>
    <w:rsid w:val="004343E5"/>
    <w:rsid w:val="0043446B"/>
    <w:rsid w:val="0043446C"/>
    <w:rsid w:val="00434A81"/>
    <w:rsid w:val="00435287"/>
    <w:rsid w:val="004355B5"/>
    <w:rsid w:val="004357FF"/>
    <w:rsid w:val="00435F94"/>
    <w:rsid w:val="00435F95"/>
    <w:rsid w:val="004360D2"/>
    <w:rsid w:val="004360E1"/>
    <w:rsid w:val="00436175"/>
    <w:rsid w:val="00436860"/>
    <w:rsid w:val="004369F2"/>
    <w:rsid w:val="00436E6E"/>
    <w:rsid w:val="00436EE8"/>
    <w:rsid w:val="00437164"/>
    <w:rsid w:val="004371A0"/>
    <w:rsid w:val="00437284"/>
    <w:rsid w:val="00437516"/>
    <w:rsid w:val="00437564"/>
    <w:rsid w:val="00437668"/>
    <w:rsid w:val="0043776B"/>
    <w:rsid w:val="00437842"/>
    <w:rsid w:val="00437C9B"/>
    <w:rsid w:val="00437D17"/>
    <w:rsid w:val="00437E47"/>
    <w:rsid w:val="00437F3B"/>
    <w:rsid w:val="00437FC3"/>
    <w:rsid w:val="00440146"/>
    <w:rsid w:val="00440267"/>
    <w:rsid w:val="004403D7"/>
    <w:rsid w:val="00440560"/>
    <w:rsid w:val="00440655"/>
    <w:rsid w:val="00440806"/>
    <w:rsid w:val="00440A45"/>
    <w:rsid w:val="00440A92"/>
    <w:rsid w:val="00440AB2"/>
    <w:rsid w:val="00440FA2"/>
    <w:rsid w:val="004410C6"/>
    <w:rsid w:val="0044145F"/>
    <w:rsid w:val="0044148B"/>
    <w:rsid w:val="004414E6"/>
    <w:rsid w:val="004415AD"/>
    <w:rsid w:val="00441D94"/>
    <w:rsid w:val="0044218D"/>
    <w:rsid w:val="004421CC"/>
    <w:rsid w:val="00442311"/>
    <w:rsid w:val="0044241C"/>
    <w:rsid w:val="00442646"/>
    <w:rsid w:val="00442B1A"/>
    <w:rsid w:val="00442B8D"/>
    <w:rsid w:val="00442FE1"/>
    <w:rsid w:val="004433B6"/>
    <w:rsid w:val="00443500"/>
    <w:rsid w:val="004435BE"/>
    <w:rsid w:val="004439FC"/>
    <w:rsid w:val="00443F21"/>
    <w:rsid w:val="00443F49"/>
    <w:rsid w:val="00443F8F"/>
    <w:rsid w:val="004440DE"/>
    <w:rsid w:val="004441D6"/>
    <w:rsid w:val="00444235"/>
    <w:rsid w:val="00444286"/>
    <w:rsid w:val="00444349"/>
    <w:rsid w:val="00444455"/>
    <w:rsid w:val="004448F0"/>
    <w:rsid w:val="00444922"/>
    <w:rsid w:val="00444B64"/>
    <w:rsid w:val="00444CDF"/>
    <w:rsid w:val="00444D80"/>
    <w:rsid w:val="00444DBE"/>
    <w:rsid w:val="0044507D"/>
    <w:rsid w:val="0044546C"/>
    <w:rsid w:val="00445724"/>
    <w:rsid w:val="0044584F"/>
    <w:rsid w:val="00445A23"/>
    <w:rsid w:val="00445B0B"/>
    <w:rsid w:val="00445BE0"/>
    <w:rsid w:val="0044611A"/>
    <w:rsid w:val="00446B9A"/>
    <w:rsid w:val="00446BFD"/>
    <w:rsid w:val="00446E22"/>
    <w:rsid w:val="00446E30"/>
    <w:rsid w:val="00446E79"/>
    <w:rsid w:val="0044703E"/>
    <w:rsid w:val="00447172"/>
    <w:rsid w:val="00447489"/>
    <w:rsid w:val="00447C3D"/>
    <w:rsid w:val="00447E4B"/>
    <w:rsid w:val="004502DD"/>
    <w:rsid w:val="00450439"/>
    <w:rsid w:val="0045044D"/>
    <w:rsid w:val="00450B2F"/>
    <w:rsid w:val="00450C6D"/>
    <w:rsid w:val="004512BC"/>
    <w:rsid w:val="0045185B"/>
    <w:rsid w:val="00451912"/>
    <w:rsid w:val="00451D86"/>
    <w:rsid w:val="00451DC1"/>
    <w:rsid w:val="00451FAF"/>
    <w:rsid w:val="00452054"/>
    <w:rsid w:val="004520BD"/>
    <w:rsid w:val="004521BF"/>
    <w:rsid w:val="00452294"/>
    <w:rsid w:val="00452547"/>
    <w:rsid w:val="00452568"/>
    <w:rsid w:val="00452A45"/>
    <w:rsid w:val="00452BE3"/>
    <w:rsid w:val="00452C67"/>
    <w:rsid w:val="00452FAF"/>
    <w:rsid w:val="00453216"/>
    <w:rsid w:val="00453399"/>
    <w:rsid w:val="00453627"/>
    <w:rsid w:val="004536F4"/>
    <w:rsid w:val="0045376B"/>
    <w:rsid w:val="00453880"/>
    <w:rsid w:val="00453B3B"/>
    <w:rsid w:val="00453DED"/>
    <w:rsid w:val="00454084"/>
    <w:rsid w:val="00454104"/>
    <w:rsid w:val="0045413F"/>
    <w:rsid w:val="00454316"/>
    <w:rsid w:val="00454544"/>
    <w:rsid w:val="004546C8"/>
    <w:rsid w:val="004547DD"/>
    <w:rsid w:val="00454D17"/>
    <w:rsid w:val="00454DD7"/>
    <w:rsid w:val="00454E6C"/>
    <w:rsid w:val="004551B7"/>
    <w:rsid w:val="0045574A"/>
    <w:rsid w:val="00455994"/>
    <w:rsid w:val="00455FB7"/>
    <w:rsid w:val="004563CA"/>
    <w:rsid w:val="00456424"/>
    <w:rsid w:val="0045650F"/>
    <w:rsid w:val="004565E0"/>
    <w:rsid w:val="00456A34"/>
    <w:rsid w:val="00456F3C"/>
    <w:rsid w:val="00456F56"/>
    <w:rsid w:val="0045706A"/>
    <w:rsid w:val="004572AD"/>
    <w:rsid w:val="00457589"/>
    <w:rsid w:val="004575BC"/>
    <w:rsid w:val="00457613"/>
    <w:rsid w:val="004576A2"/>
    <w:rsid w:val="00457762"/>
    <w:rsid w:val="00457877"/>
    <w:rsid w:val="00457963"/>
    <w:rsid w:val="0045796F"/>
    <w:rsid w:val="00457AC2"/>
    <w:rsid w:val="00457DFB"/>
    <w:rsid w:val="0046024B"/>
    <w:rsid w:val="0046095F"/>
    <w:rsid w:val="004609BC"/>
    <w:rsid w:val="00460B70"/>
    <w:rsid w:val="00460BEF"/>
    <w:rsid w:val="00460CE3"/>
    <w:rsid w:val="00460EB8"/>
    <w:rsid w:val="00461042"/>
    <w:rsid w:val="0046156F"/>
    <w:rsid w:val="00461991"/>
    <w:rsid w:val="00461AA8"/>
    <w:rsid w:val="00461DD2"/>
    <w:rsid w:val="00461F22"/>
    <w:rsid w:val="00461FE0"/>
    <w:rsid w:val="004620C7"/>
    <w:rsid w:val="00462258"/>
    <w:rsid w:val="00462373"/>
    <w:rsid w:val="004623C7"/>
    <w:rsid w:val="004624D5"/>
    <w:rsid w:val="004624EF"/>
    <w:rsid w:val="00462515"/>
    <w:rsid w:val="0046251B"/>
    <w:rsid w:val="00462562"/>
    <w:rsid w:val="004625D4"/>
    <w:rsid w:val="004626F0"/>
    <w:rsid w:val="00462C55"/>
    <w:rsid w:val="00462D97"/>
    <w:rsid w:val="00462DA4"/>
    <w:rsid w:val="00462DC4"/>
    <w:rsid w:val="00462EBF"/>
    <w:rsid w:val="00462FDB"/>
    <w:rsid w:val="00463351"/>
    <w:rsid w:val="0046341C"/>
    <w:rsid w:val="00463436"/>
    <w:rsid w:val="00463466"/>
    <w:rsid w:val="004637FE"/>
    <w:rsid w:val="004638C0"/>
    <w:rsid w:val="00463B46"/>
    <w:rsid w:val="00463CFA"/>
    <w:rsid w:val="00463DC3"/>
    <w:rsid w:val="00463DF5"/>
    <w:rsid w:val="00463E1E"/>
    <w:rsid w:val="00463F4E"/>
    <w:rsid w:val="0046413C"/>
    <w:rsid w:val="004646F8"/>
    <w:rsid w:val="00464A44"/>
    <w:rsid w:val="00464AB5"/>
    <w:rsid w:val="0046505F"/>
    <w:rsid w:val="00465070"/>
    <w:rsid w:val="00465275"/>
    <w:rsid w:val="004652A1"/>
    <w:rsid w:val="0046548F"/>
    <w:rsid w:val="00465844"/>
    <w:rsid w:val="004658A0"/>
    <w:rsid w:val="00465B18"/>
    <w:rsid w:val="00465DE7"/>
    <w:rsid w:val="00465F13"/>
    <w:rsid w:val="00466199"/>
    <w:rsid w:val="004664F8"/>
    <w:rsid w:val="0046659F"/>
    <w:rsid w:val="00466663"/>
    <w:rsid w:val="00466B51"/>
    <w:rsid w:val="00466BD1"/>
    <w:rsid w:val="0046711E"/>
    <w:rsid w:val="00467141"/>
    <w:rsid w:val="004673DE"/>
    <w:rsid w:val="00467535"/>
    <w:rsid w:val="0046773C"/>
    <w:rsid w:val="00467742"/>
    <w:rsid w:val="00467B68"/>
    <w:rsid w:val="00467BF7"/>
    <w:rsid w:val="00467C18"/>
    <w:rsid w:val="00467DD6"/>
    <w:rsid w:val="00467E43"/>
    <w:rsid w:val="00470051"/>
    <w:rsid w:val="0047018D"/>
    <w:rsid w:val="004703C3"/>
    <w:rsid w:val="004704E2"/>
    <w:rsid w:val="0047054A"/>
    <w:rsid w:val="00470773"/>
    <w:rsid w:val="00470869"/>
    <w:rsid w:val="00470C1A"/>
    <w:rsid w:val="00471446"/>
    <w:rsid w:val="0047146B"/>
    <w:rsid w:val="00471479"/>
    <w:rsid w:val="0047175B"/>
    <w:rsid w:val="0047196B"/>
    <w:rsid w:val="00471A12"/>
    <w:rsid w:val="00472343"/>
    <w:rsid w:val="00472451"/>
    <w:rsid w:val="004724A1"/>
    <w:rsid w:val="004727C4"/>
    <w:rsid w:val="00472955"/>
    <w:rsid w:val="00472E2B"/>
    <w:rsid w:val="00472E9C"/>
    <w:rsid w:val="00472EC8"/>
    <w:rsid w:val="00472F2E"/>
    <w:rsid w:val="00472F53"/>
    <w:rsid w:val="00472F90"/>
    <w:rsid w:val="00472FDE"/>
    <w:rsid w:val="00473074"/>
    <w:rsid w:val="004730E3"/>
    <w:rsid w:val="00473581"/>
    <w:rsid w:val="004736E3"/>
    <w:rsid w:val="00473E66"/>
    <w:rsid w:val="00473F9E"/>
    <w:rsid w:val="00473FB3"/>
    <w:rsid w:val="00474212"/>
    <w:rsid w:val="0047435B"/>
    <w:rsid w:val="004744DC"/>
    <w:rsid w:val="004744F6"/>
    <w:rsid w:val="00474970"/>
    <w:rsid w:val="00474B91"/>
    <w:rsid w:val="00475145"/>
    <w:rsid w:val="00475624"/>
    <w:rsid w:val="00475B6D"/>
    <w:rsid w:val="00475C21"/>
    <w:rsid w:val="00475C60"/>
    <w:rsid w:val="00475CBB"/>
    <w:rsid w:val="00475F2F"/>
    <w:rsid w:val="00476141"/>
    <w:rsid w:val="00476142"/>
    <w:rsid w:val="00476168"/>
    <w:rsid w:val="00476250"/>
    <w:rsid w:val="00476421"/>
    <w:rsid w:val="00476715"/>
    <w:rsid w:val="00476819"/>
    <w:rsid w:val="00476E3C"/>
    <w:rsid w:val="00476FF1"/>
    <w:rsid w:val="00477040"/>
    <w:rsid w:val="0047733C"/>
    <w:rsid w:val="00477586"/>
    <w:rsid w:val="004777FB"/>
    <w:rsid w:val="004777FC"/>
    <w:rsid w:val="00477F09"/>
    <w:rsid w:val="00480160"/>
    <w:rsid w:val="00480415"/>
    <w:rsid w:val="0048059B"/>
    <w:rsid w:val="00480996"/>
    <w:rsid w:val="004809C2"/>
    <w:rsid w:val="00480DC6"/>
    <w:rsid w:val="00480F79"/>
    <w:rsid w:val="00480FE9"/>
    <w:rsid w:val="004814B5"/>
    <w:rsid w:val="004815C1"/>
    <w:rsid w:val="00481674"/>
    <w:rsid w:val="00481819"/>
    <w:rsid w:val="00481A08"/>
    <w:rsid w:val="00481DAB"/>
    <w:rsid w:val="00481DB8"/>
    <w:rsid w:val="00481EB7"/>
    <w:rsid w:val="00482114"/>
    <w:rsid w:val="004822B8"/>
    <w:rsid w:val="0048246D"/>
    <w:rsid w:val="0048263F"/>
    <w:rsid w:val="00482677"/>
    <w:rsid w:val="0048292D"/>
    <w:rsid w:val="00482CA5"/>
    <w:rsid w:val="00482D14"/>
    <w:rsid w:val="00482E90"/>
    <w:rsid w:val="00482E9A"/>
    <w:rsid w:val="00483033"/>
    <w:rsid w:val="004830F4"/>
    <w:rsid w:val="004831EE"/>
    <w:rsid w:val="00483254"/>
    <w:rsid w:val="004833DE"/>
    <w:rsid w:val="0048350E"/>
    <w:rsid w:val="0048370C"/>
    <w:rsid w:val="0048376F"/>
    <w:rsid w:val="004839E8"/>
    <w:rsid w:val="00483D8C"/>
    <w:rsid w:val="00484221"/>
    <w:rsid w:val="004843C4"/>
    <w:rsid w:val="004843EE"/>
    <w:rsid w:val="0048497F"/>
    <w:rsid w:val="00484D6B"/>
    <w:rsid w:val="00484F2D"/>
    <w:rsid w:val="00484F7A"/>
    <w:rsid w:val="00485055"/>
    <w:rsid w:val="004852D4"/>
    <w:rsid w:val="004852F1"/>
    <w:rsid w:val="00485885"/>
    <w:rsid w:val="00485A3B"/>
    <w:rsid w:val="00485E54"/>
    <w:rsid w:val="00485ED3"/>
    <w:rsid w:val="0048600E"/>
    <w:rsid w:val="00486301"/>
    <w:rsid w:val="00486373"/>
    <w:rsid w:val="00486663"/>
    <w:rsid w:val="0048667B"/>
    <w:rsid w:val="00486C03"/>
    <w:rsid w:val="00486FA0"/>
    <w:rsid w:val="00486FC3"/>
    <w:rsid w:val="00487064"/>
    <w:rsid w:val="004874B9"/>
    <w:rsid w:val="004875D4"/>
    <w:rsid w:val="00487817"/>
    <w:rsid w:val="00487862"/>
    <w:rsid w:val="00487A04"/>
    <w:rsid w:val="00487AC3"/>
    <w:rsid w:val="00487B4F"/>
    <w:rsid w:val="00487C2C"/>
    <w:rsid w:val="00490017"/>
    <w:rsid w:val="004902CA"/>
    <w:rsid w:val="00490371"/>
    <w:rsid w:val="00490510"/>
    <w:rsid w:val="00490757"/>
    <w:rsid w:val="00490907"/>
    <w:rsid w:val="004909D5"/>
    <w:rsid w:val="00490A33"/>
    <w:rsid w:val="00490B45"/>
    <w:rsid w:val="00490C15"/>
    <w:rsid w:val="00490C8A"/>
    <w:rsid w:val="004910A4"/>
    <w:rsid w:val="00491424"/>
    <w:rsid w:val="004918EE"/>
    <w:rsid w:val="00492211"/>
    <w:rsid w:val="004922C2"/>
    <w:rsid w:val="0049236B"/>
    <w:rsid w:val="0049253A"/>
    <w:rsid w:val="00492DDC"/>
    <w:rsid w:val="00492DE1"/>
    <w:rsid w:val="004930DF"/>
    <w:rsid w:val="00493124"/>
    <w:rsid w:val="0049351D"/>
    <w:rsid w:val="00493567"/>
    <w:rsid w:val="00493B0E"/>
    <w:rsid w:val="00493E22"/>
    <w:rsid w:val="00493F24"/>
    <w:rsid w:val="00494252"/>
    <w:rsid w:val="0049427A"/>
    <w:rsid w:val="004944B4"/>
    <w:rsid w:val="00494582"/>
    <w:rsid w:val="00494822"/>
    <w:rsid w:val="00494963"/>
    <w:rsid w:val="00494D37"/>
    <w:rsid w:val="00494F94"/>
    <w:rsid w:val="00494FFD"/>
    <w:rsid w:val="0049543B"/>
    <w:rsid w:val="00495689"/>
    <w:rsid w:val="004956B5"/>
    <w:rsid w:val="0049582F"/>
    <w:rsid w:val="00495C62"/>
    <w:rsid w:val="00495FA1"/>
    <w:rsid w:val="0049618A"/>
    <w:rsid w:val="004968A0"/>
    <w:rsid w:val="00496AAB"/>
    <w:rsid w:val="00496C08"/>
    <w:rsid w:val="004970E9"/>
    <w:rsid w:val="004975F2"/>
    <w:rsid w:val="0049762C"/>
    <w:rsid w:val="00497A43"/>
    <w:rsid w:val="00497A91"/>
    <w:rsid w:val="00497F76"/>
    <w:rsid w:val="004A0129"/>
    <w:rsid w:val="004A0174"/>
    <w:rsid w:val="004A0190"/>
    <w:rsid w:val="004A0740"/>
    <w:rsid w:val="004A0DF7"/>
    <w:rsid w:val="004A0EB5"/>
    <w:rsid w:val="004A0EBB"/>
    <w:rsid w:val="004A0F95"/>
    <w:rsid w:val="004A1389"/>
    <w:rsid w:val="004A152D"/>
    <w:rsid w:val="004A167F"/>
    <w:rsid w:val="004A1720"/>
    <w:rsid w:val="004A180D"/>
    <w:rsid w:val="004A1C1F"/>
    <w:rsid w:val="004A226C"/>
    <w:rsid w:val="004A246B"/>
    <w:rsid w:val="004A2578"/>
    <w:rsid w:val="004A2AD0"/>
    <w:rsid w:val="004A2B20"/>
    <w:rsid w:val="004A2EA0"/>
    <w:rsid w:val="004A30A7"/>
    <w:rsid w:val="004A315F"/>
    <w:rsid w:val="004A33A3"/>
    <w:rsid w:val="004A3440"/>
    <w:rsid w:val="004A3569"/>
    <w:rsid w:val="004A39C8"/>
    <w:rsid w:val="004A3B23"/>
    <w:rsid w:val="004A3F03"/>
    <w:rsid w:val="004A44E1"/>
    <w:rsid w:val="004A46EA"/>
    <w:rsid w:val="004A4B8F"/>
    <w:rsid w:val="004A4D43"/>
    <w:rsid w:val="004A5141"/>
    <w:rsid w:val="004A540D"/>
    <w:rsid w:val="004A54A4"/>
    <w:rsid w:val="004A5595"/>
    <w:rsid w:val="004A55B6"/>
    <w:rsid w:val="004A5BD7"/>
    <w:rsid w:val="004A6286"/>
    <w:rsid w:val="004A6369"/>
    <w:rsid w:val="004A6381"/>
    <w:rsid w:val="004A641C"/>
    <w:rsid w:val="004A692B"/>
    <w:rsid w:val="004A6E40"/>
    <w:rsid w:val="004A6EFA"/>
    <w:rsid w:val="004A6F38"/>
    <w:rsid w:val="004A6F63"/>
    <w:rsid w:val="004A731E"/>
    <w:rsid w:val="004A7370"/>
    <w:rsid w:val="004A7455"/>
    <w:rsid w:val="004A7A23"/>
    <w:rsid w:val="004A7D7F"/>
    <w:rsid w:val="004B005A"/>
    <w:rsid w:val="004B0740"/>
    <w:rsid w:val="004B09C4"/>
    <w:rsid w:val="004B0B8C"/>
    <w:rsid w:val="004B140E"/>
    <w:rsid w:val="004B1B8B"/>
    <w:rsid w:val="004B1C46"/>
    <w:rsid w:val="004B1E98"/>
    <w:rsid w:val="004B2271"/>
    <w:rsid w:val="004B244E"/>
    <w:rsid w:val="004B2663"/>
    <w:rsid w:val="004B26FF"/>
    <w:rsid w:val="004B2721"/>
    <w:rsid w:val="004B2751"/>
    <w:rsid w:val="004B27A1"/>
    <w:rsid w:val="004B2C29"/>
    <w:rsid w:val="004B2CA0"/>
    <w:rsid w:val="004B2D98"/>
    <w:rsid w:val="004B2E2D"/>
    <w:rsid w:val="004B2E86"/>
    <w:rsid w:val="004B305D"/>
    <w:rsid w:val="004B314F"/>
    <w:rsid w:val="004B335F"/>
    <w:rsid w:val="004B35C4"/>
    <w:rsid w:val="004B3920"/>
    <w:rsid w:val="004B3921"/>
    <w:rsid w:val="004B3C42"/>
    <w:rsid w:val="004B3D9D"/>
    <w:rsid w:val="004B40AB"/>
    <w:rsid w:val="004B4233"/>
    <w:rsid w:val="004B444C"/>
    <w:rsid w:val="004B4954"/>
    <w:rsid w:val="004B4986"/>
    <w:rsid w:val="004B4A36"/>
    <w:rsid w:val="004B4CE1"/>
    <w:rsid w:val="004B4CF1"/>
    <w:rsid w:val="004B5154"/>
    <w:rsid w:val="004B5165"/>
    <w:rsid w:val="004B525D"/>
    <w:rsid w:val="004B5627"/>
    <w:rsid w:val="004B5640"/>
    <w:rsid w:val="004B5875"/>
    <w:rsid w:val="004B5D28"/>
    <w:rsid w:val="004B5EFA"/>
    <w:rsid w:val="004B650E"/>
    <w:rsid w:val="004B65BA"/>
    <w:rsid w:val="004B65D1"/>
    <w:rsid w:val="004B66AE"/>
    <w:rsid w:val="004B66D4"/>
    <w:rsid w:val="004B691A"/>
    <w:rsid w:val="004B7001"/>
    <w:rsid w:val="004B7007"/>
    <w:rsid w:val="004B70B1"/>
    <w:rsid w:val="004B72CE"/>
    <w:rsid w:val="004B749C"/>
    <w:rsid w:val="004B78FB"/>
    <w:rsid w:val="004B7D09"/>
    <w:rsid w:val="004B7ED6"/>
    <w:rsid w:val="004C04E3"/>
    <w:rsid w:val="004C091F"/>
    <w:rsid w:val="004C0BDF"/>
    <w:rsid w:val="004C0CE7"/>
    <w:rsid w:val="004C1056"/>
    <w:rsid w:val="004C118A"/>
    <w:rsid w:val="004C12AE"/>
    <w:rsid w:val="004C1624"/>
    <w:rsid w:val="004C1729"/>
    <w:rsid w:val="004C184C"/>
    <w:rsid w:val="004C1BAC"/>
    <w:rsid w:val="004C1C95"/>
    <w:rsid w:val="004C1F02"/>
    <w:rsid w:val="004C1F19"/>
    <w:rsid w:val="004C20AB"/>
    <w:rsid w:val="004C2263"/>
    <w:rsid w:val="004C2381"/>
    <w:rsid w:val="004C251F"/>
    <w:rsid w:val="004C255C"/>
    <w:rsid w:val="004C2DF8"/>
    <w:rsid w:val="004C2E91"/>
    <w:rsid w:val="004C2EC4"/>
    <w:rsid w:val="004C300E"/>
    <w:rsid w:val="004C398D"/>
    <w:rsid w:val="004C3EBE"/>
    <w:rsid w:val="004C3EE7"/>
    <w:rsid w:val="004C417C"/>
    <w:rsid w:val="004C4381"/>
    <w:rsid w:val="004C47E5"/>
    <w:rsid w:val="004C487A"/>
    <w:rsid w:val="004C5059"/>
    <w:rsid w:val="004C52BB"/>
    <w:rsid w:val="004C5672"/>
    <w:rsid w:val="004C57AD"/>
    <w:rsid w:val="004C580C"/>
    <w:rsid w:val="004C5C1E"/>
    <w:rsid w:val="004C60F5"/>
    <w:rsid w:val="004C630B"/>
    <w:rsid w:val="004C6494"/>
    <w:rsid w:val="004C66CE"/>
    <w:rsid w:val="004C66EB"/>
    <w:rsid w:val="004C69B6"/>
    <w:rsid w:val="004C6B27"/>
    <w:rsid w:val="004C6BD5"/>
    <w:rsid w:val="004C6D85"/>
    <w:rsid w:val="004C6E0D"/>
    <w:rsid w:val="004C703C"/>
    <w:rsid w:val="004C71D9"/>
    <w:rsid w:val="004C72DA"/>
    <w:rsid w:val="004C734B"/>
    <w:rsid w:val="004C74B5"/>
    <w:rsid w:val="004C77C7"/>
    <w:rsid w:val="004C77DC"/>
    <w:rsid w:val="004C79C1"/>
    <w:rsid w:val="004C7A26"/>
    <w:rsid w:val="004D013E"/>
    <w:rsid w:val="004D0493"/>
    <w:rsid w:val="004D04E7"/>
    <w:rsid w:val="004D0745"/>
    <w:rsid w:val="004D079B"/>
    <w:rsid w:val="004D085E"/>
    <w:rsid w:val="004D09C4"/>
    <w:rsid w:val="004D09F3"/>
    <w:rsid w:val="004D0A3D"/>
    <w:rsid w:val="004D0B7E"/>
    <w:rsid w:val="004D0BA7"/>
    <w:rsid w:val="004D0BDE"/>
    <w:rsid w:val="004D0D2A"/>
    <w:rsid w:val="004D0E09"/>
    <w:rsid w:val="004D1140"/>
    <w:rsid w:val="004D13A5"/>
    <w:rsid w:val="004D144F"/>
    <w:rsid w:val="004D1457"/>
    <w:rsid w:val="004D17F8"/>
    <w:rsid w:val="004D22AB"/>
    <w:rsid w:val="004D266E"/>
    <w:rsid w:val="004D2B48"/>
    <w:rsid w:val="004D2F4D"/>
    <w:rsid w:val="004D2F68"/>
    <w:rsid w:val="004D3AA5"/>
    <w:rsid w:val="004D3ACE"/>
    <w:rsid w:val="004D4136"/>
    <w:rsid w:val="004D4288"/>
    <w:rsid w:val="004D49E6"/>
    <w:rsid w:val="004D4AE2"/>
    <w:rsid w:val="004D4E1A"/>
    <w:rsid w:val="004D4E40"/>
    <w:rsid w:val="004D4FBD"/>
    <w:rsid w:val="004D52E4"/>
    <w:rsid w:val="004D5882"/>
    <w:rsid w:val="004D658A"/>
    <w:rsid w:val="004D6675"/>
    <w:rsid w:val="004D670B"/>
    <w:rsid w:val="004D6821"/>
    <w:rsid w:val="004D68B1"/>
    <w:rsid w:val="004D6980"/>
    <w:rsid w:val="004D6D2A"/>
    <w:rsid w:val="004D7028"/>
    <w:rsid w:val="004D71FC"/>
    <w:rsid w:val="004D752C"/>
    <w:rsid w:val="004D7626"/>
    <w:rsid w:val="004D76BB"/>
    <w:rsid w:val="004D7A0D"/>
    <w:rsid w:val="004D7A10"/>
    <w:rsid w:val="004D7FFD"/>
    <w:rsid w:val="004E00F9"/>
    <w:rsid w:val="004E0399"/>
    <w:rsid w:val="004E05C8"/>
    <w:rsid w:val="004E062C"/>
    <w:rsid w:val="004E07EA"/>
    <w:rsid w:val="004E08E2"/>
    <w:rsid w:val="004E0E3E"/>
    <w:rsid w:val="004E10F6"/>
    <w:rsid w:val="004E11E6"/>
    <w:rsid w:val="004E12E9"/>
    <w:rsid w:val="004E1CE0"/>
    <w:rsid w:val="004E1F5C"/>
    <w:rsid w:val="004E2283"/>
    <w:rsid w:val="004E22A8"/>
    <w:rsid w:val="004E236D"/>
    <w:rsid w:val="004E2688"/>
    <w:rsid w:val="004E283A"/>
    <w:rsid w:val="004E2E7E"/>
    <w:rsid w:val="004E2F99"/>
    <w:rsid w:val="004E353B"/>
    <w:rsid w:val="004E3692"/>
    <w:rsid w:val="004E3CD9"/>
    <w:rsid w:val="004E3F1F"/>
    <w:rsid w:val="004E4013"/>
    <w:rsid w:val="004E40E3"/>
    <w:rsid w:val="004E462C"/>
    <w:rsid w:val="004E4685"/>
    <w:rsid w:val="004E47D1"/>
    <w:rsid w:val="004E4996"/>
    <w:rsid w:val="004E49B4"/>
    <w:rsid w:val="004E4FBC"/>
    <w:rsid w:val="004E5182"/>
    <w:rsid w:val="004E51DB"/>
    <w:rsid w:val="004E5351"/>
    <w:rsid w:val="004E55BA"/>
    <w:rsid w:val="004E5628"/>
    <w:rsid w:val="004E5B21"/>
    <w:rsid w:val="004E5FD1"/>
    <w:rsid w:val="004E60F4"/>
    <w:rsid w:val="004E628D"/>
    <w:rsid w:val="004E66D0"/>
    <w:rsid w:val="004E675F"/>
    <w:rsid w:val="004E685B"/>
    <w:rsid w:val="004E6A01"/>
    <w:rsid w:val="004E6B12"/>
    <w:rsid w:val="004E6C3A"/>
    <w:rsid w:val="004E6D2C"/>
    <w:rsid w:val="004E6D7F"/>
    <w:rsid w:val="004E6DDB"/>
    <w:rsid w:val="004E6EDB"/>
    <w:rsid w:val="004E7000"/>
    <w:rsid w:val="004E7358"/>
    <w:rsid w:val="004E740C"/>
    <w:rsid w:val="004E75EF"/>
    <w:rsid w:val="004E786C"/>
    <w:rsid w:val="004E78B5"/>
    <w:rsid w:val="004E7A32"/>
    <w:rsid w:val="004E7A6C"/>
    <w:rsid w:val="004E7AC6"/>
    <w:rsid w:val="004E7FB0"/>
    <w:rsid w:val="004F007A"/>
    <w:rsid w:val="004F01C0"/>
    <w:rsid w:val="004F03F3"/>
    <w:rsid w:val="004F0828"/>
    <w:rsid w:val="004F0B2E"/>
    <w:rsid w:val="004F0B43"/>
    <w:rsid w:val="004F0E0D"/>
    <w:rsid w:val="004F0FB3"/>
    <w:rsid w:val="004F10D8"/>
    <w:rsid w:val="004F12E7"/>
    <w:rsid w:val="004F1747"/>
    <w:rsid w:val="004F1C43"/>
    <w:rsid w:val="004F20E7"/>
    <w:rsid w:val="004F210B"/>
    <w:rsid w:val="004F22E4"/>
    <w:rsid w:val="004F28B3"/>
    <w:rsid w:val="004F2B63"/>
    <w:rsid w:val="004F2B70"/>
    <w:rsid w:val="004F2EDE"/>
    <w:rsid w:val="004F394F"/>
    <w:rsid w:val="004F3EE3"/>
    <w:rsid w:val="004F43B4"/>
    <w:rsid w:val="004F44A9"/>
    <w:rsid w:val="004F4979"/>
    <w:rsid w:val="004F4AE6"/>
    <w:rsid w:val="004F52F6"/>
    <w:rsid w:val="004F5359"/>
    <w:rsid w:val="004F54ED"/>
    <w:rsid w:val="004F5600"/>
    <w:rsid w:val="004F56EA"/>
    <w:rsid w:val="004F5AC9"/>
    <w:rsid w:val="004F5CC3"/>
    <w:rsid w:val="004F5D5D"/>
    <w:rsid w:val="004F5DB0"/>
    <w:rsid w:val="004F5FD5"/>
    <w:rsid w:val="004F6047"/>
    <w:rsid w:val="004F64F4"/>
    <w:rsid w:val="004F6959"/>
    <w:rsid w:val="004F698C"/>
    <w:rsid w:val="004F6B8D"/>
    <w:rsid w:val="004F6FF6"/>
    <w:rsid w:val="004F70F1"/>
    <w:rsid w:val="004F7446"/>
    <w:rsid w:val="004F77BB"/>
    <w:rsid w:val="004F7BAE"/>
    <w:rsid w:val="004F7CA5"/>
    <w:rsid w:val="00500401"/>
    <w:rsid w:val="0050070A"/>
    <w:rsid w:val="00500C6B"/>
    <w:rsid w:val="00500F34"/>
    <w:rsid w:val="00501079"/>
    <w:rsid w:val="00501177"/>
    <w:rsid w:val="005012A1"/>
    <w:rsid w:val="005014F2"/>
    <w:rsid w:val="00501901"/>
    <w:rsid w:val="0050192F"/>
    <w:rsid w:val="0050214D"/>
    <w:rsid w:val="005021BD"/>
    <w:rsid w:val="00502207"/>
    <w:rsid w:val="00502844"/>
    <w:rsid w:val="005028F6"/>
    <w:rsid w:val="00502E55"/>
    <w:rsid w:val="00502F8E"/>
    <w:rsid w:val="00502F94"/>
    <w:rsid w:val="0050337C"/>
    <w:rsid w:val="00503425"/>
    <w:rsid w:val="005038D0"/>
    <w:rsid w:val="00503AF6"/>
    <w:rsid w:val="00503B7B"/>
    <w:rsid w:val="00503CC8"/>
    <w:rsid w:val="00503F00"/>
    <w:rsid w:val="00503F05"/>
    <w:rsid w:val="00504037"/>
    <w:rsid w:val="005040D3"/>
    <w:rsid w:val="005043DE"/>
    <w:rsid w:val="005044B0"/>
    <w:rsid w:val="00504545"/>
    <w:rsid w:val="005047D7"/>
    <w:rsid w:val="0050554B"/>
    <w:rsid w:val="0050561B"/>
    <w:rsid w:val="00505662"/>
    <w:rsid w:val="00505B7C"/>
    <w:rsid w:val="00505B80"/>
    <w:rsid w:val="00505D82"/>
    <w:rsid w:val="00505E4F"/>
    <w:rsid w:val="00505EE1"/>
    <w:rsid w:val="00505F65"/>
    <w:rsid w:val="0050609F"/>
    <w:rsid w:val="005061CF"/>
    <w:rsid w:val="005061E9"/>
    <w:rsid w:val="005063B0"/>
    <w:rsid w:val="005067D2"/>
    <w:rsid w:val="00506B38"/>
    <w:rsid w:val="0050710E"/>
    <w:rsid w:val="0050717C"/>
    <w:rsid w:val="00507272"/>
    <w:rsid w:val="00507541"/>
    <w:rsid w:val="005075E8"/>
    <w:rsid w:val="0050768B"/>
    <w:rsid w:val="00507725"/>
    <w:rsid w:val="005077A0"/>
    <w:rsid w:val="00507966"/>
    <w:rsid w:val="00507A0C"/>
    <w:rsid w:val="00507B04"/>
    <w:rsid w:val="00507B7B"/>
    <w:rsid w:val="00507CE2"/>
    <w:rsid w:val="00507F8E"/>
    <w:rsid w:val="005104A7"/>
    <w:rsid w:val="00510836"/>
    <w:rsid w:val="00510D05"/>
    <w:rsid w:val="00510E09"/>
    <w:rsid w:val="00510EB4"/>
    <w:rsid w:val="0051166A"/>
    <w:rsid w:val="0051166C"/>
    <w:rsid w:val="005117DE"/>
    <w:rsid w:val="005117E7"/>
    <w:rsid w:val="00511829"/>
    <w:rsid w:val="00511AC9"/>
    <w:rsid w:val="00511DD3"/>
    <w:rsid w:val="005122E5"/>
    <w:rsid w:val="005125AD"/>
    <w:rsid w:val="0051282A"/>
    <w:rsid w:val="005129EB"/>
    <w:rsid w:val="00512E41"/>
    <w:rsid w:val="0051335C"/>
    <w:rsid w:val="005136DD"/>
    <w:rsid w:val="00513865"/>
    <w:rsid w:val="00513974"/>
    <w:rsid w:val="00513AE9"/>
    <w:rsid w:val="00513CDB"/>
    <w:rsid w:val="00513D22"/>
    <w:rsid w:val="00513FDE"/>
    <w:rsid w:val="00514457"/>
    <w:rsid w:val="00514888"/>
    <w:rsid w:val="00514C53"/>
    <w:rsid w:val="00514CFA"/>
    <w:rsid w:val="00514FA4"/>
    <w:rsid w:val="00515482"/>
    <w:rsid w:val="005155F4"/>
    <w:rsid w:val="00515722"/>
    <w:rsid w:val="00516437"/>
    <w:rsid w:val="00516BC4"/>
    <w:rsid w:val="00516E39"/>
    <w:rsid w:val="00516F6C"/>
    <w:rsid w:val="00516F75"/>
    <w:rsid w:val="00517156"/>
    <w:rsid w:val="00517176"/>
    <w:rsid w:val="005172CF"/>
    <w:rsid w:val="00517666"/>
    <w:rsid w:val="005176AA"/>
    <w:rsid w:val="00517753"/>
    <w:rsid w:val="00517C2E"/>
    <w:rsid w:val="00517D91"/>
    <w:rsid w:val="00517FC7"/>
    <w:rsid w:val="00520521"/>
    <w:rsid w:val="00520919"/>
    <w:rsid w:val="00520DD8"/>
    <w:rsid w:val="00520DF9"/>
    <w:rsid w:val="00520FBC"/>
    <w:rsid w:val="005211E4"/>
    <w:rsid w:val="00521289"/>
    <w:rsid w:val="00521461"/>
    <w:rsid w:val="0052166A"/>
    <w:rsid w:val="005217FD"/>
    <w:rsid w:val="00521996"/>
    <w:rsid w:val="00521D8F"/>
    <w:rsid w:val="00521E80"/>
    <w:rsid w:val="00522745"/>
    <w:rsid w:val="005228FB"/>
    <w:rsid w:val="00522C0C"/>
    <w:rsid w:val="00522CAE"/>
    <w:rsid w:val="00522D70"/>
    <w:rsid w:val="00522DF5"/>
    <w:rsid w:val="00522E3D"/>
    <w:rsid w:val="00522FB7"/>
    <w:rsid w:val="005232B5"/>
    <w:rsid w:val="00523430"/>
    <w:rsid w:val="00523560"/>
    <w:rsid w:val="00523839"/>
    <w:rsid w:val="0052383B"/>
    <w:rsid w:val="005238DE"/>
    <w:rsid w:val="00523CB0"/>
    <w:rsid w:val="00523F10"/>
    <w:rsid w:val="0052403D"/>
    <w:rsid w:val="00524213"/>
    <w:rsid w:val="00524232"/>
    <w:rsid w:val="0052431F"/>
    <w:rsid w:val="00524C54"/>
    <w:rsid w:val="00524EFB"/>
    <w:rsid w:val="00525264"/>
    <w:rsid w:val="005254C7"/>
    <w:rsid w:val="00525739"/>
    <w:rsid w:val="00525814"/>
    <w:rsid w:val="00525A1D"/>
    <w:rsid w:val="00525C94"/>
    <w:rsid w:val="00526378"/>
    <w:rsid w:val="00526486"/>
    <w:rsid w:val="0052662E"/>
    <w:rsid w:val="00526635"/>
    <w:rsid w:val="005269A1"/>
    <w:rsid w:val="00526FB4"/>
    <w:rsid w:val="00527469"/>
    <w:rsid w:val="00527519"/>
    <w:rsid w:val="00527627"/>
    <w:rsid w:val="00527A0F"/>
    <w:rsid w:val="00527BF1"/>
    <w:rsid w:val="00527C7F"/>
    <w:rsid w:val="00527D87"/>
    <w:rsid w:val="0053010A"/>
    <w:rsid w:val="00530115"/>
    <w:rsid w:val="005308BE"/>
    <w:rsid w:val="00530F86"/>
    <w:rsid w:val="0053100E"/>
    <w:rsid w:val="00531095"/>
    <w:rsid w:val="005310D1"/>
    <w:rsid w:val="0053113A"/>
    <w:rsid w:val="00531786"/>
    <w:rsid w:val="00531788"/>
    <w:rsid w:val="00531A19"/>
    <w:rsid w:val="00531A8E"/>
    <w:rsid w:val="00531B9B"/>
    <w:rsid w:val="00531BE4"/>
    <w:rsid w:val="00531C6F"/>
    <w:rsid w:val="005321C7"/>
    <w:rsid w:val="00532360"/>
    <w:rsid w:val="00532440"/>
    <w:rsid w:val="005326AC"/>
    <w:rsid w:val="00532747"/>
    <w:rsid w:val="0053274D"/>
    <w:rsid w:val="005327B9"/>
    <w:rsid w:val="005333DF"/>
    <w:rsid w:val="00533818"/>
    <w:rsid w:val="0053393C"/>
    <w:rsid w:val="0053393E"/>
    <w:rsid w:val="005339C4"/>
    <w:rsid w:val="00533CEB"/>
    <w:rsid w:val="00533F48"/>
    <w:rsid w:val="00533FF6"/>
    <w:rsid w:val="00534131"/>
    <w:rsid w:val="00534461"/>
    <w:rsid w:val="005347A0"/>
    <w:rsid w:val="00534899"/>
    <w:rsid w:val="005348E5"/>
    <w:rsid w:val="00534AB4"/>
    <w:rsid w:val="00534CC2"/>
    <w:rsid w:val="00534DA9"/>
    <w:rsid w:val="00534F2A"/>
    <w:rsid w:val="0053503C"/>
    <w:rsid w:val="0053515E"/>
    <w:rsid w:val="0053519F"/>
    <w:rsid w:val="00535284"/>
    <w:rsid w:val="00535382"/>
    <w:rsid w:val="005356D1"/>
    <w:rsid w:val="0053574B"/>
    <w:rsid w:val="0053596A"/>
    <w:rsid w:val="00535CE9"/>
    <w:rsid w:val="0053622D"/>
    <w:rsid w:val="005365E5"/>
    <w:rsid w:val="00536A33"/>
    <w:rsid w:val="0053703D"/>
    <w:rsid w:val="005370D3"/>
    <w:rsid w:val="00537114"/>
    <w:rsid w:val="005372FE"/>
    <w:rsid w:val="0053737F"/>
    <w:rsid w:val="005379AC"/>
    <w:rsid w:val="005379C4"/>
    <w:rsid w:val="00537BED"/>
    <w:rsid w:val="00537C12"/>
    <w:rsid w:val="00537C89"/>
    <w:rsid w:val="00537E15"/>
    <w:rsid w:val="00537ED0"/>
    <w:rsid w:val="00537FBA"/>
    <w:rsid w:val="005401C8"/>
    <w:rsid w:val="005403B1"/>
    <w:rsid w:val="005404C5"/>
    <w:rsid w:val="00540CD7"/>
    <w:rsid w:val="00541204"/>
    <w:rsid w:val="005414AB"/>
    <w:rsid w:val="00541713"/>
    <w:rsid w:val="00541775"/>
    <w:rsid w:val="005418BE"/>
    <w:rsid w:val="005418EF"/>
    <w:rsid w:val="00541B1E"/>
    <w:rsid w:val="00541BB2"/>
    <w:rsid w:val="00541DD2"/>
    <w:rsid w:val="00541F78"/>
    <w:rsid w:val="00541FDD"/>
    <w:rsid w:val="00542301"/>
    <w:rsid w:val="00542303"/>
    <w:rsid w:val="005423F5"/>
    <w:rsid w:val="00542498"/>
    <w:rsid w:val="00542A4B"/>
    <w:rsid w:val="00542D41"/>
    <w:rsid w:val="00542D87"/>
    <w:rsid w:val="00543087"/>
    <w:rsid w:val="00543155"/>
    <w:rsid w:val="005431F9"/>
    <w:rsid w:val="0054351B"/>
    <w:rsid w:val="00543545"/>
    <w:rsid w:val="005438C9"/>
    <w:rsid w:val="0054394C"/>
    <w:rsid w:val="00543B77"/>
    <w:rsid w:val="00543CB3"/>
    <w:rsid w:val="00543DF9"/>
    <w:rsid w:val="00544304"/>
    <w:rsid w:val="00544A22"/>
    <w:rsid w:val="00544CFE"/>
    <w:rsid w:val="00544D97"/>
    <w:rsid w:val="00544E32"/>
    <w:rsid w:val="00544E64"/>
    <w:rsid w:val="00544F80"/>
    <w:rsid w:val="00545252"/>
    <w:rsid w:val="005455E2"/>
    <w:rsid w:val="00545841"/>
    <w:rsid w:val="00545F9C"/>
    <w:rsid w:val="00546112"/>
    <w:rsid w:val="00546234"/>
    <w:rsid w:val="00546313"/>
    <w:rsid w:val="005464A9"/>
    <w:rsid w:val="005464D3"/>
    <w:rsid w:val="00546BB4"/>
    <w:rsid w:val="00546BC8"/>
    <w:rsid w:val="00546D74"/>
    <w:rsid w:val="00546F0C"/>
    <w:rsid w:val="005470BC"/>
    <w:rsid w:val="005471ED"/>
    <w:rsid w:val="005474F3"/>
    <w:rsid w:val="005475C3"/>
    <w:rsid w:val="0054785E"/>
    <w:rsid w:val="00547B8C"/>
    <w:rsid w:val="00547D4F"/>
    <w:rsid w:val="00547D9B"/>
    <w:rsid w:val="0055025A"/>
    <w:rsid w:val="0055029B"/>
    <w:rsid w:val="00550333"/>
    <w:rsid w:val="00550377"/>
    <w:rsid w:val="005506DE"/>
    <w:rsid w:val="0055077C"/>
    <w:rsid w:val="00550809"/>
    <w:rsid w:val="00550A90"/>
    <w:rsid w:val="0055104F"/>
    <w:rsid w:val="00551248"/>
    <w:rsid w:val="005515A2"/>
    <w:rsid w:val="0055161A"/>
    <w:rsid w:val="005516A4"/>
    <w:rsid w:val="005517F9"/>
    <w:rsid w:val="00551850"/>
    <w:rsid w:val="00551997"/>
    <w:rsid w:val="00551DF1"/>
    <w:rsid w:val="00551EFC"/>
    <w:rsid w:val="00552505"/>
    <w:rsid w:val="00552AB2"/>
    <w:rsid w:val="00552B23"/>
    <w:rsid w:val="00552B66"/>
    <w:rsid w:val="00552C11"/>
    <w:rsid w:val="00552C1F"/>
    <w:rsid w:val="00553484"/>
    <w:rsid w:val="005534AC"/>
    <w:rsid w:val="005537FD"/>
    <w:rsid w:val="00553ADE"/>
    <w:rsid w:val="00553DE7"/>
    <w:rsid w:val="005542F5"/>
    <w:rsid w:val="005542F9"/>
    <w:rsid w:val="00554312"/>
    <w:rsid w:val="00554504"/>
    <w:rsid w:val="00554555"/>
    <w:rsid w:val="00554847"/>
    <w:rsid w:val="00554A12"/>
    <w:rsid w:val="00554A8A"/>
    <w:rsid w:val="00554C44"/>
    <w:rsid w:val="00554DEB"/>
    <w:rsid w:val="00554E0C"/>
    <w:rsid w:val="00554EA2"/>
    <w:rsid w:val="00555230"/>
    <w:rsid w:val="00555BDA"/>
    <w:rsid w:val="00555D18"/>
    <w:rsid w:val="00556107"/>
    <w:rsid w:val="00556110"/>
    <w:rsid w:val="00556165"/>
    <w:rsid w:val="005561F0"/>
    <w:rsid w:val="0055679C"/>
    <w:rsid w:val="005567C3"/>
    <w:rsid w:val="005567CB"/>
    <w:rsid w:val="005567D1"/>
    <w:rsid w:val="0055688D"/>
    <w:rsid w:val="005568C1"/>
    <w:rsid w:val="00556938"/>
    <w:rsid w:val="00556963"/>
    <w:rsid w:val="00556BA9"/>
    <w:rsid w:val="00556D9B"/>
    <w:rsid w:val="00556EBA"/>
    <w:rsid w:val="005570C1"/>
    <w:rsid w:val="00557176"/>
    <w:rsid w:val="005577BB"/>
    <w:rsid w:val="005579F7"/>
    <w:rsid w:val="00557C77"/>
    <w:rsid w:val="00557CF6"/>
    <w:rsid w:val="00557ECB"/>
    <w:rsid w:val="005601B8"/>
    <w:rsid w:val="005602C2"/>
    <w:rsid w:val="005602D3"/>
    <w:rsid w:val="005605B1"/>
    <w:rsid w:val="00560677"/>
    <w:rsid w:val="0056073C"/>
    <w:rsid w:val="005609E8"/>
    <w:rsid w:val="00560B95"/>
    <w:rsid w:val="00560DF3"/>
    <w:rsid w:val="0056127D"/>
    <w:rsid w:val="00561310"/>
    <w:rsid w:val="005613D0"/>
    <w:rsid w:val="005615F6"/>
    <w:rsid w:val="0056190C"/>
    <w:rsid w:val="00561933"/>
    <w:rsid w:val="00561AE9"/>
    <w:rsid w:val="00561B79"/>
    <w:rsid w:val="00561EAA"/>
    <w:rsid w:val="005622A4"/>
    <w:rsid w:val="00562472"/>
    <w:rsid w:val="00562641"/>
    <w:rsid w:val="00562823"/>
    <w:rsid w:val="00562927"/>
    <w:rsid w:val="00562BEE"/>
    <w:rsid w:val="00562C57"/>
    <w:rsid w:val="00562E45"/>
    <w:rsid w:val="005631F2"/>
    <w:rsid w:val="0056327C"/>
    <w:rsid w:val="0056334D"/>
    <w:rsid w:val="005633A8"/>
    <w:rsid w:val="00563613"/>
    <w:rsid w:val="00563642"/>
    <w:rsid w:val="00563C47"/>
    <w:rsid w:val="00563EF7"/>
    <w:rsid w:val="00563FC7"/>
    <w:rsid w:val="005642CD"/>
    <w:rsid w:val="005645C0"/>
    <w:rsid w:val="005645DA"/>
    <w:rsid w:val="00564630"/>
    <w:rsid w:val="00564637"/>
    <w:rsid w:val="0056463E"/>
    <w:rsid w:val="00564D74"/>
    <w:rsid w:val="00565168"/>
    <w:rsid w:val="005653FF"/>
    <w:rsid w:val="005654D3"/>
    <w:rsid w:val="005656E0"/>
    <w:rsid w:val="00565B78"/>
    <w:rsid w:val="00565E61"/>
    <w:rsid w:val="005664B7"/>
    <w:rsid w:val="005669FB"/>
    <w:rsid w:val="00566D07"/>
    <w:rsid w:val="00566D20"/>
    <w:rsid w:val="00566E04"/>
    <w:rsid w:val="0056715D"/>
    <w:rsid w:val="0056735D"/>
    <w:rsid w:val="00567578"/>
    <w:rsid w:val="00567685"/>
    <w:rsid w:val="0056768F"/>
    <w:rsid w:val="00567B43"/>
    <w:rsid w:val="0057019D"/>
    <w:rsid w:val="0057036C"/>
    <w:rsid w:val="00570509"/>
    <w:rsid w:val="00570710"/>
    <w:rsid w:val="00570838"/>
    <w:rsid w:val="00571039"/>
    <w:rsid w:val="005714DB"/>
    <w:rsid w:val="005718B3"/>
    <w:rsid w:val="00571E49"/>
    <w:rsid w:val="00571EF5"/>
    <w:rsid w:val="005720FC"/>
    <w:rsid w:val="00572628"/>
    <w:rsid w:val="0057262E"/>
    <w:rsid w:val="00572853"/>
    <w:rsid w:val="00572B23"/>
    <w:rsid w:val="00572CA8"/>
    <w:rsid w:val="00572D49"/>
    <w:rsid w:val="00572EE2"/>
    <w:rsid w:val="00573170"/>
    <w:rsid w:val="005733BC"/>
    <w:rsid w:val="005735E0"/>
    <w:rsid w:val="0057392D"/>
    <w:rsid w:val="00573E15"/>
    <w:rsid w:val="00573E71"/>
    <w:rsid w:val="00573F2C"/>
    <w:rsid w:val="005743C2"/>
    <w:rsid w:val="00574B82"/>
    <w:rsid w:val="00574E90"/>
    <w:rsid w:val="00574EF0"/>
    <w:rsid w:val="00575028"/>
    <w:rsid w:val="00575053"/>
    <w:rsid w:val="0057527C"/>
    <w:rsid w:val="005752DE"/>
    <w:rsid w:val="005752F6"/>
    <w:rsid w:val="0057545A"/>
    <w:rsid w:val="00575498"/>
    <w:rsid w:val="0057571F"/>
    <w:rsid w:val="005758B4"/>
    <w:rsid w:val="00575DAA"/>
    <w:rsid w:val="00575FED"/>
    <w:rsid w:val="0057639F"/>
    <w:rsid w:val="00576577"/>
    <w:rsid w:val="0057674F"/>
    <w:rsid w:val="00576AE6"/>
    <w:rsid w:val="00576C57"/>
    <w:rsid w:val="00576C66"/>
    <w:rsid w:val="005774B2"/>
    <w:rsid w:val="005775E8"/>
    <w:rsid w:val="0057774E"/>
    <w:rsid w:val="00577A46"/>
    <w:rsid w:val="00577B33"/>
    <w:rsid w:val="00580461"/>
    <w:rsid w:val="0058085B"/>
    <w:rsid w:val="005808C1"/>
    <w:rsid w:val="00580A82"/>
    <w:rsid w:val="00580D1B"/>
    <w:rsid w:val="005819E4"/>
    <w:rsid w:val="00581C90"/>
    <w:rsid w:val="00581CC8"/>
    <w:rsid w:val="00582136"/>
    <w:rsid w:val="005822D3"/>
    <w:rsid w:val="00582406"/>
    <w:rsid w:val="005824BF"/>
    <w:rsid w:val="00582A7E"/>
    <w:rsid w:val="00582ADA"/>
    <w:rsid w:val="00582B69"/>
    <w:rsid w:val="00582C53"/>
    <w:rsid w:val="00582F97"/>
    <w:rsid w:val="00582FB0"/>
    <w:rsid w:val="00583020"/>
    <w:rsid w:val="00583313"/>
    <w:rsid w:val="00583724"/>
    <w:rsid w:val="005837FA"/>
    <w:rsid w:val="00583851"/>
    <w:rsid w:val="0058385B"/>
    <w:rsid w:val="00583900"/>
    <w:rsid w:val="00583E2F"/>
    <w:rsid w:val="00583E82"/>
    <w:rsid w:val="00584032"/>
    <w:rsid w:val="005840DC"/>
    <w:rsid w:val="005841CE"/>
    <w:rsid w:val="005841FC"/>
    <w:rsid w:val="005842D1"/>
    <w:rsid w:val="005843D3"/>
    <w:rsid w:val="00584463"/>
    <w:rsid w:val="00584526"/>
    <w:rsid w:val="005849AB"/>
    <w:rsid w:val="00584B4A"/>
    <w:rsid w:val="00584B8E"/>
    <w:rsid w:val="00584BB2"/>
    <w:rsid w:val="00584C06"/>
    <w:rsid w:val="00584CF8"/>
    <w:rsid w:val="00584D74"/>
    <w:rsid w:val="00584D86"/>
    <w:rsid w:val="00584FED"/>
    <w:rsid w:val="0058538A"/>
    <w:rsid w:val="0058555C"/>
    <w:rsid w:val="0058559B"/>
    <w:rsid w:val="005857D3"/>
    <w:rsid w:val="00585CE0"/>
    <w:rsid w:val="00585E4E"/>
    <w:rsid w:val="005860DD"/>
    <w:rsid w:val="005860EA"/>
    <w:rsid w:val="00586134"/>
    <w:rsid w:val="0058629F"/>
    <w:rsid w:val="005862BE"/>
    <w:rsid w:val="00586306"/>
    <w:rsid w:val="005865F0"/>
    <w:rsid w:val="00586AD4"/>
    <w:rsid w:val="005870E3"/>
    <w:rsid w:val="005872F9"/>
    <w:rsid w:val="00587971"/>
    <w:rsid w:val="00587DAA"/>
    <w:rsid w:val="005902EF"/>
    <w:rsid w:val="00590827"/>
    <w:rsid w:val="00590AEE"/>
    <w:rsid w:val="00591195"/>
    <w:rsid w:val="005914CB"/>
    <w:rsid w:val="005916FB"/>
    <w:rsid w:val="00591AFF"/>
    <w:rsid w:val="00591BB6"/>
    <w:rsid w:val="00591BC1"/>
    <w:rsid w:val="00591D23"/>
    <w:rsid w:val="0059203F"/>
    <w:rsid w:val="0059254B"/>
    <w:rsid w:val="00592748"/>
    <w:rsid w:val="00592C65"/>
    <w:rsid w:val="00592E8A"/>
    <w:rsid w:val="005932F9"/>
    <w:rsid w:val="00593334"/>
    <w:rsid w:val="0059378B"/>
    <w:rsid w:val="00593DBA"/>
    <w:rsid w:val="00593EF8"/>
    <w:rsid w:val="00594152"/>
    <w:rsid w:val="00594830"/>
    <w:rsid w:val="0059492A"/>
    <w:rsid w:val="0059494A"/>
    <w:rsid w:val="00594B88"/>
    <w:rsid w:val="00594C49"/>
    <w:rsid w:val="0059548C"/>
    <w:rsid w:val="005956F6"/>
    <w:rsid w:val="0059591D"/>
    <w:rsid w:val="00595A22"/>
    <w:rsid w:val="00595C78"/>
    <w:rsid w:val="00595D1D"/>
    <w:rsid w:val="00595D6B"/>
    <w:rsid w:val="00596A6E"/>
    <w:rsid w:val="00596B04"/>
    <w:rsid w:val="00596CF7"/>
    <w:rsid w:val="00596D37"/>
    <w:rsid w:val="00596DDC"/>
    <w:rsid w:val="00596F31"/>
    <w:rsid w:val="00596F6F"/>
    <w:rsid w:val="0059706F"/>
    <w:rsid w:val="00597940"/>
    <w:rsid w:val="00597959"/>
    <w:rsid w:val="00597C60"/>
    <w:rsid w:val="005A018A"/>
    <w:rsid w:val="005A05C6"/>
    <w:rsid w:val="005A09FD"/>
    <w:rsid w:val="005A0A0D"/>
    <w:rsid w:val="005A0F77"/>
    <w:rsid w:val="005A1106"/>
    <w:rsid w:val="005A1130"/>
    <w:rsid w:val="005A113E"/>
    <w:rsid w:val="005A135A"/>
    <w:rsid w:val="005A13F1"/>
    <w:rsid w:val="005A187B"/>
    <w:rsid w:val="005A1B6E"/>
    <w:rsid w:val="005A1BA4"/>
    <w:rsid w:val="005A1E10"/>
    <w:rsid w:val="005A1E4D"/>
    <w:rsid w:val="005A1F25"/>
    <w:rsid w:val="005A2304"/>
    <w:rsid w:val="005A26D5"/>
    <w:rsid w:val="005A2A61"/>
    <w:rsid w:val="005A2B11"/>
    <w:rsid w:val="005A2D02"/>
    <w:rsid w:val="005A2FCF"/>
    <w:rsid w:val="005A3260"/>
    <w:rsid w:val="005A3440"/>
    <w:rsid w:val="005A34A7"/>
    <w:rsid w:val="005A3880"/>
    <w:rsid w:val="005A38D8"/>
    <w:rsid w:val="005A45AD"/>
    <w:rsid w:val="005A46E2"/>
    <w:rsid w:val="005A48D1"/>
    <w:rsid w:val="005A4CA2"/>
    <w:rsid w:val="005A4CDE"/>
    <w:rsid w:val="005A4F7C"/>
    <w:rsid w:val="005A5887"/>
    <w:rsid w:val="005A5C3A"/>
    <w:rsid w:val="005A5FBD"/>
    <w:rsid w:val="005A62C9"/>
    <w:rsid w:val="005A62D6"/>
    <w:rsid w:val="005A6510"/>
    <w:rsid w:val="005A65A1"/>
    <w:rsid w:val="005A67D7"/>
    <w:rsid w:val="005A68C5"/>
    <w:rsid w:val="005A6B62"/>
    <w:rsid w:val="005A6CE9"/>
    <w:rsid w:val="005A73B1"/>
    <w:rsid w:val="005A73EA"/>
    <w:rsid w:val="005A73EE"/>
    <w:rsid w:val="005A758E"/>
    <w:rsid w:val="005A7907"/>
    <w:rsid w:val="005A7A63"/>
    <w:rsid w:val="005A7A95"/>
    <w:rsid w:val="005B02B4"/>
    <w:rsid w:val="005B0304"/>
    <w:rsid w:val="005B0545"/>
    <w:rsid w:val="005B062D"/>
    <w:rsid w:val="005B085A"/>
    <w:rsid w:val="005B0C23"/>
    <w:rsid w:val="005B0CB1"/>
    <w:rsid w:val="005B12FA"/>
    <w:rsid w:val="005B1C59"/>
    <w:rsid w:val="005B1C89"/>
    <w:rsid w:val="005B1CA7"/>
    <w:rsid w:val="005B1F8B"/>
    <w:rsid w:val="005B2679"/>
    <w:rsid w:val="005B280F"/>
    <w:rsid w:val="005B28A2"/>
    <w:rsid w:val="005B28B6"/>
    <w:rsid w:val="005B29D4"/>
    <w:rsid w:val="005B2BE1"/>
    <w:rsid w:val="005B2C41"/>
    <w:rsid w:val="005B2D09"/>
    <w:rsid w:val="005B2DC5"/>
    <w:rsid w:val="005B2F62"/>
    <w:rsid w:val="005B327A"/>
    <w:rsid w:val="005B33E4"/>
    <w:rsid w:val="005B3936"/>
    <w:rsid w:val="005B40CD"/>
    <w:rsid w:val="005B4193"/>
    <w:rsid w:val="005B41A4"/>
    <w:rsid w:val="005B44B3"/>
    <w:rsid w:val="005B4923"/>
    <w:rsid w:val="005B4D8C"/>
    <w:rsid w:val="005B4DA1"/>
    <w:rsid w:val="005B587B"/>
    <w:rsid w:val="005B5894"/>
    <w:rsid w:val="005B5DA0"/>
    <w:rsid w:val="005B65DA"/>
    <w:rsid w:val="005B6842"/>
    <w:rsid w:val="005B6B22"/>
    <w:rsid w:val="005B6DB4"/>
    <w:rsid w:val="005B71DD"/>
    <w:rsid w:val="005B74F8"/>
    <w:rsid w:val="005B7696"/>
    <w:rsid w:val="005B7916"/>
    <w:rsid w:val="005B7B3B"/>
    <w:rsid w:val="005B7FE2"/>
    <w:rsid w:val="005C0279"/>
    <w:rsid w:val="005C0341"/>
    <w:rsid w:val="005C04AB"/>
    <w:rsid w:val="005C04BC"/>
    <w:rsid w:val="005C0526"/>
    <w:rsid w:val="005C07DF"/>
    <w:rsid w:val="005C0ACA"/>
    <w:rsid w:val="005C0B2E"/>
    <w:rsid w:val="005C0D03"/>
    <w:rsid w:val="005C0D4B"/>
    <w:rsid w:val="005C0DAF"/>
    <w:rsid w:val="005C0ED0"/>
    <w:rsid w:val="005C0FE4"/>
    <w:rsid w:val="005C1711"/>
    <w:rsid w:val="005C17AC"/>
    <w:rsid w:val="005C19AE"/>
    <w:rsid w:val="005C19D6"/>
    <w:rsid w:val="005C1B5D"/>
    <w:rsid w:val="005C1E38"/>
    <w:rsid w:val="005C1EA9"/>
    <w:rsid w:val="005C1F2D"/>
    <w:rsid w:val="005C1F95"/>
    <w:rsid w:val="005C2245"/>
    <w:rsid w:val="005C2626"/>
    <w:rsid w:val="005C2844"/>
    <w:rsid w:val="005C3285"/>
    <w:rsid w:val="005C3308"/>
    <w:rsid w:val="005C3688"/>
    <w:rsid w:val="005C370C"/>
    <w:rsid w:val="005C3AFE"/>
    <w:rsid w:val="005C3CD3"/>
    <w:rsid w:val="005C3EF5"/>
    <w:rsid w:val="005C3EFB"/>
    <w:rsid w:val="005C414A"/>
    <w:rsid w:val="005C48BC"/>
    <w:rsid w:val="005C4A6F"/>
    <w:rsid w:val="005C4B1A"/>
    <w:rsid w:val="005C4B58"/>
    <w:rsid w:val="005C5391"/>
    <w:rsid w:val="005C565E"/>
    <w:rsid w:val="005C5889"/>
    <w:rsid w:val="005C5950"/>
    <w:rsid w:val="005C5B47"/>
    <w:rsid w:val="005C5F79"/>
    <w:rsid w:val="005C5FE5"/>
    <w:rsid w:val="005C6098"/>
    <w:rsid w:val="005C62F6"/>
    <w:rsid w:val="005C66DA"/>
    <w:rsid w:val="005C6866"/>
    <w:rsid w:val="005C6977"/>
    <w:rsid w:val="005C6D2B"/>
    <w:rsid w:val="005C722F"/>
    <w:rsid w:val="005C76B1"/>
    <w:rsid w:val="005C7C87"/>
    <w:rsid w:val="005C7C99"/>
    <w:rsid w:val="005D010C"/>
    <w:rsid w:val="005D0130"/>
    <w:rsid w:val="005D0BE9"/>
    <w:rsid w:val="005D0C4E"/>
    <w:rsid w:val="005D0EB6"/>
    <w:rsid w:val="005D12D3"/>
    <w:rsid w:val="005D163B"/>
    <w:rsid w:val="005D168F"/>
    <w:rsid w:val="005D1A25"/>
    <w:rsid w:val="005D1A3D"/>
    <w:rsid w:val="005D1AC1"/>
    <w:rsid w:val="005D1FD4"/>
    <w:rsid w:val="005D21B8"/>
    <w:rsid w:val="005D233D"/>
    <w:rsid w:val="005D252E"/>
    <w:rsid w:val="005D269F"/>
    <w:rsid w:val="005D2752"/>
    <w:rsid w:val="005D279E"/>
    <w:rsid w:val="005D2A6E"/>
    <w:rsid w:val="005D2F7E"/>
    <w:rsid w:val="005D304E"/>
    <w:rsid w:val="005D3344"/>
    <w:rsid w:val="005D3479"/>
    <w:rsid w:val="005D3BC3"/>
    <w:rsid w:val="005D3BD5"/>
    <w:rsid w:val="005D3ED8"/>
    <w:rsid w:val="005D4321"/>
    <w:rsid w:val="005D44EF"/>
    <w:rsid w:val="005D4710"/>
    <w:rsid w:val="005D4A48"/>
    <w:rsid w:val="005D4C72"/>
    <w:rsid w:val="005D51B2"/>
    <w:rsid w:val="005D5292"/>
    <w:rsid w:val="005D5937"/>
    <w:rsid w:val="005D5BFA"/>
    <w:rsid w:val="005D5D4F"/>
    <w:rsid w:val="005D5D5A"/>
    <w:rsid w:val="005D5F39"/>
    <w:rsid w:val="005D6189"/>
    <w:rsid w:val="005D65AD"/>
    <w:rsid w:val="005D66BA"/>
    <w:rsid w:val="005D6763"/>
    <w:rsid w:val="005D6C4B"/>
    <w:rsid w:val="005D70A5"/>
    <w:rsid w:val="005D72DA"/>
    <w:rsid w:val="005D73FF"/>
    <w:rsid w:val="005D745C"/>
    <w:rsid w:val="005D764F"/>
    <w:rsid w:val="005D79E8"/>
    <w:rsid w:val="005D7F05"/>
    <w:rsid w:val="005D7FC3"/>
    <w:rsid w:val="005E00F4"/>
    <w:rsid w:val="005E025E"/>
    <w:rsid w:val="005E033E"/>
    <w:rsid w:val="005E0BCB"/>
    <w:rsid w:val="005E0EAB"/>
    <w:rsid w:val="005E10B3"/>
    <w:rsid w:val="005E10FA"/>
    <w:rsid w:val="005E15D0"/>
    <w:rsid w:val="005E161E"/>
    <w:rsid w:val="005E169F"/>
    <w:rsid w:val="005E1941"/>
    <w:rsid w:val="005E1BEB"/>
    <w:rsid w:val="005E1E13"/>
    <w:rsid w:val="005E213B"/>
    <w:rsid w:val="005E2165"/>
    <w:rsid w:val="005E22F3"/>
    <w:rsid w:val="005E23B5"/>
    <w:rsid w:val="005E24A9"/>
    <w:rsid w:val="005E25DC"/>
    <w:rsid w:val="005E2605"/>
    <w:rsid w:val="005E290A"/>
    <w:rsid w:val="005E2A48"/>
    <w:rsid w:val="005E2EA1"/>
    <w:rsid w:val="005E34E6"/>
    <w:rsid w:val="005E36EF"/>
    <w:rsid w:val="005E380B"/>
    <w:rsid w:val="005E3C28"/>
    <w:rsid w:val="005E3F3A"/>
    <w:rsid w:val="005E4337"/>
    <w:rsid w:val="005E439E"/>
    <w:rsid w:val="005E48B3"/>
    <w:rsid w:val="005E4A0C"/>
    <w:rsid w:val="005E4B97"/>
    <w:rsid w:val="005E4EEA"/>
    <w:rsid w:val="005E50BD"/>
    <w:rsid w:val="005E52FF"/>
    <w:rsid w:val="005E598A"/>
    <w:rsid w:val="005E5E01"/>
    <w:rsid w:val="005E5ED1"/>
    <w:rsid w:val="005E6040"/>
    <w:rsid w:val="005E62F5"/>
    <w:rsid w:val="005E6347"/>
    <w:rsid w:val="005E67D4"/>
    <w:rsid w:val="005E67E2"/>
    <w:rsid w:val="005E68EF"/>
    <w:rsid w:val="005E69D4"/>
    <w:rsid w:val="005E6A2A"/>
    <w:rsid w:val="005E6A5D"/>
    <w:rsid w:val="005E6A6D"/>
    <w:rsid w:val="005E6CC0"/>
    <w:rsid w:val="005E6D70"/>
    <w:rsid w:val="005E745C"/>
    <w:rsid w:val="005E77D5"/>
    <w:rsid w:val="005E7A2A"/>
    <w:rsid w:val="005E7D9F"/>
    <w:rsid w:val="005E7E31"/>
    <w:rsid w:val="005E7F67"/>
    <w:rsid w:val="005F0767"/>
    <w:rsid w:val="005F0A4C"/>
    <w:rsid w:val="005F0E7A"/>
    <w:rsid w:val="005F0EC4"/>
    <w:rsid w:val="005F1042"/>
    <w:rsid w:val="005F15E0"/>
    <w:rsid w:val="005F1870"/>
    <w:rsid w:val="005F187E"/>
    <w:rsid w:val="005F21A2"/>
    <w:rsid w:val="005F267C"/>
    <w:rsid w:val="005F2728"/>
    <w:rsid w:val="005F272A"/>
    <w:rsid w:val="005F277D"/>
    <w:rsid w:val="005F283C"/>
    <w:rsid w:val="005F28DE"/>
    <w:rsid w:val="005F2C96"/>
    <w:rsid w:val="005F2CA7"/>
    <w:rsid w:val="005F2FD2"/>
    <w:rsid w:val="005F34D5"/>
    <w:rsid w:val="005F38F7"/>
    <w:rsid w:val="005F39C7"/>
    <w:rsid w:val="005F3A5E"/>
    <w:rsid w:val="005F3ACF"/>
    <w:rsid w:val="005F3BC6"/>
    <w:rsid w:val="005F3BFD"/>
    <w:rsid w:val="005F3DB0"/>
    <w:rsid w:val="005F422E"/>
    <w:rsid w:val="005F4C6B"/>
    <w:rsid w:val="005F4F76"/>
    <w:rsid w:val="005F514F"/>
    <w:rsid w:val="005F5198"/>
    <w:rsid w:val="005F547A"/>
    <w:rsid w:val="005F586B"/>
    <w:rsid w:val="005F5B06"/>
    <w:rsid w:val="005F67D9"/>
    <w:rsid w:val="005F68DC"/>
    <w:rsid w:val="005F6D30"/>
    <w:rsid w:val="005F70A7"/>
    <w:rsid w:val="005F73AD"/>
    <w:rsid w:val="005F77AC"/>
    <w:rsid w:val="0060013B"/>
    <w:rsid w:val="006001F3"/>
    <w:rsid w:val="006005BA"/>
    <w:rsid w:val="00600ACC"/>
    <w:rsid w:val="00600DB4"/>
    <w:rsid w:val="0060101B"/>
    <w:rsid w:val="006012F3"/>
    <w:rsid w:val="00601341"/>
    <w:rsid w:val="00601878"/>
    <w:rsid w:val="006018B8"/>
    <w:rsid w:val="00601C11"/>
    <w:rsid w:val="00601C2F"/>
    <w:rsid w:val="00602425"/>
    <w:rsid w:val="0060260E"/>
    <w:rsid w:val="006027AA"/>
    <w:rsid w:val="006028B0"/>
    <w:rsid w:val="006029B8"/>
    <w:rsid w:val="00602A6F"/>
    <w:rsid w:val="00602ACE"/>
    <w:rsid w:val="00602CF6"/>
    <w:rsid w:val="006031AD"/>
    <w:rsid w:val="006032BB"/>
    <w:rsid w:val="006035AB"/>
    <w:rsid w:val="00603731"/>
    <w:rsid w:val="0060377B"/>
    <w:rsid w:val="0060396B"/>
    <w:rsid w:val="006039DD"/>
    <w:rsid w:val="00603AA1"/>
    <w:rsid w:val="00603AFA"/>
    <w:rsid w:val="00603CD3"/>
    <w:rsid w:val="00603CE8"/>
    <w:rsid w:val="0060442D"/>
    <w:rsid w:val="00604680"/>
    <w:rsid w:val="006047BB"/>
    <w:rsid w:val="006047E6"/>
    <w:rsid w:val="00604854"/>
    <w:rsid w:val="00604A33"/>
    <w:rsid w:val="00604B4C"/>
    <w:rsid w:val="0060506F"/>
    <w:rsid w:val="00605198"/>
    <w:rsid w:val="006052A9"/>
    <w:rsid w:val="006054BA"/>
    <w:rsid w:val="00605ECF"/>
    <w:rsid w:val="0060612B"/>
    <w:rsid w:val="0060647D"/>
    <w:rsid w:val="0060668A"/>
    <w:rsid w:val="006068CD"/>
    <w:rsid w:val="00606C5D"/>
    <w:rsid w:val="00607178"/>
    <w:rsid w:val="0060723E"/>
    <w:rsid w:val="0060741E"/>
    <w:rsid w:val="00607805"/>
    <w:rsid w:val="006078BD"/>
    <w:rsid w:val="00607942"/>
    <w:rsid w:val="00607956"/>
    <w:rsid w:val="006079BB"/>
    <w:rsid w:val="00607D14"/>
    <w:rsid w:val="00607D6E"/>
    <w:rsid w:val="00607DF1"/>
    <w:rsid w:val="0061002A"/>
    <w:rsid w:val="0061014C"/>
    <w:rsid w:val="006101D3"/>
    <w:rsid w:val="006102F7"/>
    <w:rsid w:val="00610346"/>
    <w:rsid w:val="00610460"/>
    <w:rsid w:val="00610636"/>
    <w:rsid w:val="00610850"/>
    <w:rsid w:val="00610957"/>
    <w:rsid w:val="00610ADB"/>
    <w:rsid w:val="00610BF4"/>
    <w:rsid w:val="00610E7D"/>
    <w:rsid w:val="0061110C"/>
    <w:rsid w:val="0061158B"/>
    <w:rsid w:val="006116F7"/>
    <w:rsid w:val="00611710"/>
    <w:rsid w:val="00611853"/>
    <w:rsid w:val="00611D7C"/>
    <w:rsid w:val="00611E72"/>
    <w:rsid w:val="00612169"/>
    <w:rsid w:val="00612195"/>
    <w:rsid w:val="00612220"/>
    <w:rsid w:val="00612428"/>
    <w:rsid w:val="00612563"/>
    <w:rsid w:val="006128EF"/>
    <w:rsid w:val="00612A47"/>
    <w:rsid w:val="00612F08"/>
    <w:rsid w:val="006131BC"/>
    <w:rsid w:val="00613270"/>
    <w:rsid w:val="0061394B"/>
    <w:rsid w:val="00613B30"/>
    <w:rsid w:val="00613DC0"/>
    <w:rsid w:val="00613FA7"/>
    <w:rsid w:val="00613FB1"/>
    <w:rsid w:val="006143FC"/>
    <w:rsid w:val="0061471E"/>
    <w:rsid w:val="006149FA"/>
    <w:rsid w:val="00614CB2"/>
    <w:rsid w:val="0061535D"/>
    <w:rsid w:val="0061556F"/>
    <w:rsid w:val="006155B6"/>
    <w:rsid w:val="00615673"/>
    <w:rsid w:val="00615BBF"/>
    <w:rsid w:val="00615ED7"/>
    <w:rsid w:val="006161E5"/>
    <w:rsid w:val="00616561"/>
    <w:rsid w:val="0061674C"/>
    <w:rsid w:val="006167A6"/>
    <w:rsid w:val="006167EF"/>
    <w:rsid w:val="006168ED"/>
    <w:rsid w:val="00616B15"/>
    <w:rsid w:val="00616D97"/>
    <w:rsid w:val="00616FFF"/>
    <w:rsid w:val="00617293"/>
    <w:rsid w:val="006173B4"/>
    <w:rsid w:val="00617898"/>
    <w:rsid w:val="00617B44"/>
    <w:rsid w:val="00617C4E"/>
    <w:rsid w:val="006200F8"/>
    <w:rsid w:val="00620151"/>
    <w:rsid w:val="006206DF"/>
    <w:rsid w:val="00620769"/>
    <w:rsid w:val="00620776"/>
    <w:rsid w:val="006207FD"/>
    <w:rsid w:val="00620ACA"/>
    <w:rsid w:val="00620C41"/>
    <w:rsid w:val="00620CEE"/>
    <w:rsid w:val="00620DCB"/>
    <w:rsid w:val="0062133D"/>
    <w:rsid w:val="0062146E"/>
    <w:rsid w:val="00621B5B"/>
    <w:rsid w:val="00621E92"/>
    <w:rsid w:val="0062285A"/>
    <w:rsid w:val="006229A4"/>
    <w:rsid w:val="00622CE8"/>
    <w:rsid w:val="00622CFC"/>
    <w:rsid w:val="00622D8F"/>
    <w:rsid w:val="00622E29"/>
    <w:rsid w:val="00622E81"/>
    <w:rsid w:val="0062345D"/>
    <w:rsid w:val="00623492"/>
    <w:rsid w:val="006234EC"/>
    <w:rsid w:val="00623513"/>
    <w:rsid w:val="00623786"/>
    <w:rsid w:val="00623A2D"/>
    <w:rsid w:val="00623BA1"/>
    <w:rsid w:val="00624227"/>
    <w:rsid w:val="0062430B"/>
    <w:rsid w:val="00624360"/>
    <w:rsid w:val="00624653"/>
    <w:rsid w:val="006247EB"/>
    <w:rsid w:val="0062488E"/>
    <w:rsid w:val="00624ED4"/>
    <w:rsid w:val="0062550D"/>
    <w:rsid w:val="0062553A"/>
    <w:rsid w:val="006255D8"/>
    <w:rsid w:val="0062575A"/>
    <w:rsid w:val="0062593D"/>
    <w:rsid w:val="00625EF4"/>
    <w:rsid w:val="00625F76"/>
    <w:rsid w:val="00626215"/>
    <w:rsid w:val="006262EB"/>
    <w:rsid w:val="00626558"/>
    <w:rsid w:val="00626947"/>
    <w:rsid w:val="00626BEA"/>
    <w:rsid w:val="00626D2A"/>
    <w:rsid w:val="00627A86"/>
    <w:rsid w:val="00627DAE"/>
    <w:rsid w:val="006304B3"/>
    <w:rsid w:val="006306F2"/>
    <w:rsid w:val="00630C13"/>
    <w:rsid w:val="00630D28"/>
    <w:rsid w:val="00630D66"/>
    <w:rsid w:val="00631044"/>
    <w:rsid w:val="006310C1"/>
    <w:rsid w:val="00631115"/>
    <w:rsid w:val="00631636"/>
    <w:rsid w:val="00631AF7"/>
    <w:rsid w:val="00631CC3"/>
    <w:rsid w:val="00631E3B"/>
    <w:rsid w:val="00631F4C"/>
    <w:rsid w:val="00631FAF"/>
    <w:rsid w:val="00632211"/>
    <w:rsid w:val="00632574"/>
    <w:rsid w:val="00632B6E"/>
    <w:rsid w:val="00632B7D"/>
    <w:rsid w:val="00632E21"/>
    <w:rsid w:val="00632F36"/>
    <w:rsid w:val="006332EF"/>
    <w:rsid w:val="00633405"/>
    <w:rsid w:val="006335A3"/>
    <w:rsid w:val="0063388A"/>
    <w:rsid w:val="00633C48"/>
    <w:rsid w:val="00633F96"/>
    <w:rsid w:val="00633FDC"/>
    <w:rsid w:val="006342A6"/>
    <w:rsid w:val="00634701"/>
    <w:rsid w:val="00634869"/>
    <w:rsid w:val="006349C8"/>
    <w:rsid w:val="00634A06"/>
    <w:rsid w:val="00634A69"/>
    <w:rsid w:val="00634AC9"/>
    <w:rsid w:val="00634B56"/>
    <w:rsid w:val="00634DC0"/>
    <w:rsid w:val="00634EC3"/>
    <w:rsid w:val="0063503C"/>
    <w:rsid w:val="006352B7"/>
    <w:rsid w:val="00635784"/>
    <w:rsid w:val="00635DCD"/>
    <w:rsid w:val="00635F20"/>
    <w:rsid w:val="006364F7"/>
    <w:rsid w:val="0063667C"/>
    <w:rsid w:val="00636829"/>
    <w:rsid w:val="00636A25"/>
    <w:rsid w:val="00636E15"/>
    <w:rsid w:val="00636EE0"/>
    <w:rsid w:val="0063739C"/>
    <w:rsid w:val="0063747A"/>
    <w:rsid w:val="006375F3"/>
    <w:rsid w:val="00637648"/>
    <w:rsid w:val="006376B1"/>
    <w:rsid w:val="0063799B"/>
    <w:rsid w:val="00637BE3"/>
    <w:rsid w:val="00637C68"/>
    <w:rsid w:val="00637D1F"/>
    <w:rsid w:val="00637E93"/>
    <w:rsid w:val="00637F16"/>
    <w:rsid w:val="006404EF"/>
    <w:rsid w:val="00640849"/>
    <w:rsid w:val="006409A0"/>
    <w:rsid w:val="006409BA"/>
    <w:rsid w:val="00640F20"/>
    <w:rsid w:val="006413EA"/>
    <w:rsid w:val="0064144A"/>
    <w:rsid w:val="006417AB"/>
    <w:rsid w:val="00641ED0"/>
    <w:rsid w:val="00641F15"/>
    <w:rsid w:val="0064207F"/>
    <w:rsid w:val="0064251E"/>
    <w:rsid w:val="006426C2"/>
    <w:rsid w:val="00642A82"/>
    <w:rsid w:val="00642C8C"/>
    <w:rsid w:val="00642FE5"/>
    <w:rsid w:val="0064333A"/>
    <w:rsid w:val="0064393B"/>
    <w:rsid w:val="006441EB"/>
    <w:rsid w:val="00644A84"/>
    <w:rsid w:val="00644B85"/>
    <w:rsid w:val="00644C01"/>
    <w:rsid w:val="00644C77"/>
    <w:rsid w:val="00644E0D"/>
    <w:rsid w:val="00644F09"/>
    <w:rsid w:val="0064516C"/>
    <w:rsid w:val="006451D0"/>
    <w:rsid w:val="006452A9"/>
    <w:rsid w:val="006453EB"/>
    <w:rsid w:val="006459F0"/>
    <w:rsid w:val="00645F54"/>
    <w:rsid w:val="00646413"/>
    <w:rsid w:val="006464A0"/>
    <w:rsid w:val="00646C27"/>
    <w:rsid w:val="00646D0C"/>
    <w:rsid w:val="00647093"/>
    <w:rsid w:val="00647149"/>
    <w:rsid w:val="006471EC"/>
    <w:rsid w:val="00647256"/>
    <w:rsid w:val="0064727A"/>
    <w:rsid w:val="006473C2"/>
    <w:rsid w:val="006474F7"/>
    <w:rsid w:val="006475F8"/>
    <w:rsid w:val="006475FC"/>
    <w:rsid w:val="006476B8"/>
    <w:rsid w:val="006477FB"/>
    <w:rsid w:val="0064790B"/>
    <w:rsid w:val="0064795A"/>
    <w:rsid w:val="00647A79"/>
    <w:rsid w:val="00647A7B"/>
    <w:rsid w:val="00647F32"/>
    <w:rsid w:val="006502C2"/>
    <w:rsid w:val="00650530"/>
    <w:rsid w:val="00650535"/>
    <w:rsid w:val="00650AEC"/>
    <w:rsid w:val="00650D52"/>
    <w:rsid w:val="00650F8A"/>
    <w:rsid w:val="006510E4"/>
    <w:rsid w:val="006511F8"/>
    <w:rsid w:val="00651369"/>
    <w:rsid w:val="006518DD"/>
    <w:rsid w:val="006518F5"/>
    <w:rsid w:val="00651B19"/>
    <w:rsid w:val="0065203B"/>
    <w:rsid w:val="006527A3"/>
    <w:rsid w:val="00652907"/>
    <w:rsid w:val="00652B82"/>
    <w:rsid w:val="00652F1A"/>
    <w:rsid w:val="006530CE"/>
    <w:rsid w:val="00653248"/>
    <w:rsid w:val="006533E5"/>
    <w:rsid w:val="006534E7"/>
    <w:rsid w:val="0065355F"/>
    <w:rsid w:val="0065375F"/>
    <w:rsid w:val="0065398B"/>
    <w:rsid w:val="00653EFF"/>
    <w:rsid w:val="00654064"/>
    <w:rsid w:val="00654108"/>
    <w:rsid w:val="0065410B"/>
    <w:rsid w:val="006549E1"/>
    <w:rsid w:val="00654B74"/>
    <w:rsid w:val="00654BFF"/>
    <w:rsid w:val="00654C22"/>
    <w:rsid w:val="00654F0E"/>
    <w:rsid w:val="00654F3E"/>
    <w:rsid w:val="00655130"/>
    <w:rsid w:val="006551A8"/>
    <w:rsid w:val="006551F3"/>
    <w:rsid w:val="00655746"/>
    <w:rsid w:val="00656259"/>
    <w:rsid w:val="00656918"/>
    <w:rsid w:val="00656F0D"/>
    <w:rsid w:val="0065703A"/>
    <w:rsid w:val="006570BE"/>
    <w:rsid w:val="006572F0"/>
    <w:rsid w:val="006573B8"/>
    <w:rsid w:val="0065745E"/>
    <w:rsid w:val="00657494"/>
    <w:rsid w:val="0065751D"/>
    <w:rsid w:val="006576A7"/>
    <w:rsid w:val="006577A6"/>
    <w:rsid w:val="00657912"/>
    <w:rsid w:val="00657914"/>
    <w:rsid w:val="006579BD"/>
    <w:rsid w:val="00657B7D"/>
    <w:rsid w:val="00657DAA"/>
    <w:rsid w:val="00660122"/>
    <w:rsid w:val="0066034F"/>
    <w:rsid w:val="006603BB"/>
    <w:rsid w:val="00660597"/>
    <w:rsid w:val="00660629"/>
    <w:rsid w:val="0066072A"/>
    <w:rsid w:val="00661350"/>
    <w:rsid w:val="00661431"/>
    <w:rsid w:val="006614E4"/>
    <w:rsid w:val="006616EF"/>
    <w:rsid w:val="00661726"/>
    <w:rsid w:val="00661A78"/>
    <w:rsid w:val="00661E1D"/>
    <w:rsid w:val="00661F65"/>
    <w:rsid w:val="00662170"/>
    <w:rsid w:val="00662232"/>
    <w:rsid w:val="0066272A"/>
    <w:rsid w:val="00662E03"/>
    <w:rsid w:val="00662E19"/>
    <w:rsid w:val="00663005"/>
    <w:rsid w:val="00663073"/>
    <w:rsid w:val="00663984"/>
    <w:rsid w:val="00663CDF"/>
    <w:rsid w:val="00663F50"/>
    <w:rsid w:val="00663F89"/>
    <w:rsid w:val="00663FD9"/>
    <w:rsid w:val="00664075"/>
    <w:rsid w:val="0066423C"/>
    <w:rsid w:val="00664787"/>
    <w:rsid w:val="00664918"/>
    <w:rsid w:val="00664A87"/>
    <w:rsid w:val="00664AA6"/>
    <w:rsid w:val="00664B8C"/>
    <w:rsid w:val="00664E1B"/>
    <w:rsid w:val="00665967"/>
    <w:rsid w:val="006659DF"/>
    <w:rsid w:val="00665B44"/>
    <w:rsid w:val="00665E9A"/>
    <w:rsid w:val="0066600E"/>
    <w:rsid w:val="00666207"/>
    <w:rsid w:val="00666352"/>
    <w:rsid w:val="00666506"/>
    <w:rsid w:val="006666E4"/>
    <w:rsid w:val="00666A21"/>
    <w:rsid w:val="00666B9E"/>
    <w:rsid w:val="00666F1F"/>
    <w:rsid w:val="00666F87"/>
    <w:rsid w:val="00667105"/>
    <w:rsid w:val="0066766D"/>
    <w:rsid w:val="0066780F"/>
    <w:rsid w:val="00667922"/>
    <w:rsid w:val="00667CFF"/>
    <w:rsid w:val="0067022E"/>
    <w:rsid w:val="00670297"/>
    <w:rsid w:val="00670D9E"/>
    <w:rsid w:val="00670F4A"/>
    <w:rsid w:val="00670F67"/>
    <w:rsid w:val="00671029"/>
    <w:rsid w:val="00671194"/>
    <w:rsid w:val="00671BB1"/>
    <w:rsid w:val="00671BC9"/>
    <w:rsid w:val="00671C7C"/>
    <w:rsid w:val="00672389"/>
    <w:rsid w:val="006726FB"/>
    <w:rsid w:val="00672761"/>
    <w:rsid w:val="00672C1D"/>
    <w:rsid w:val="00672C48"/>
    <w:rsid w:val="00672D5E"/>
    <w:rsid w:val="00672F1B"/>
    <w:rsid w:val="006730D3"/>
    <w:rsid w:val="00673341"/>
    <w:rsid w:val="00673517"/>
    <w:rsid w:val="006736DD"/>
    <w:rsid w:val="00673B1A"/>
    <w:rsid w:val="00673EB7"/>
    <w:rsid w:val="0067478C"/>
    <w:rsid w:val="006747FA"/>
    <w:rsid w:val="00674AFB"/>
    <w:rsid w:val="00675329"/>
    <w:rsid w:val="0067542C"/>
    <w:rsid w:val="006754A7"/>
    <w:rsid w:val="006754B2"/>
    <w:rsid w:val="006756C3"/>
    <w:rsid w:val="00675763"/>
    <w:rsid w:val="006757AD"/>
    <w:rsid w:val="00675970"/>
    <w:rsid w:val="00675B76"/>
    <w:rsid w:val="00675FCA"/>
    <w:rsid w:val="00676101"/>
    <w:rsid w:val="00676129"/>
    <w:rsid w:val="00676131"/>
    <w:rsid w:val="00676303"/>
    <w:rsid w:val="0067635F"/>
    <w:rsid w:val="006763A3"/>
    <w:rsid w:val="00676623"/>
    <w:rsid w:val="0067670B"/>
    <w:rsid w:val="0067680B"/>
    <w:rsid w:val="00676908"/>
    <w:rsid w:val="00677091"/>
    <w:rsid w:val="0067718D"/>
    <w:rsid w:val="0067736C"/>
    <w:rsid w:val="00677476"/>
    <w:rsid w:val="00677506"/>
    <w:rsid w:val="0067784E"/>
    <w:rsid w:val="00677B98"/>
    <w:rsid w:val="00677CF9"/>
    <w:rsid w:val="00677D05"/>
    <w:rsid w:val="00680091"/>
    <w:rsid w:val="006802A7"/>
    <w:rsid w:val="00681010"/>
    <w:rsid w:val="0068147F"/>
    <w:rsid w:val="006816E7"/>
    <w:rsid w:val="0068184A"/>
    <w:rsid w:val="00681F72"/>
    <w:rsid w:val="0068204F"/>
    <w:rsid w:val="0068206D"/>
    <w:rsid w:val="006828B9"/>
    <w:rsid w:val="00682920"/>
    <w:rsid w:val="00682A0B"/>
    <w:rsid w:val="00682AC9"/>
    <w:rsid w:val="00682B18"/>
    <w:rsid w:val="00682C61"/>
    <w:rsid w:val="006838F2"/>
    <w:rsid w:val="00683B34"/>
    <w:rsid w:val="00684006"/>
    <w:rsid w:val="0068441C"/>
    <w:rsid w:val="006844CA"/>
    <w:rsid w:val="006846EA"/>
    <w:rsid w:val="00684A84"/>
    <w:rsid w:val="00684FD1"/>
    <w:rsid w:val="0068502C"/>
    <w:rsid w:val="00685C04"/>
    <w:rsid w:val="00685CEE"/>
    <w:rsid w:val="00685D88"/>
    <w:rsid w:val="00685EAC"/>
    <w:rsid w:val="006861FC"/>
    <w:rsid w:val="0068632B"/>
    <w:rsid w:val="00686412"/>
    <w:rsid w:val="0068663F"/>
    <w:rsid w:val="006869AA"/>
    <w:rsid w:val="00686A97"/>
    <w:rsid w:val="00686F5B"/>
    <w:rsid w:val="00687058"/>
    <w:rsid w:val="0068737E"/>
    <w:rsid w:val="00687541"/>
    <w:rsid w:val="00687AE1"/>
    <w:rsid w:val="006905D1"/>
    <w:rsid w:val="006907DD"/>
    <w:rsid w:val="00690971"/>
    <w:rsid w:val="00690C00"/>
    <w:rsid w:val="00690C88"/>
    <w:rsid w:val="00690D12"/>
    <w:rsid w:val="006912DF"/>
    <w:rsid w:val="00691348"/>
    <w:rsid w:val="00691829"/>
    <w:rsid w:val="00691BCB"/>
    <w:rsid w:val="00691C49"/>
    <w:rsid w:val="00691E31"/>
    <w:rsid w:val="00691F19"/>
    <w:rsid w:val="00691F77"/>
    <w:rsid w:val="00691FCC"/>
    <w:rsid w:val="00692008"/>
    <w:rsid w:val="006920A9"/>
    <w:rsid w:val="0069222C"/>
    <w:rsid w:val="006926C9"/>
    <w:rsid w:val="00692B2E"/>
    <w:rsid w:val="00692E89"/>
    <w:rsid w:val="00692F5F"/>
    <w:rsid w:val="006930EE"/>
    <w:rsid w:val="00693110"/>
    <w:rsid w:val="006932A3"/>
    <w:rsid w:val="006933DC"/>
    <w:rsid w:val="00693506"/>
    <w:rsid w:val="006936CF"/>
    <w:rsid w:val="00693729"/>
    <w:rsid w:val="00693A53"/>
    <w:rsid w:val="006940AC"/>
    <w:rsid w:val="006940FB"/>
    <w:rsid w:val="00694172"/>
    <w:rsid w:val="00694268"/>
    <w:rsid w:val="0069439A"/>
    <w:rsid w:val="00694A59"/>
    <w:rsid w:val="00694C72"/>
    <w:rsid w:val="00694D4B"/>
    <w:rsid w:val="00694D7F"/>
    <w:rsid w:val="00694EAC"/>
    <w:rsid w:val="00694EB5"/>
    <w:rsid w:val="00694F35"/>
    <w:rsid w:val="0069534E"/>
    <w:rsid w:val="006953A7"/>
    <w:rsid w:val="006954A3"/>
    <w:rsid w:val="00695806"/>
    <w:rsid w:val="006958D3"/>
    <w:rsid w:val="00695A70"/>
    <w:rsid w:val="00696291"/>
    <w:rsid w:val="00696344"/>
    <w:rsid w:val="0069666A"/>
    <w:rsid w:val="006968F6"/>
    <w:rsid w:val="006969D2"/>
    <w:rsid w:val="00696C45"/>
    <w:rsid w:val="006974AA"/>
    <w:rsid w:val="00697665"/>
    <w:rsid w:val="00697857"/>
    <w:rsid w:val="00697B15"/>
    <w:rsid w:val="006A016D"/>
    <w:rsid w:val="006A04C6"/>
    <w:rsid w:val="006A05B2"/>
    <w:rsid w:val="006A09EE"/>
    <w:rsid w:val="006A0A3B"/>
    <w:rsid w:val="006A0C74"/>
    <w:rsid w:val="006A0CFA"/>
    <w:rsid w:val="006A0D46"/>
    <w:rsid w:val="006A0E89"/>
    <w:rsid w:val="006A0EE1"/>
    <w:rsid w:val="006A12BC"/>
    <w:rsid w:val="006A161C"/>
    <w:rsid w:val="006A1B45"/>
    <w:rsid w:val="006A1BA2"/>
    <w:rsid w:val="006A1D29"/>
    <w:rsid w:val="006A2255"/>
    <w:rsid w:val="006A265B"/>
    <w:rsid w:val="006A2BEC"/>
    <w:rsid w:val="006A2DE0"/>
    <w:rsid w:val="006A2FDA"/>
    <w:rsid w:val="006A30E7"/>
    <w:rsid w:val="006A30ED"/>
    <w:rsid w:val="006A381E"/>
    <w:rsid w:val="006A384C"/>
    <w:rsid w:val="006A39C7"/>
    <w:rsid w:val="006A3A23"/>
    <w:rsid w:val="006A3CBF"/>
    <w:rsid w:val="006A3D28"/>
    <w:rsid w:val="006A3E06"/>
    <w:rsid w:val="006A4119"/>
    <w:rsid w:val="006A4130"/>
    <w:rsid w:val="006A43DE"/>
    <w:rsid w:val="006A44F5"/>
    <w:rsid w:val="006A45B6"/>
    <w:rsid w:val="006A4A47"/>
    <w:rsid w:val="006A4BB3"/>
    <w:rsid w:val="006A4BC4"/>
    <w:rsid w:val="006A4C9C"/>
    <w:rsid w:val="006A4D78"/>
    <w:rsid w:val="006A4E07"/>
    <w:rsid w:val="006A504C"/>
    <w:rsid w:val="006A5823"/>
    <w:rsid w:val="006A5BE5"/>
    <w:rsid w:val="006A60EE"/>
    <w:rsid w:val="006A60F2"/>
    <w:rsid w:val="006A62AC"/>
    <w:rsid w:val="006A688E"/>
    <w:rsid w:val="006A69CB"/>
    <w:rsid w:val="006A6C7C"/>
    <w:rsid w:val="006A71FE"/>
    <w:rsid w:val="006A741E"/>
    <w:rsid w:val="006A7487"/>
    <w:rsid w:val="006A7A87"/>
    <w:rsid w:val="006A7D1A"/>
    <w:rsid w:val="006A7F85"/>
    <w:rsid w:val="006B0361"/>
    <w:rsid w:val="006B0408"/>
    <w:rsid w:val="006B0583"/>
    <w:rsid w:val="006B05D1"/>
    <w:rsid w:val="006B0840"/>
    <w:rsid w:val="006B0971"/>
    <w:rsid w:val="006B0B27"/>
    <w:rsid w:val="006B0B34"/>
    <w:rsid w:val="006B0D3D"/>
    <w:rsid w:val="006B0D91"/>
    <w:rsid w:val="006B0DCE"/>
    <w:rsid w:val="006B1477"/>
    <w:rsid w:val="006B17C7"/>
    <w:rsid w:val="006B1823"/>
    <w:rsid w:val="006B190F"/>
    <w:rsid w:val="006B2002"/>
    <w:rsid w:val="006B23FF"/>
    <w:rsid w:val="006B2753"/>
    <w:rsid w:val="006B286A"/>
    <w:rsid w:val="006B29F9"/>
    <w:rsid w:val="006B2D4D"/>
    <w:rsid w:val="006B2D9E"/>
    <w:rsid w:val="006B2DE3"/>
    <w:rsid w:val="006B33E7"/>
    <w:rsid w:val="006B3400"/>
    <w:rsid w:val="006B34BF"/>
    <w:rsid w:val="006B36BE"/>
    <w:rsid w:val="006B3764"/>
    <w:rsid w:val="006B3E64"/>
    <w:rsid w:val="006B3E94"/>
    <w:rsid w:val="006B3EC4"/>
    <w:rsid w:val="006B3EFC"/>
    <w:rsid w:val="006B40B8"/>
    <w:rsid w:val="006B4293"/>
    <w:rsid w:val="006B45FC"/>
    <w:rsid w:val="006B45FE"/>
    <w:rsid w:val="006B462A"/>
    <w:rsid w:val="006B4761"/>
    <w:rsid w:val="006B49C5"/>
    <w:rsid w:val="006B4C1C"/>
    <w:rsid w:val="006B4CED"/>
    <w:rsid w:val="006B4CF1"/>
    <w:rsid w:val="006B4EC4"/>
    <w:rsid w:val="006B5079"/>
    <w:rsid w:val="006B50DC"/>
    <w:rsid w:val="006B511E"/>
    <w:rsid w:val="006B5643"/>
    <w:rsid w:val="006B56DF"/>
    <w:rsid w:val="006B5819"/>
    <w:rsid w:val="006B5E32"/>
    <w:rsid w:val="006B5E90"/>
    <w:rsid w:val="006B6017"/>
    <w:rsid w:val="006B61F5"/>
    <w:rsid w:val="006B636D"/>
    <w:rsid w:val="006B6639"/>
    <w:rsid w:val="006B6A6F"/>
    <w:rsid w:val="006B6B90"/>
    <w:rsid w:val="006B6CCB"/>
    <w:rsid w:val="006B6E62"/>
    <w:rsid w:val="006B712E"/>
    <w:rsid w:val="006B72D3"/>
    <w:rsid w:val="006B7321"/>
    <w:rsid w:val="006B73E7"/>
    <w:rsid w:val="006B7605"/>
    <w:rsid w:val="006B76E9"/>
    <w:rsid w:val="006B772C"/>
    <w:rsid w:val="006B79B1"/>
    <w:rsid w:val="006B79F6"/>
    <w:rsid w:val="006B7A92"/>
    <w:rsid w:val="006B7C02"/>
    <w:rsid w:val="006B7CB9"/>
    <w:rsid w:val="006B7E43"/>
    <w:rsid w:val="006B7FC2"/>
    <w:rsid w:val="006C0310"/>
    <w:rsid w:val="006C0608"/>
    <w:rsid w:val="006C0633"/>
    <w:rsid w:val="006C0A69"/>
    <w:rsid w:val="006C0D94"/>
    <w:rsid w:val="006C0E6E"/>
    <w:rsid w:val="006C0EEF"/>
    <w:rsid w:val="006C11D1"/>
    <w:rsid w:val="006C1639"/>
    <w:rsid w:val="006C1693"/>
    <w:rsid w:val="006C16F4"/>
    <w:rsid w:val="006C183C"/>
    <w:rsid w:val="006C1B48"/>
    <w:rsid w:val="006C1C0A"/>
    <w:rsid w:val="006C2541"/>
    <w:rsid w:val="006C2653"/>
    <w:rsid w:val="006C2714"/>
    <w:rsid w:val="006C2876"/>
    <w:rsid w:val="006C287F"/>
    <w:rsid w:val="006C2FC2"/>
    <w:rsid w:val="006C3139"/>
    <w:rsid w:val="006C31A2"/>
    <w:rsid w:val="006C3259"/>
    <w:rsid w:val="006C32AB"/>
    <w:rsid w:val="006C34D1"/>
    <w:rsid w:val="006C384B"/>
    <w:rsid w:val="006C3AF1"/>
    <w:rsid w:val="006C3BC5"/>
    <w:rsid w:val="006C3E70"/>
    <w:rsid w:val="006C3EBF"/>
    <w:rsid w:val="006C4174"/>
    <w:rsid w:val="006C42E3"/>
    <w:rsid w:val="006C441F"/>
    <w:rsid w:val="006C44D4"/>
    <w:rsid w:val="006C4586"/>
    <w:rsid w:val="006C4AB0"/>
    <w:rsid w:val="006C4CC4"/>
    <w:rsid w:val="006C4E89"/>
    <w:rsid w:val="006C4ED7"/>
    <w:rsid w:val="006C512C"/>
    <w:rsid w:val="006C520D"/>
    <w:rsid w:val="006C5753"/>
    <w:rsid w:val="006C5C35"/>
    <w:rsid w:val="006C5CC7"/>
    <w:rsid w:val="006C5DDB"/>
    <w:rsid w:val="006C5F0F"/>
    <w:rsid w:val="006C5FC0"/>
    <w:rsid w:val="006C60BE"/>
    <w:rsid w:val="006C61F2"/>
    <w:rsid w:val="006C64E1"/>
    <w:rsid w:val="006C66CE"/>
    <w:rsid w:val="006C671A"/>
    <w:rsid w:val="006C67B9"/>
    <w:rsid w:val="006C6A9B"/>
    <w:rsid w:val="006C6F24"/>
    <w:rsid w:val="006C7042"/>
    <w:rsid w:val="006C72E0"/>
    <w:rsid w:val="006C742C"/>
    <w:rsid w:val="006C7559"/>
    <w:rsid w:val="006C778A"/>
    <w:rsid w:val="006C7B8B"/>
    <w:rsid w:val="006C7D04"/>
    <w:rsid w:val="006C7F3C"/>
    <w:rsid w:val="006D015B"/>
    <w:rsid w:val="006D0326"/>
    <w:rsid w:val="006D0504"/>
    <w:rsid w:val="006D08FE"/>
    <w:rsid w:val="006D0C0F"/>
    <w:rsid w:val="006D0E32"/>
    <w:rsid w:val="006D1319"/>
    <w:rsid w:val="006D1458"/>
    <w:rsid w:val="006D147C"/>
    <w:rsid w:val="006D17CE"/>
    <w:rsid w:val="006D184F"/>
    <w:rsid w:val="006D19FA"/>
    <w:rsid w:val="006D1D76"/>
    <w:rsid w:val="006D1D98"/>
    <w:rsid w:val="006D1F0D"/>
    <w:rsid w:val="006D1FB4"/>
    <w:rsid w:val="006D2424"/>
    <w:rsid w:val="006D24BF"/>
    <w:rsid w:val="006D26F8"/>
    <w:rsid w:val="006D2896"/>
    <w:rsid w:val="006D2905"/>
    <w:rsid w:val="006D2BDB"/>
    <w:rsid w:val="006D2BF3"/>
    <w:rsid w:val="006D2DED"/>
    <w:rsid w:val="006D337F"/>
    <w:rsid w:val="006D34FA"/>
    <w:rsid w:val="006D35DB"/>
    <w:rsid w:val="006D36D8"/>
    <w:rsid w:val="006D393E"/>
    <w:rsid w:val="006D3CC0"/>
    <w:rsid w:val="006D3F99"/>
    <w:rsid w:val="006D4826"/>
    <w:rsid w:val="006D5110"/>
    <w:rsid w:val="006D51BE"/>
    <w:rsid w:val="006D539D"/>
    <w:rsid w:val="006D56A6"/>
    <w:rsid w:val="006D5A90"/>
    <w:rsid w:val="006D6120"/>
    <w:rsid w:val="006D62D3"/>
    <w:rsid w:val="006D682B"/>
    <w:rsid w:val="006D68B6"/>
    <w:rsid w:val="006D6D16"/>
    <w:rsid w:val="006D6EA3"/>
    <w:rsid w:val="006D7021"/>
    <w:rsid w:val="006D788B"/>
    <w:rsid w:val="006D7ABD"/>
    <w:rsid w:val="006D7B69"/>
    <w:rsid w:val="006E00BF"/>
    <w:rsid w:val="006E06A4"/>
    <w:rsid w:val="006E09A2"/>
    <w:rsid w:val="006E0C90"/>
    <w:rsid w:val="006E0F4E"/>
    <w:rsid w:val="006E0FAB"/>
    <w:rsid w:val="006E10F1"/>
    <w:rsid w:val="006E1975"/>
    <w:rsid w:val="006E1A38"/>
    <w:rsid w:val="006E1FC3"/>
    <w:rsid w:val="006E21AC"/>
    <w:rsid w:val="006E2399"/>
    <w:rsid w:val="006E23C3"/>
    <w:rsid w:val="006E2883"/>
    <w:rsid w:val="006E2ACA"/>
    <w:rsid w:val="006E2B25"/>
    <w:rsid w:val="006E2BEC"/>
    <w:rsid w:val="006E30D9"/>
    <w:rsid w:val="006E32DE"/>
    <w:rsid w:val="006E386B"/>
    <w:rsid w:val="006E3A9D"/>
    <w:rsid w:val="006E3CB1"/>
    <w:rsid w:val="006E3D17"/>
    <w:rsid w:val="006E3D3C"/>
    <w:rsid w:val="006E3DDA"/>
    <w:rsid w:val="006E3E8F"/>
    <w:rsid w:val="006E423B"/>
    <w:rsid w:val="006E42D5"/>
    <w:rsid w:val="006E43B7"/>
    <w:rsid w:val="006E479E"/>
    <w:rsid w:val="006E47DD"/>
    <w:rsid w:val="006E480E"/>
    <w:rsid w:val="006E4BF0"/>
    <w:rsid w:val="006E4C0F"/>
    <w:rsid w:val="006E4CBE"/>
    <w:rsid w:val="006E4F21"/>
    <w:rsid w:val="006E5255"/>
    <w:rsid w:val="006E5476"/>
    <w:rsid w:val="006E5539"/>
    <w:rsid w:val="006E57B4"/>
    <w:rsid w:val="006E5907"/>
    <w:rsid w:val="006E5C7D"/>
    <w:rsid w:val="006E5FEB"/>
    <w:rsid w:val="006E60C1"/>
    <w:rsid w:val="006E625A"/>
    <w:rsid w:val="006E6303"/>
    <w:rsid w:val="006E6314"/>
    <w:rsid w:val="006E6542"/>
    <w:rsid w:val="006E6645"/>
    <w:rsid w:val="006E6922"/>
    <w:rsid w:val="006E6A7F"/>
    <w:rsid w:val="006E6C5E"/>
    <w:rsid w:val="006E6D63"/>
    <w:rsid w:val="006E6DD6"/>
    <w:rsid w:val="006E6DD9"/>
    <w:rsid w:val="006E731F"/>
    <w:rsid w:val="006E73E4"/>
    <w:rsid w:val="006E74E3"/>
    <w:rsid w:val="006E75DB"/>
    <w:rsid w:val="006E7831"/>
    <w:rsid w:val="006F0439"/>
    <w:rsid w:val="006F046C"/>
    <w:rsid w:val="006F04B8"/>
    <w:rsid w:val="006F04BD"/>
    <w:rsid w:val="006F0509"/>
    <w:rsid w:val="006F065D"/>
    <w:rsid w:val="006F09A9"/>
    <w:rsid w:val="006F0AB3"/>
    <w:rsid w:val="006F0C22"/>
    <w:rsid w:val="006F0F66"/>
    <w:rsid w:val="006F135A"/>
    <w:rsid w:val="006F1A48"/>
    <w:rsid w:val="006F1C0F"/>
    <w:rsid w:val="006F1DED"/>
    <w:rsid w:val="006F1F5D"/>
    <w:rsid w:val="006F1F5E"/>
    <w:rsid w:val="006F246A"/>
    <w:rsid w:val="006F2759"/>
    <w:rsid w:val="006F2945"/>
    <w:rsid w:val="006F2A91"/>
    <w:rsid w:val="006F2B64"/>
    <w:rsid w:val="006F2D33"/>
    <w:rsid w:val="006F2D7A"/>
    <w:rsid w:val="006F2FF5"/>
    <w:rsid w:val="006F34F2"/>
    <w:rsid w:val="006F35E9"/>
    <w:rsid w:val="006F379C"/>
    <w:rsid w:val="006F3A6E"/>
    <w:rsid w:val="006F3D0C"/>
    <w:rsid w:val="006F4220"/>
    <w:rsid w:val="006F4BBD"/>
    <w:rsid w:val="006F4C25"/>
    <w:rsid w:val="006F4DA6"/>
    <w:rsid w:val="006F4DBA"/>
    <w:rsid w:val="006F51DA"/>
    <w:rsid w:val="006F6346"/>
    <w:rsid w:val="006F658E"/>
    <w:rsid w:val="006F68BB"/>
    <w:rsid w:val="006F69F6"/>
    <w:rsid w:val="006F6BCB"/>
    <w:rsid w:val="006F6F85"/>
    <w:rsid w:val="006F6FEE"/>
    <w:rsid w:val="006F7102"/>
    <w:rsid w:val="006F7104"/>
    <w:rsid w:val="006F7186"/>
    <w:rsid w:val="006F7358"/>
    <w:rsid w:val="006F73FC"/>
    <w:rsid w:val="006F76D2"/>
    <w:rsid w:val="006F778D"/>
    <w:rsid w:val="006F7BB4"/>
    <w:rsid w:val="006F7C4A"/>
    <w:rsid w:val="006F7D21"/>
    <w:rsid w:val="007002D9"/>
    <w:rsid w:val="007006FB"/>
    <w:rsid w:val="00700810"/>
    <w:rsid w:val="00700A63"/>
    <w:rsid w:val="00700AFD"/>
    <w:rsid w:val="00701020"/>
    <w:rsid w:val="007011B6"/>
    <w:rsid w:val="007011CA"/>
    <w:rsid w:val="00701265"/>
    <w:rsid w:val="007012FB"/>
    <w:rsid w:val="00701AFC"/>
    <w:rsid w:val="00701BC3"/>
    <w:rsid w:val="00701D63"/>
    <w:rsid w:val="00701E2C"/>
    <w:rsid w:val="007022EC"/>
    <w:rsid w:val="007026F1"/>
    <w:rsid w:val="00702736"/>
    <w:rsid w:val="0070273B"/>
    <w:rsid w:val="0070275D"/>
    <w:rsid w:val="007028F0"/>
    <w:rsid w:val="00702CA8"/>
    <w:rsid w:val="00703563"/>
    <w:rsid w:val="007039E6"/>
    <w:rsid w:val="00703A49"/>
    <w:rsid w:val="00703A85"/>
    <w:rsid w:val="00703B6E"/>
    <w:rsid w:val="00703C0A"/>
    <w:rsid w:val="00703CB5"/>
    <w:rsid w:val="00703CE8"/>
    <w:rsid w:val="00703D5B"/>
    <w:rsid w:val="00704737"/>
    <w:rsid w:val="00704932"/>
    <w:rsid w:val="00704C1B"/>
    <w:rsid w:val="00704CF8"/>
    <w:rsid w:val="00704E62"/>
    <w:rsid w:val="0070517A"/>
    <w:rsid w:val="007056F0"/>
    <w:rsid w:val="00705734"/>
    <w:rsid w:val="0070598E"/>
    <w:rsid w:val="007059EA"/>
    <w:rsid w:val="00705A03"/>
    <w:rsid w:val="00705C2C"/>
    <w:rsid w:val="00705D34"/>
    <w:rsid w:val="00705D58"/>
    <w:rsid w:val="00705E9C"/>
    <w:rsid w:val="00706311"/>
    <w:rsid w:val="00706326"/>
    <w:rsid w:val="00706362"/>
    <w:rsid w:val="0070638A"/>
    <w:rsid w:val="007063FA"/>
    <w:rsid w:val="007066EA"/>
    <w:rsid w:val="00706758"/>
    <w:rsid w:val="007068F0"/>
    <w:rsid w:val="00706A84"/>
    <w:rsid w:val="0070708F"/>
    <w:rsid w:val="00707769"/>
    <w:rsid w:val="007077B6"/>
    <w:rsid w:val="00707A57"/>
    <w:rsid w:val="007100A3"/>
    <w:rsid w:val="0071015D"/>
    <w:rsid w:val="00710276"/>
    <w:rsid w:val="007106C5"/>
    <w:rsid w:val="00710906"/>
    <w:rsid w:val="00710FF9"/>
    <w:rsid w:val="00711023"/>
    <w:rsid w:val="007113ED"/>
    <w:rsid w:val="00711483"/>
    <w:rsid w:val="00711706"/>
    <w:rsid w:val="00711E94"/>
    <w:rsid w:val="00712157"/>
    <w:rsid w:val="00712433"/>
    <w:rsid w:val="00712530"/>
    <w:rsid w:val="0071255E"/>
    <w:rsid w:val="00712590"/>
    <w:rsid w:val="00712C1D"/>
    <w:rsid w:val="00712E01"/>
    <w:rsid w:val="00712E74"/>
    <w:rsid w:val="00712EA1"/>
    <w:rsid w:val="00713395"/>
    <w:rsid w:val="0071398B"/>
    <w:rsid w:val="00713A48"/>
    <w:rsid w:val="00713AB4"/>
    <w:rsid w:val="00713AE4"/>
    <w:rsid w:val="00713E35"/>
    <w:rsid w:val="00713EFC"/>
    <w:rsid w:val="00714024"/>
    <w:rsid w:val="00714532"/>
    <w:rsid w:val="00714612"/>
    <w:rsid w:val="00714B0B"/>
    <w:rsid w:val="00714D5C"/>
    <w:rsid w:val="00714EAB"/>
    <w:rsid w:val="0071540E"/>
    <w:rsid w:val="00715525"/>
    <w:rsid w:val="00715639"/>
    <w:rsid w:val="0071564C"/>
    <w:rsid w:val="0071573F"/>
    <w:rsid w:val="00715A41"/>
    <w:rsid w:val="00715E1F"/>
    <w:rsid w:val="00715F9A"/>
    <w:rsid w:val="007161B8"/>
    <w:rsid w:val="00716741"/>
    <w:rsid w:val="00716A50"/>
    <w:rsid w:val="00716D94"/>
    <w:rsid w:val="00716E09"/>
    <w:rsid w:val="00716F1C"/>
    <w:rsid w:val="00717157"/>
    <w:rsid w:val="00717478"/>
    <w:rsid w:val="0071774E"/>
    <w:rsid w:val="0071781C"/>
    <w:rsid w:val="00717AEA"/>
    <w:rsid w:val="00717E93"/>
    <w:rsid w:val="007200F0"/>
    <w:rsid w:val="007206C5"/>
    <w:rsid w:val="00720717"/>
    <w:rsid w:val="007209A3"/>
    <w:rsid w:val="00720A8B"/>
    <w:rsid w:val="00720FA7"/>
    <w:rsid w:val="00721077"/>
    <w:rsid w:val="007213EC"/>
    <w:rsid w:val="007214D4"/>
    <w:rsid w:val="007215EB"/>
    <w:rsid w:val="007216BB"/>
    <w:rsid w:val="00721B67"/>
    <w:rsid w:val="00721F56"/>
    <w:rsid w:val="007222A5"/>
    <w:rsid w:val="00722328"/>
    <w:rsid w:val="007226D8"/>
    <w:rsid w:val="007227D0"/>
    <w:rsid w:val="00722A2E"/>
    <w:rsid w:val="00722B22"/>
    <w:rsid w:val="00722E09"/>
    <w:rsid w:val="007234DF"/>
    <w:rsid w:val="007245FB"/>
    <w:rsid w:val="0072472F"/>
    <w:rsid w:val="0072483E"/>
    <w:rsid w:val="00724CD7"/>
    <w:rsid w:val="00724DA9"/>
    <w:rsid w:val="00724DC8"/>
    <w:rsid w:val="00724E16"/>
    <w:rsid w:val="00724E6E"/>
    <w:rsid w:val="007252C7"/>
    <w:rsid w:val="007257E3"/>
    <w:rsid w:val="007259ED"/>
    <w:rsid w:val="00725AFE"/>
    <w:rsid w:val="00725BC0"/>
    <w:rsid w:val="00725DFB"/>
    <w:rsid w:val="00725FD0"/>
    <w:rsid w:val="00726003"/>
    <w:rsid w:val="00726130"/>
    <w:rsid w:val="007262F7"/>
    <w:rsid w:val="00726E3E"/>
    <w:rsid w:val="00726EE2"/>
    <w:rsid w:val="007271DB"/>
    <w:rsid w:val="007272EE"/>
    <w:rsid w:val="007272F6"/>
    <w:rsid w:val="0072740E"/>
    <w:rsid w:val="00727575"/>
    <w:rsid w:val="007278BA"/>
    <w:rsid w:val="00727A07"/>
    <w:rsid w:val="00727A89"/>
    <w:rsid w:val="00727D64"/>
    <w:rsid w:val="00727F09"/>
    <w:rsid w:val="007302E3"/>
    <w:rsid w:val="007303AA"/>
    <w:rsid w:val="0073059F"/>
    <w:rsid w:val="0073075E"/>
    <w:rsid w:val="00730920"/>
    <w:rsid w:val="00730ADD"/>
    <w:rsid w:val="00730C45"/>
    <w:rsid w:val="00730FCF"/>
    <w:rsid w:val="0073108A"/>
    <w:rsid w:val="007315B8"/>
    <w:rsid w:val="007316A3"/>
    <w:rsid w:val="00731937"/>
    <w:rsid w:val="00732030"/>
    <w:rsid w:val="00732217"/>
    <w:rsid w:val="00732288"/>
    <w:rsid w:val="00732488"/>
    <w:rsid w:val="007325D6"/>
    <w:rsid w:val="00732819"/>
    <w:rsid w:val="0073287D"/>
    <w:rsid w:val="00732AA7"/>
    <w:rsid w:val="00732AD8"/>
    <w:rsid w:val="00732D60"/>
    <w:rsid w:val="00732E47"/>
    <w:rsid w:val="00732E5B"/>
    <w:rsid w:val="0073338B"/>
    <w:rsid w:val="00733B61"/>
    <w:rsid w:val="00733E3D"/>
    <w:rsid w:val="00733EFA"/>
    <w:rsid w:val="0073408D"/>
    <w:rsid w:val="007341E5"/>
    <w:rsid w:val="0073426D"/>
    <w:rsid w:val="007342B3"/>
    <w:rsid w:val="00734458"/>
    <w:rsid w:val="00734490"/>
    <w:rsid w:val="00734645"/>
    <w:rsid w:val="00734A47"/>
    <w:rsid w:val="00734D69"/>
    <w:rsid w:val="00734E3B"/>
    <w:rsid w:val="00734E6E"/>
    <w:rsid w:val="00735173"/>
    <w:rsid w:val="00735AE8"/>
    <w:rsid w:val="00735EAB"/>
    <w:rsid w:val="007363D4"/>
    <w:rsid w:val="00736441"/>
    <w:rsid w:val="0073663C"/>
    <w:rsid w:val="0073680D"/>
    <w:rsid w:val="0073689E"/>
    <w:rsid w:val="007368BC"/>
    <w:rsid w:val="00736D70"/>
    <w:rsid w:val="00736F5D"/>
    <w:rsid w:val="007372C2"/>
    <w:rsid w:val="00737C96"/>
    <w:rsid w:val="00737D73"/>
    <w:rsid w:val="00737E83"/>
    <w:rsid w:val="00737F14"/>
    <w:rsid w:val="00740175"/>
    <w:rsid w:val="00740219"/>
    <w:rsid w:val="007405AC"/>
    <w:rsid w:val="00740849"/>
    <w:rsid w:val="00740948"/>
    <w:rsid w:val="00740A8B"/>
    <w:rsid w:val="00740B55"/>
    <w:rsid w:val="00740ECE"/>
    <w:rsid w:val="0074107F"/>
    <w:rsid w:val="0074131C"/>
    <w:rsid w:val="0074158C"/>
    <w:rsid w:val="007417BA"/>
    <w:rsid w:val="00741A1F"/>
    <w:rsid w:val="00741BB5"/>
    <w:rsid w:val="00742891"/>
    <w:rsid w:val="00742942"/>
    <w:rsid w:val="00742C8A"/>
    <w:rsid w:val="00742EC9"/>
    <w:rsid w:val="00742FAD"/>
    <w:rsid w:val="007433CB"/>
    <w:rsid w:val="007434AE"/>
    <w:rsid w:val="00743542"/>
    <w:rsid w:val="00743AC9"/>
    <w:rsid w:val="00743BB2"/>
    <w:rsid w:val="00743D47"/>
    <w:rsid w:val="00743DEC"/>
    <w:rsid w:val="00743F17"/>
    <w:rsid w:val="00744138"/>
    <w:rsid w:val="00744288"/>
    <w:rsid w:val="0074435F"/>
    <w:rsid w:val="00744814"/>
    <w:rsid w:val="00744998"/>
    <w:rsid w:val="00744AB9"/>
    <w:rsid w:val="00744E87"/>
    <w:rsid w:val="00744FAE"/>
    <w:rsid w:val="00745209"/>
    <w:rsid w:val="00745335"/>
    <w:rsid w:val="00745468"/>
    <w:rsid w:val="00745894"/>
    <w:rsid w:val="007459C6"/>
    <w:rsid w:val="00745B69"/>
    <w:rsid w:val="00745F11"/>
    <w:rsid w:val="007461A5"/>
    <w:rsid w:val="00746B8F"/>
    <w:rsid w:val="00746F44"/>
    <w:rsid w:val="007475B7"/>
    <w:rsid w:val="00747643"/>
    <w:rsid w:val="0074766B"/>
    <w:rsid w:val="007476BF"/>
    <w:rsid w:val="00747786"/>
    <w:rsid w:val="0074779E"/>
    <w:rsid w:val="007477CD"/>
    <w:rsid w:val="00747817"/>
    <w:rsid w:val="007479E3"/>
    <w:rsid w:val="00747D7E"/>
    <w:rsid w:val="0075039B"/>
    <w:rsid w:val="007503C3"/>
    <w:rsid w:val="007504F4"/>
    <w:rsid w:val="00750BA0"/>
    <w:rsid w:val="00750C1C"/>
    <w:rsid w:val="00750CDA"/>
    <w:rsid w:val="00750FF4"/>
    <w:rsid w:val="0075101B"/>
    <w:rsid w:val="00751028"/>
    <w:rsid w:val="007510AD"/>
    <w:rsid w:val="007510EB"/>
    <w:rsid w:val="007511B5"/>
    <w:rsid w:val="007511D9"/>
    <w:rsid w:val="007511DC"/>
    <w:rsid w:val="0075135B"/>
    <w:rsid w:val="00751412"/>
    <w:rsid w:val="0075190A"/>
    <w:rsid w:val="00751956"/>
    <w:rsid w:val="007519A9"/>
    <w:rsid w:val="00752363"/>
    <w:rsid w:val="007526F3"/>
    <w:rsid w:val="007527C2"/>
    <w:rsid w:val="00752B49"/>
    <w:rsid w:val="00752FD6"/>
    <w:rsid w:val="0075327D"/>
    <w:rsid w:val="0075343D"/>
    <w:rsid w:val="007536EF"/>
    <w:rsid w:val="007536F5"/>
    <w:rsid w:val="00753BE0"/>
    <w:rsid w:val="00753CB9"/>
    <w:rsid w:val="00753CBF"/>
    <w:rsid w:val="00753E3C"/>
    <w:rsid w:val="007543CA"/>
    <w:rsid w:val="007546F2"/>
    <w:rsid w:val="00754729"/>
    <w:rsid w:val="007547D9"/>
    <w:rsid w:val="007548EF"/>
    <w:rsid w:val="00754973"/>
    <w:rsid w:val="00754B0C"/>
    <w:rsid w:val="00754EA5"/>
    <w:rsid w:val="00754F26"/>
    <w:rsid w:val="00754FDF"/>
    <w:rsid w:val="007554A0"/>
    <w:rsid w:val="00755531"/>
    <w:rsid w:val="00755683"/>
    <w:rsid w:val="0075585B"/>
    <w:rsid w:val="007558FB"/>
    <w:rsid w:val="00755AE5"/>
    <w:rsid w:val="00755C7F"/>
    <w:rsid w:val="00755CB5"/>
    <w:rsid w:val="00755CDD"/>
    <w:rsid w:val="00755DBC"/>
    <w:rsid w:val="00755F88"/>
    <w:rsid w:val="00756084"/>
    <w:rsid w:val="00756302"/>
    <w:rsid w:val="00756335"/>
    <w:rsid w:val="007563A5"/>
    <w:rsid w:val="0075649A"/>
    <w:rsid w:val="00756590"/>
    <w:rsid w:val="007565FE"/>
    <w:rsid w:val="00756864"/>
    <w:rsid w:val="0075698A"/>
    <w:rsid w:val="00756EAC"/>
    <w:rsid w:val="00756F61"/>
    <w:rsid w:val="007570AD"/>
    <w:rsid w:val="0075714C"/>
    <w:rsid w:val="0075724D"/>
    <w:rsid w:val="0075739B"/>
    <w:rsid w:val="0075775D"/>
    <w:rsid w:val="00757774"/>
    <w:rsid w:val="007577B1"/>
    <w:rsid w:val="00757826"/>
    <w:rsid w:val="00757961"/>
    <w:rsid w:val="00757C37"/>
    <w:rsid w:val="0076071D"/>
    <w:rsid w:val="007607E6"/>
    <w:rsid w:val="00760C03"/>
    <w:rsid w:val="00760D0A"/>
    <w:rsid w:val="00760DB2"/>
    <w:rsid w:val="0076106D"/>
    <w:rsid w:val="00761125"/>
    <w:rsid w:val="007613D9"/>
    <w:rsid w:val="007617A3"/>
    <w:rsid w:val="00761F4F"/>
    <w:rsid w:val="00762184"/>
    <w:rsid w:val="007623E7"/>
    <w:rsid w:val="0076251F"/>
    <w:rsid w:val="00762550"/>
    <w:rsid w:val="00762A9B"/>
    <w:rsid w:val="00762D61"/>
    <w:rsid w:val="007632F6"/>
    <w:rsid w:val="0076340E"/>
    <w:rsid w:val="007635D1"/>
    <w:rsid w:val="007636A3"/>
    <w:rsid w:val="00763851"/>
    <w:rsid w:val="007639C1"/>
    <w:rsid w:val="00763CDF"/>
    <w:rsid w:val="007640BA"/>
    <w:rsid w:val="00764958"/>
    <w:rsid w:val="00764D97"/>
    <w:rsid w:val="00765219"/>
    <w:rsid w:val="0076543B"/>
    <w:rsid w:val="007656E2"/>
    <w:rsid w:val="00765909"/>
    <w:rsid w:val="00765A30"/>
    <w:rsid w:val="00765BB4"/>
    <w:rsid w:val="00765BED"/>
    <w:rsid w:val="00765E1F"/>
    <w:rsid w:val="00765FF2"/>
    <w:rsid w:val="007661A7"/>
    <w:rsid w:val="007661B9"/>
    <w:rsid w:val="007663EC"/>
    <w:rsid w:val="0076645F"/>
    <w:rsid w:val="00766612"/>
    <w:rsid w:val="00766667"/>
    <w:rsid w:val="0076691A"/>
    <w:rsid w:val="00766937"/>
    <w:rsid w:val="00766B7A"/>
    <w:rsid w:val="00766D6B"/>
    <w:rsid w:val="00766D74"/>
    <w:rsid w:val="00766F86"/>
    <w:rsid w:val="00767010"/>
    <w:rsid w:val="007671DA"/>
    <w:rsid w:val="00767396"/>
    <w:rsid w:val="00767AFF"/>
    <w:rsid w:val="00767CD0"/>
    <w:rsid w:val="00767DB1"/>
    <w:rsid w:val="00767E38"/>
    <w:rsid w:val="0077017C"/>
    <w:rsid w:val="007706BC"/>
    <w:rsid w:val="007706F1"/>
    <w:rsid w:val="0077098C"/>
    <w:rsid w:val="00770C42"/>
    <w:rsid w:val="00770D3F"/>
    <w:rsid w:val="0077107F"/>
    <w:rsid w:val="00771281"/>
    <w:rsid w:val="007712F0"/>
    <w:rsid w:val="007719C7"/>
    <w:rsid w:val="007719D3"/>
    <w:rsid w:val="00771DBC"/>
    <w:rsid w:val="0077277B"/>
    <w:rsid w:val="0077282D"/>
    <w:rsid w:val="00772DF7"/>
    <w:rsid w:val="00772F18"/>
    <w:rsid w:val="00773569"/>
    <w:rsid w:val="0077374B"/>
    <w:rsid w:val="007737AF"/>
    <w:rsid w:val="007737C1"/>
    <w:rsid w:val="00773982"/>
    <w:rsid w:val="00773A02"/>
    <w:rsid w:val="00773D36"/>
    <w:rsid w:val="00774594"/>
    <w:rsid w:val="007745A7"/>
    <w:rsid w:val="0077487B"/>
    <w:rsid w:val="00774B38"/>
    <w:rsid w:val="00774E33"/>
    <w:rsid w:val="007753A9"/>
    <w:rsid w:val="007756FC"/>
    <w:rsid w:val="00775B73"/>
    <w:rsid w:val="00775C47"/>
    <w:rsid w:val="00775CEC"/>
    <w:rsid w:val="00775F65"/>
    <w:rsid w:val="0077612A"/>
    <w:rsid w:val="00776142"/>
    <w:rsid w:val="0077637A"/>
    <w:rsid w:val="00776395"/>
    <w:rsid w:val="007764F2"/>
    <w:rsid w:val="0077654D"/>
    <w:rsid w:val="00777355"/>
    <w:rsid w:val="00777815"/>
    <w:rsid w:val="007779BC"/>
    <w:rsid w:val="00777B3D"/>
    <w:rsid w:val="00777F71"/>
    <w:rsid w:val="00780082"/>
    <w:rsid w:val="007801AB"/>
    <w:rsid w:val="00780388"/>
    <w:rsid w:val="007803D7"/>
    <w:rsid w:val="007805E9"/>
    <w:rsid w:val="007807B6"/>
    <w:rsid w:val="00780CBD"/>
    <w:rsid w:val="00780DF7"/>
    <w:rsid w:val="00780E83"/>
    <w:rsid w:val="0078127E"/>
    <w:rsid w:val="00781401"/>
    <w:rsid w:val="0078141E"/>
    <w:rsid w:val="00781783"/>
    <w:rsid w:val="0078194F"/>
    <w:rsid w:val="00781974"/>
    <w:rsid w:val="00781B63"/>
    <w:rsid w:val="00781D9A"/>
    <w:rsid w:val="0078255C"/>
    <w:rsid w:val="0078260C"/>
    <w:rsid w:val="00782A2E"/>
    <w:rsid w:val="00782ACF"/>
    <w:rsid w:val="00782C6F"/>
    <w:rsid w:val="00782E31"/>
    <w:rsid w:val="00782FF6"/>
    <w:rsid w:val="00783152"/>
    <w:rsid w:val="007836D3"/>
    <w:rsid w:val="00783769"/>
    <w:rsid w:val="007837DE"/>
    <w:rsid w:val="007837E1"/>
    <w:rsid w:val="0078393A"/>
    <w:rsid w:val="007839AB"/>
    <w:rsid w:val="00783D00"/>
    <w:rsid w:val="00783DFD"/>
    <w:rsid w:val="00783FF2"/>
    <w:rsid w:val="007843E3"/>
    <w:rsid w:val="0078494E"/>
    <w:rsid w:val="00784A3E"/>
    <w:rsid w:val="00784C03"/>
    <w:rsid w:val="00784CBE"/>
    <w:rsid w:val="00785254"/>
    <w:rsid w:val="00785350"/>
    <w:rsid w:val="00785B19"/>
    <w:rsid w:val="00785EFF"/>
    <w:rsid w:val="00786046"/>
    <w:rsid w:val="007861B6"/>
    <w:rsid w:val="007866E3"/>
    <w:rsid w:val="00786A3A"/>
    <w:rsid w:val="00786CB0"/>
    <w:rsid w:val="00786FE4"/>
    <w:rsid w:val="0078707C"/>
    <w:rsid w:val="007870E2"/>
    <w:rsid w:val="0078736C"/>
    <w:rsid w:val="00787561"/>
    <w:rsid w:val="00787576"/>
    <w:rsid w:val="007876E9"/>
    <w:rsid w:val="00787BEB"/>
    <w:rsid w:val="00787D27"/>
    <w:rsid w:val="00787D8B"/>
    <w:rsid w:val="00790262"/>
    <w:rsid w:val="0079078B"/>
    <w:rsid w:val="007908E0"/>
    <w:rsid w:val="007909A5"/>
    <w:rsid w:val="00790AC4"/>
    <w:rsid w:val="00790B99"/>
    <w:rsid w:val="00790B9A"/>
    <w:rsid w:val="00790FAF"/>
    <w:rsid w:val="00791154"/>
    <w:rsid w:val="007911CC"/>
    <w:rsid w:val="00791217"/>
    <w:rsid w:val="007913EA"/>
    <w:rsid w:val="007916A2"/>
    <w:rsid w:val="00791833"/>
    <w:rsid w:val="00791B1E"/>
    <w:rsid w:val="00791E38"/>
    <w:rsid w:val="0079208F"/>
    <w:rsid w:val="007925A3"/>
    <w:rsid w:val="007928DD"/>
    <w:rsid w:val="00792D28"/>
    <w:rsid w:val="00792D31"/>
    <w:rsid w:val="00793391"/>
    <w:rsid w:val="007934ED"/>
    <w:rsid w:val="00793981"/>
    <w:rsid w:val="00793D53"/>
    <w:rsid w:val="007943C7"/>
    <w:rsid w:val="007949D0"/>
    <w:rsid w:val="00794D9E"/>
    <w:rsid w:val="00794E09"/>
    <w:rsid w:val="007950C9"/>
    <w:rsid w:val="007950E0"/>
    <w:rsid w:val="007957C1"/>
    <w:rsid w:val="00795DB4"/>
    <w:rsid w:val="007960C5"/>
    <w:rsid w:val="00796297"/>
    <w:rsid w:val="007963C0"/>
    <w:rsid w:val="0079673D"/>
    <w:rsid w:val="007967C5"/>
    <w:rsid w:val="00796CA5"/>
    <w:rsid w:val="00796E0B"/>
    <w:rsid w:val="00796E7E"/>
    <w:rsid w:val="0079737B"/>
    <w:rsid w:val="00797474"/>
    <w:rsid w:val="00797573"/>
    <w:rsid w:val="00797622"/>
    <w:rsid w:val="00797667"/>
    <w:rsid w:val="00797AF3"/>
    <w:rsid w:val="00797CC4"/>
    <w:rsid w:val="00797CDB"/>
    <w:rsid w:val="00797EC9"/>
    <w:rsid w:val="00797FDA"/>
    <w:rsid w:val="007A02A7"/>
    <w:rsid w:val="007A0E34"/>
    <w:rsid w:val="007A1362"/>
    <w:rsid w:val="007A1964"/>
    <w:rsid w:val="007A1C6A"/>
    <w:rsid w:val="007A1F95"/>
    <w:rsid w:val="007A2150"/>
    <w:rsid w:val="007A2523"/>
    <w:rsid w:val="007A26AE"/>
    <w:rsid w:val="007A27DC"/>
    <w:rsid w:val="007A2922"/>
    <w:rsid w:val="007A29AF"/>
    <w:rsid w:val="007A2F14"/>
    <w:rsid w:val="007A408C"/>
    <w:rsid w:val="007A4180"/>
    <w:rsid w:val="007A42F5"/>
    <w:rsid w:val="007A4EC1"/>
    <w:rsid w:val="007A5309"/>
    <w:rsid w:val="007A5338"/>
    <w:rsid w:val="007A559C"/>
    <w:rsid w:val="007A55C4"/>
    <w:rsid w:val="007A56AC"/>
    <w:rsid w:val="007A5727"/>
    <w:rsid w:val="007A591B"/>
    <w:rsid w:val="007A5C06"/>
    <w:rsid w:val="007A6181"/>
    <w:rsid w:val="007A645B"/>
    <w:rsid w:val="007A6721"/>
    <w:rsid w:val="007A69E1"/>
    <w:rsid w:val="007A6EEB"/>
    <w:rsid w:val="007A6F5D"/>
    <w:rsid w:val="007A74BE"/>
    <w:rsid w:val="007A7AD2"/>
    <w:rsid w:val="007A7BA9"/>
    <w:rsid w:val="007A7BCB"/>
    <w:rsid w:val="007B02CC"/>
    <w:rsid w:val="007B02E3"/>
    <w:rsid w:val="007B0530"/>
    <w:rsid w:val="007B0AAB"/>
    <w:rsid w:val="007B0AC1"/>
    <w:rsid w:val="007B0D7F"/>
    <w:rsid w:val="007B1032"/>
    <w:rsid w:val="007B103B"/>
    <w:rsid w:val="007B10C8"/>
    <w:rsid w:val="007B1A11"/>
    <w:rsid w:val="007B1DBF"/>
    <w:rsid w:val="007B1E5E"/>
    <w:rsid w:val="007B1F07"/>
    <w:rsid w:val="007B2048"/>
    <w:rsid w:val="007B2273"/>
    <w:rsid w:val="007B246E"/>
    <w:rsid w:val="007B262B"/>
    <w:rsid w:val="007B2A63"/>
    <w:rsid w:val="007B2B36"/>
    <w:rsid w:val="007B2D22"/>
    <w:rsid w:val="007B2E60"/>
    <w:rsid w:val="007B37D2"/>
    <w:rsid w:val="007B39D7"/>
    <w:rsid w:val="007B3CEB"/>
    <w:rsid w:val="007B3DAC"/>
    <w:rsid w:val="007B3FB0"/>
    <w:rsid w:val="007B47D3"/>
    <w:rsid w:val="007B4B6D"/>
    <w:rsid w:val="007B548F"/>
    <w:rsid w:val="007B556B"/>
    <w:rsid w:val="007B5697"/>
    <w:rsid w:val="007B57F8"/>
    <w:rsid w:val="007B5898"/>
    <w:rsid w:val="007B599B"/>
    <w:rsid w:val="007B5D38"/>
    <w:rsid w:val="007B6253"/>
    <w:rsid w:val="007B6659"/>
    <w:rsid w:val="007B665A"/>
    <w:rsid w:val="007B6667"/>
    <w:rsid w:val="007B6990"/>
    <w:rsid w:val="007B69F0"/>
    <w:rsid w:val="007B6AAA"/>
    <w:rsid w:val="007B6BB3"/>
    <w:rsid w:val="007B6E5F"/>
    <w:rsid w:val="007B71B3"/>
    <w:rsid w:val="007B724E"/>
    <w:rsid w:val="007B727E"/>
    <w:rsid w:val="007B734B"/>
    <w:rsid w:val="007B736E"/>
    <w:rsid w:val="007B73A1"/>
    <w:rsid w:val="007B748A"/>
    <w:rsid w:val="007B75E4"/>
    <w:rsid w:val="007B7A82"/>
    <w:rsid w:val="007B7D80"/>
    <w:rsid w:val="007B7DC4"/>
    <w:rsid w:val="007B7EBE"/>
    <w:rsid w:val="007C0022"/>
    <w:rsid w:val="007C029F"/>
    <w:rsid w:val="007C043D"/>
    <w:rsid w:val="007C0511"/>
    <w:rsid w:val="007C0F58"/>
    <w:rsid w:val="007C1095"/>
    <w:rsid w:val="007C1339"/>
    <w:rsid w:val="007C1560"/>
    <w:rsid w:val="007C1DE4"/>
    <w:rsid w:val="007C1ED4"/>
    <w:rsid w:val="007C208D"/>
    <w:rsid w:val="007C22E7"/>
    <w:rsid w:val="007C2CC5"/>
    <w:rsid w:val="007C3198"/>
    <w:rsid w:val="007C3866"/>
    <w:rsid w:val="007C388F"/>
    <w:rsid w:val="007C40AC"/>
    <w:rsid w:val="007C40BB"/>
    <w:rsid w:val="007C4165"/>
    <w:rsid w:val="007C4233"/>
    <w:rsid w:val="007C42C1"/>
    <w:rsid w:val="007C435E"/>
    <w:rsid w:val="007C45AA"/>
    <w:rsid w:val="007C4787"/>
    <w:rsid w:val="007C486A"/>
    <w:rsid w:val="007C4DBF"/>
    <w:rsid w:val="007C5053"/>
    <w:rsid w:val="007C54F7"/>
    <w:rsid w:val="007C5BAB"/>
    <w:rsid w:val="007C609B"/>
    <w:rsid w:val="007C65EC"/>
    <w:rsid w:val="007C6D10"/>
    <w:rsid w:val="007C6D4C"/>
    <w:rsid w:val="007C706D"/>
    <w:rsid w:val="007C71CA"/>
    <w:rsid w:val="007C72A4"/>
    <w:rsid w:val="007C77C1"/>
    <w:rsid w:val="007C783C"/>
    <w:rsid w:val="007C793A"/>
    <w:rsid w:val="007C79DF"/>
    <w:rsid w:val="007C7D6F"/>
    <w:rsid w:val="007C7DEE"/>
    <w:rsid w:val="007D0247"/>
    <w:rsid w:val="007D02CE"/>
    <w:rsid w:val="007D051A"/>
    <w:rsid w:val="007D0598"/>
    <w:rsid w:val="007D0792"/>
    <w:rsid w:val="007D0974"/>
    <w:rsid w:val="007D0AAE"/>
    <w:rsid w:val="007D0B57"/>
    <w:rsid w:val="007D0B82"/>
    <w:rsid w:val="007D0DEF"/>
    <w:rsid w:val="007D109C"/>
    <w:rsid w:val="007D10CD"/>
    <w:rsid w:val="007D1330"/>
    <w:rsid w:val="007D1A23"/>
    <w:rsid w:val="007D2663"/>
    <w:rsid w:val="007D26F7"/>
    <w:rsid w:val="007D2793"/>
    <w:rsid w:val="007D2920"/>
    <w:rsid w:val="007D2A83"/>
    <w:rsid w:val="007D2B4A"/>
    <w:rsid w:val="007D2BCB"/>
    <w:rsid w:val="007D2E55"/>
    <w:rsid w:val="007D329A"/>
    <w:rsid w:val="007D33DE"/>
    <w:rsid w:val="007D3430"/>
    <w:rsid w:val="007D3482"/>
    <w:rsid w:val="007D34FE"/>
    <w:rsid w:val="007D3A09"/>
    <w:rsid w:val="007D3B60"/>
    <w:rsid w:val="007D3BBD"/>
    <w:rsid w:val="007D3DE8"/>
    <w:rsid w:val="007D3E13"/>
    <w:rsid w:val="007D3FBE"/>
    <w:rsid w:val="007D4079"/>
    <w:rsid w:val="007D408B"/>
    <w:rsid w:val="007D40EB"/>
    <w:rsid w:val="007D42EA"/>
    <w:rsid w:val="007D441E"/>
    <w:rsid w:val="007D4891"/>
    <w:rsid w:val="007D48A5"/>
    <w:rsid w:val="007D4BFF"/>
    <w:rsid w:val="007D50C8"/>
    <w:rsid w:val="007D521E"/>
    <w:rsid w:val="007D524B"/>
    <w:rsid w:val="007D54E9"/>
    <w:rsid w:val="007D54F7"/>
    <w:rsid w:val="007D5501"/>
    <w:rsid w:val="007D559D"/>
    <w:rsid w:val="007D5691"/>
    <w:rsid w:val="007D57D9"/>
    <w:rsid w:val="007D5911"/>
    <w:rsid w:val="007D5954"/>
    <w:rsid w:val="007D59C0"/>
    <w:rsid w:val="007D59C9"/>
    <w:rsid w:val="007D59F2"/>
    <w:rsid w:val="007D5AE7"/>
    <w:rsid w:val="007D5B91"/>
    <w:rsid w:val="007D5CB4"/>
    <w:rsid w:val="007D68FC"/>
    <w:rsid w:val="007D6B92"/>
    <w:rsid w:val="007D7046"/>
    <w:rsid w:val="007D71D7"/>
    <w:rsid w:val="007D73C7"/>
    <w:rsid w:val="007D7BA9"/>
    <w:rsid w:val="007D7BDD"/>
    <w:rsid w:val="007D7F5B"/>
    <w:rsid w:val="007E0022"/>
    <w:rsid w:val="007E032B"/>
    <w:rsid w:val="007E051F"/>
    <w:rsid w:val="007E06EA"/>
    <w:rsid w:val="007E0782"/>
    <w:rsid w:val="007E07DB"/>
    <w:rsid w:val="007E0C27"/>
    <w:rsid w:val="007E0C6A"/>
    <w:rsid w:val="007E0CCE"/>
    <w:rsid w:val="007E0CF1"/>
    <w:rsid w:val="007E14C4"/>
    <w:rsid w:val="007E16E5"/>
    <w:rsid w:val="007E19A6"/>
    <w:rsid w:val="007E19E9"/>
    <w:rsid w:val="007E1CE2"/>
    <w:rsid w:val="007E1DB9"/>
    <w:rsid w:val="007E25AC"/>
    <w:rsid w:val="007E271B"/>
    <w:rsid w:val="007E2898"/>
    <w:rsid w:val="007E28A7"/>
    <w:rsid w:val="007E2946"/>
    <w:rsid w:val="007E2AD0"/>
    <w:rsid w:val="007E2B5C"/>
    <w:rsid w:val="007E3207"/>
    <w:rsid w:val="007E320F"/>
    <w:rsid w:val="007E33AE"/>
    <w:rsid w:val="007E375A"/>
    <w:rsid w:val="007E3D4B"/>
    <w:rsid w:val="007E3F57"/>
    <w:rsid w:val="007E3F6F"/>
    <w:rsid w:val="007E40EE"/>
    <w:rsid w:val="007E4126"/>
    <w:rsid w:val="007E46CC"/>
    <w:rsid w:val="007E4AF8"/>
    <w:rsid w:val="007E4B4E"/>
    <w:rsid w:val="007E4F7E"/>
    <w:rsid w:val="007E5126"/>
    <w:rsid w:val="007E5339"/>
    <w:rsid w:val="007E580A"/>
    <w:rsid w:val="007E5872"/>
    <w:rsid w:val="007E5889"/>
    <w:rsid w:val="007E5B4E"/>
    <w:rsid w:val="007E5E05"/>
    <w:rsid w:val="007E63E8"/>
    <w:rsid w:val="007E694C"/>
    <w:rsid w:val="007E6AE1"/>
    <w:rsid w:val="007E6B78"/>
    <w:rsid w:val="007E6DD0"/>
    <w:rsid w:val="007E6ECF"/>
    <w:rsid w:val="007E7171"/>
    <w:rsid w:val="007E7325"/>
    <w:rsid w:val="007E734D"/>
    <w:rsid w:val="007E741B"/>
    <w:rsid w:val="007E755F"/>
    <w:rsid w:val="007E7718"/>
    <w:rsid w:val="007E7786"/>
    <w:rsid w:val="007E7BC3"/>
    <w:rsid w:val="007F00DF"/>
    <w:rsid w:val="007F0396"/>
    <w:rsid w:val="007F076A"/>
    <w:rsid w:val="007F0D3C"/>
    <w:rsid w:val="007F12FF"/>
    <w:rsid w:val="007F1347"/>
    <w:rsid w:val="007F13AF"/>
    <w:rsid w:val="007F1526"/>
    <w:rsid w:val="007F17D1"/>
    <w:rsid w:val="007F1A74"/>
    <w:rsid w:val="007F1CF8"/>
    <w:rsid w:val="007F1EF2"/>
    <w:rsid w:val="007F20B7"/>
    <w:rsid w:val="007F2705"/>
    <w:rsid w:val="007F2A15"/>
    <w:rsid w:val="007F2AD9"/>
    <w:rsid w:val="007F2CDD"/>
    <w:rsid w:val="007F2F52"/>
    <w:rsid w:val="007F30EA"/>
    <w:rsid w:val="007F3358"/>
    <w:rsid w:val="007F360E"/>
    <w:rsid w:val="007F372D"/>
    <w:rsid w:val="007F39F4"/>
    <w:rsid w:val="007F3BE7"/>
    <w:rsid w:val="007F4044"/>
    <w:rsid w:val="007F4081"/>
    <w:rsid w:val="007F4196"/>
    <w:rsid w:val="007F4350"/>
    <w:rsid w:val="007F445C"/>
    <w:rsid w:val="007F4466"/>
    <w:rsid w:val="007F4C86"/>
    <w:rsid w:val="007F4C8C"/>
    <w:rsid w:val="007F4CF2"/>
    <w:rsid w:val="007F504A"/>
    <w:rsid w:val="007F5B4D"/>
    <w:rsid w:val="007F5E30"/>
    <w:rsid w:val="007F5EEE"/>
    <w:rsid w:val="007F622B"/>
    <w:rsid w:val="007F6284"/>
    <w:rsid w:val="007F62CF"/>
    <w:rsid w:val="007F634F"/>
    <w:rsid w:val="007F6479"/>
    <w:rsid w:val="007F67A5"/>
    <w:rsid w:val="007F6922"/>
    <w:rsid w:val="007F6D96"/>
    <w:rsid w:val="007F6E06"/>
    <w:rsid w:val="007F6E37"/>
    <w:rsid w:val="007F70BC"/>
    <w:rsid w:val="007F750A"/>
    <w:rsid w:val="007F7562"/>
    <w:rsid w:val="007F7ACC"/>
    <w:rsid w:val="008000DB"/>
    <w:rsid w:val="0080016F"/>
    <w:rsid w:val="00800295"/>
    <w:rsid w:val="00800469"/>
    <w:rsid w:val="00800D14"/>
    <w:rsid w:val="00800E61"/>
    <w:rsid w:val="00801064"/>
    <w:rsid w:val="00801432"/>
    <w:rsid w:val="00801AD3"/>
    <w:rsid w:val="00801C55"/>
    <w:rsid w:val="00801DBE"/>
    <w:rsid w:val="00801E4E"/>
    <w:rsid w:val="0080241F"/>
    <w:rsid w:val="00802443"/>
    <w:rsid w:val="00802788"/>
    <w:rsid w:val="0080294D"/>
    <w:rsid w:val="008029B1"/>
    <w:rsid w:val="00802E9D"/>
    <w:rsid w:val="0080306D"/>
    <w:rsid w:val="008032F9"/>
    <w:rsid w:val="008036C1"/>
    <w:rsid w:val="00803778"/>
    <w:rsid w:val="0080380C"/>
    <w:rsid w:val="0080381F"/>
    <w:rsid w:val="00803872"/>
    <w:rsid w:val="00803A54"/>
    <w:rsid w:val="00803A9B"/>
    <w:rsid w:val="00803CD7"/>
    <w:rsid w:val="00804072"/>
    <w:rsid w:val="008041AB"/>
    <w:rsid w:val="0080426A"/>
    <w:rsid w:val="0080427A"/>
    <w:rsid w:val="008042B4"/>
    <w:rsid w:val="008042DA"/>
    <w:rsid w:val="0080436D"/>
    <w:rsid w:val="0080479F"/>
    <w:rsid w:val="0080488F"/>
    <w:rsid w:val="00804E32"/>
    <w:rsid w:val="00805326"/>
    <w:rsid w:val="0080591F"/>
    <w:rsid w:val="00805BCE"/>
    <w:rsid w:val="00805E19"/>
    <w:rsid w:val="008060A1"/>
    <w:rsid w:val="00806115"/>
    <w:rsid w:val="00806204"/>
    <w:rsid w:val="0080645F"/>
    <w:rsid w:val="00806573"/>
    <w:rsid w:val="00806743"/>
    <w:rsid w:val="0080679C"/>
    <w:rsid w:val="00806A7A"/>
    <w:rsid w:val="00806D2F"/>
    <w:rsid w:val="00806D8F"/>
    <w:rsid w:val="00806F76"/>
    <w:rsid w:val="00806F9D"/>
    <w:rsid w:val="00807273"/>
    <w:rsid w:val="00807484"/>
    <w:rsid w:val="0080773D"/>
    <w:rsid w:val="008078A9"/>
    <w:rsid w:val="00807E36"/>
    <w:rsid w:val="008100BE"/>
    <w:rsid w:val="008102C1"/>
    <w:rsid w:val="00810498"/>
    <w:rsid w:val="00810625"/>
    <w:rsid w:val="00810747"/>
    <w:rsid w:val="00810780"/>
    <w:rsid w:val="0081093A"/>
    <w:rsid w:val="00810AEE"/>
    <w:rsid w:val="00810F12"/>
    <w:rsid w:val="0081135E"/>
    <w:rsid w:val="00811C69"/>
    <w:rsid w:val="00811EFC"/>
    <w:rsid w:val="00811F1E"/>
    <w:rsid w:val="00812020"/>
    <w:rsid w:val="00812114"/>
    <w:rsid w:val="008121E6"/>
    <w:rsid w:val="008122A0"/>
    <w:rsid w:val="0081254F"/>
    <w:rsid w:val="00812818"/>
    <w:rsid w:val="0081313A"/>
    <w:rsid w:val="0081324A"/>
    <w:rsid w:val="008133B2"/>
    <w:rsid w:val="008134B5"/>
    <w:rsid w:val="008134D5"/>
    <w:rsid w:val="008134F8"/>
    <w:rsid w:val="00813666"/>
    <w:rsid w:val="008139E1"/>
    <w:rsid w:val="00813B9C"/>
    <w:rsid w:val="00814045"/>
    <w:rsid w:val="008141E1"/>
    <w:rsid w:val="00814349"/>
    <w:rsid w:val="00814461"/>
    <w:rsid w:val="008145A3"/>
    <w:rsid w:val="008145DD"/>
    <w:rsid w:val="00814BDD"/>
    <w:rsid w:val="00814CB7"/>
    <w:rsid w:val="00814DFA"/>
    <w:rsid w:val="0081508A"/>
    <w:rsid w:val="00815ADB"/>
    <w:rsid w:val="00815B17"/>
    <w:rsid w:val="00815B41"/>
    <w:rsid w:val="00815BBE"/>
    <w:rsid w:val="00815F6F"/>
    <w:rsid w:val="0081615E"/>
    <w:rsid w:val="00816257"/>
    <w:rsid w:val="00816A1E"/>
    <w:rsid w:val="008170D2"/>
    <w:rsid w:val="008177C6"/>
    <w:rsid w:val="00817B01"/>
    <w:rsid w:val="0082015C"/>
    <w:rsid w:val="008203D9"/>
    <w:rsid w:val="0082050D"/>
    <w:rsid w:val="00820526"/>
    <w:rsid w:val="00820531"/>
    <w:rsid w:val="008207C4"/>
    <w:rsid w:val="00820898"/>
    <w:rsid w:val="00820A01"/>
    <w:rsid w:val="00821321"/>
    <w:rsid w:val="0082179D"/>
    <w:rsid w:val="00821993"/>
    <w:rsid w:val="00821C4C"/>
    <w:rsid w:val="00821DF2"/>
    <w:rsid w:val="00822072"/>
    <w:rsid w:val="0082209C"/>
    <w:rsid w:val="008222E1"/>
    <w:rsid w:val="008223FF"/>
    <w:rsid w:val="0082266E"/>
    <w:rsid w:val="008229F8"/>
    <w:rsid w:val="00822D34"/>
    <w:rsid w:val="00822F9A"/>
    <w:rsid w:val="0082304B"/>
    <w:rsid w:val="00823348"/>
    <w:rsid w:val="008233C1"/>
    <w:rsid w:val="008234A1"/>
    <w:rsid w:val="008235C0"/>
    <w:rsid w:val="00823A4D"/>
    <w:rsid w:val="00823B16"/>
    <w:rsid w:val="00823B53"/>
    <w:rsid w:val="0082404E"/>
    <w:rsid w:val="0082411F"/>
    <w:rsid w:val="00824B3B"/>
    <w:rsid w:val="00824B95"/>
    <w:rsid w:val="00824C66"/>
    <w:rsid w:val="00824D57"/>
    <w:rsid w:val="00824E09"/>
    <w:rsid w:val="00824EBC"/>
    <w:rsid w:val="00824F4E"/>
    <w:rsid w:val="008250C2"/>
    <w:rsid w:val="008252E5"/>
    <w:rsid w:val="00825763"/>
    <w:rsid w:val="008259C8"/>
    <w:rsid w:val="0082608B"/>
    <w:rsid w:val="0082621E"/>
    <w:rsid w:val="00826288"/>
    <w:rsid w:val="008263F2"/>
    <w:rsid w:val="00826B73"/>
    <w:rsid w:val="00826D22"/>
    <w:rsid w:val="00826EA3"/>
    <w:rsid w:val="00826ECC"/>
    <w:rsid w:val="00826F5F"/>
    <w:rsid w:val="00826FBD"/>
    <w:rsid w:val="008271DD"/>
    <w:rsid w:val="00827204"/>
    <w:rsid w:val="008274E9"/>
    <w:rsid w:val="008275A9"/>
    <w:rsid w:val="0082784D"/>
    <w:rsid w:val="00827909"/>
    <w:rsid w:val="00827AE6"/>
    <w:rsid w:val="00827C33"/>
    <w:rsid w:val="00827E9B"/>
    <w:rsid w:val="0083011C"/>
    <w:rsid w:val="00830228"/>
    <w:rsid w:val="008303F6"/>
    <w:rsid w:val="008306C9"/>
    <w:rsid w:val="00830A76"/>
    <w:rsid w:val="00830D52"/>
    <w:rsid w:val="008310EA"/>
    <w:rsid w:val="0083132A"/>
    <w:rsid w:val="0083166C"/>
    <w:rsid w:val="00831848"/>
    <w:rsid w:val="00831931"/>
    <w:rsid w:val="00831AC3"/>
    <w:rsid w:val="00831AD6"/>
    <w:rsid w:val="00831C65"/>
    <w:rsid w:val="00831CBA"/>
    <w:rsid w:val="00832059"/>
    <w:rsid w:val="0083210D"/>
    <w:rsid w:val="00832121"/>
    <w:rsid w:val="0083215A"/>
    <w:rsid w:val="00832403"/>
    <w:rsid w:val="0083274E"/>
    <w:rsid w:val="0083275D"/>
    <w:rsid w:val="00832987"/>
    <w:rsid w:val="00832C58"/>
    <w:rsid w:val="00832D40"/>
    <w:rsid w:val="00833835"/>
    <w:rsid w:val="008338F1"/>
    <w:rsid w:val="00833A59"/>
    <w:rsid w:val="00833F09"/>
    <w:rsid w:val="00833F28"/>
    <w:rsid w:val="008343EF"/>
    <w:rsid w:val="0083440A"/>
    <w:rsid w:val="00834645"/>
    <w:rsid w:val="008346EA"/>
    <w:rsid w:val="00834B0C"/>
    <w:rsid w:val="00834C64"/>
    <w:rsid w:val="00834D2A"/>
    <w:rsid w:val="00834EE1"/>
    <w:rsid w:val="00834F75"/>
    <w:rsid w:val="008351FE"/>
    <w:rsid w:val="00835203"/>
    <w:rsid w:val="00835590"/>
    <w:rsid w:val="00835C6A"/>
    <w:rsid w:val="00835CA5"/>
    <w:rsid w:val="00836163"/>
    <w:rsid w:val="00836291"/>
    <w:rsid w:val="008364E6"/>
    <w:rsid w:val="00836519"/>
    <w:rsid w:val="0083675E"/>
    <w:rsid w:val="00836A4E"/>
    <w:rsid w:val="00836C64"/>
    <w:rsid w:val="00836CA6"/>
    <w:rsid w:val="00836D5B"/>
    <w:rsid w:val="00836D84"/>
    <w:rsid w:val="00836FC1"/>
    <w:rsid w:val="008371F3"/>
    <w:rsid w:val="00837757"/>
    <w:rsid w:val="00837AA5"/>
    <w:rsid w:val="00837B36"/>
    <w:rsid w:val="00837B8F"/>
    <w:rsid w:val="00837BFE"/>
    <w:rsid w:val="00837D44"/>
    <w:rsid w:val="00837D64"/>
    <w:rsid w:val="00837E9A"/>
    <w:rsid w:val="00837F11"/>
    <w:rsid w:val="0084009E"/>
    <w:rsid w:val="0084035E"/>
    <w:rsid w:val="00840C91"/>
    <w:rsid w:val="00840DCE"/>
    <w:rsid w:val="00840F2D"/>
    <w:rsid w:val="0084171D"/>
    <w:rsid w:val="008417EC"/>
    <w:rsid w:val="00841981"/>
    <w:rsid w:val="00841E81"/>
    <w:rsid w:val="00842222"/>
    <w:rsid w:val="00842607"/>
    <w:rsid w:val="00842BC3"/>
    <w:rsid w:val="00842E33"/>
    <w:rsid w:val="00842F13"/>
    <w:rsid w:val="00843515"/>
    <w:rsid w:val="008436A5"/>
    <w:rsid w:val="00843F9A"/>
    <w:rsid w:val="00844091"/>
    <w:rsid w:val="008440AA"/>
    <w:rsid w:val="008445D9"/>
    <w:rsid w:val="0084461C"/>
    <w:rsid w:val="008447AE"/>
    <w:rsid w:val="00844805"/>
    <w:rsid w:val="008449E6"/>
    <w:rsid w:val="00844C94"/>
    <w:rsid w:val="00844F19"/>
    <w:rsid w:val="00844F3D"/>
    <w:rsid w:val="0084503A"/>
    <w:rsid w:val="00845256"/>
    <w:rsid w:val="008453C7"/>
    <w:rsid w:val="008454B9"/>
    <w:rsid w:val="0084597A"/>
    <w:rsid w:val="00845A1D"/>
    <w:rsid w:val="00845B68"/>
    <w:rsid w:val="00845E07"/>
    <w:rsid w:val="00845F4A"/>
    <w:rsid w:val="00845FBF"/>
    <w:rsid w:val="00846166"/>
    <w:rsid w:val="008462D0"/>
    <w:rsid w:val="00846597"/>
    <w:rsid w:val="008468B6"/>
    <w:rsid w:val="008469BD"/>
    <w:rsid w:val="008469FD"/>
    <w:rsid w:val="00846B00"/>
    <w:rsid w:val="00846D14"/>
    <w:rsid w:val="00846D38"/>
    <w:rsid w:val="008471E8"/>
    <w:rsid w:val="008473E4"/>
    <w:rsid w:val="008476AD"/>
    <w:rsid w:val="0084799E"/>
    <w:rsid w:val="00847B68"/>
    <w:rsid w:val="008501F6"/>
    <w:rsid w:val="008502F4"/>
    <w:rsid w:val="008505BB"/>
    <w:rsid w:val="00850B1E"/>
    <w:rsid w:val="008511B9"/>
    <w:rsid w:val="0085143A"/>
    <w:rsid w:val="00851551"/>
    <w:rsid w:val="00851584"/>
    <w:rsid w:val="00851F8D"/>
    <w:rsid w:val="008520DF"/>
    <w:rsid w:val="0085219D"/>
    <w:rsid w:val="00852497"/>
    <w:rsid w:val="008525A8"/>
    <w:rsid w:val="00852D2C"/>
    <w:rsid w:val="00852DF1"/>
    <w:rsid w:val="00852F1B"/>
    <w:rsid w:val="008530AC"/>
    <w:rsid w:val="008531CC"/>
    <w:rsid w:val="0085323F"/>
    <w:rsid w:val="008537DF"/>
    <w:rsid w:val="008538BE"/>
    <w:rsid w:val="00853988"/>
    <w:rsid w:val="00853A46"/>
    <w:rsid w:val="00853F2C"/>
    <w:rsid w:val="0085405D"/>
    <w:rsid w:val="00854239"/>
    <w:rsid w:val="008543F7"/>
    <w:rsid w:val="00854A0F"/>
    <w:rsid w:val="00854B2A"/>
    <w:rsid w:val="00854D6B"/>
    <w:rsid w:val="008552BE"/>
    <w:rsid w:val="0085540F"/>
    <w:rsid w:val="00855559"/>
    <w:rsid w:val="0085557A"/>
    <w:rsid w:val="00855B99"/>
    <w:rsid w:val="00856573"/>
    <w:rsid w:val="008565AA"/>
    <w:rsid w:val="008567A5"/>
    <w:rsid w:val="0085681C"/>
    <w:rsid w:val="0085695C"/>
    <w:rsid w:val="00856B49"/>
    <w:rsid w:val="00857232"/>
    <w:rsid w:val="00857361"/>
    <w:rsid w:val="008574B3"/>
    <w:rsid w:val="008575EE"/>
    <w:rsid w:val="00857657"/>
    <w:rsid w:val="0085798F"/>
    <w:rsid w:val="008579CB"/>
    <w:rsid w:val="00857C75"/>
    <w:rsid w:val="00857E35"/>
    <w:rsid w:val="00857F4E"/>
    <w:rsid w:val="0086023E"/>
    <w:rsid w:val="00860296"/>
    <w:rsid w:val="00860DDF"/>
    <w:rsid w:val="0086126D"/>
    <w:rsid w:val="008614B7"/>
    <w:rsid w:val="0086172F"/>
    <w:rsid w:val="00861874"/>
    <w:rsid w:val="00861929"/>
    <w:rsid w:val="00861EA4"/>
    <w:rsid w:val="00862057"/>
    <w:rsid w:val="00862210"/>
    <w:rsid w:val="008624EC"/>
    <w:rsid w:val="008625C9"/>
    <w:rsid w:val="008629B5"/>
    <w:rsid w:val="00862A4F"/>
    <w:rsid w:val="00862AEF"/>
    <w:rsid w:val="00862CB3"/>
    <w:rsid w:val="00863514"/>
    <w:rsid w:val="0086393D"/>
    <w:rsid w:val="00863B20"/>
    <w:rsid w:val="00863C85"/>
    <w:rsid w:val="00863F30"/>
    <w:rsid w:val="00863F52"/>
    <w:rsid w:val="00864296"/>
    <w:rsid w:val="00864561"/>
    <w:rsid w:val="008647EB"/>
    <w:rsid w:val="00864874"/>
    <w:rsid w:val="0086499C"/>
    <w:rsid w:val="00864A67"/>
    <w:rsid w:val="00864BAE"/>
    <w:rsid w:val="00864CC6"/>
    <w:rsid w:val="00864D16"/>
    <w:rsid w:val="00864EF0"/>
    <w:rsid w:val="00864F49"/>
    <w:rsid w:val="0086570D"/>
    <w:rsid w:val="00865854"/>
    <w:rsid w:val="00865D0F"/>
    <w:rsid w:val="008662A3"/>
    <w:rsid w:val="008665FF"/>
    <w:rsid w:val="00866881"/>
    <w:rsid w:val="008668C1"/>
    <w:rsid w:val="00866DAF"/>
    <w:rsid w:val="00866DF3"/>
    <w:rsid w:val="00866EA2"/>
    <w:rsid w:val="0086719A"/>
    <w:rsid w:val="008673E7"/>
    <w:rsid w:val="0086785A"/>
    <w:rsid w:val="00867B00"/>
    <w:rsid w:val="00867BC6"/>
    <w:rsid w:val="00867CE4"/>
    <w:rsid w:val="00867D73"/>
    <w:rsid w:val="00867E16"/>
    <w:rsid w:val="00867E8D"/>
    <w:rsid w:val="00867EFE"/>
    <w:rsid w:val="0087004D"/>
    <w:rsid w:val="00870101"/>
    <w:rsid w:val="00870214"/>
    <w:rsid w:val="00870244"/>
    <w:rsid w:val="008703CC"/>
    <w:rsid w:val="008704FC"/>
    <w:rsid w:val="00870515"/>
    <w:rsid w:val="00870A00"/>
    <w:rsid w:val="00870AC0"/>
    <w:rsid w:val="00870DE1"/>
    <w:rsid w:val="00870F8E"/>
    <w:rsid w:val="00871312"/>
    <w:rsid w:val="00871434"/>
    <w:rsid w:val="008715A3"/>
    <w:rsid w:val="00871650"/>
    <w:rsid w:val="008717E0"/>
    <w:rsid w:val="008719A5"/>
    <w:rsid w:val="00871A06"/>
    <w:rsid w:val="00871AA7"/>
    <w:rsid w:val="00871E53"/>
    <w:rsid w:val="00871E91"/>
    <w:rsid w:val="00871EBF"/>
    <w:rsid w:val="00872246"/>
    <w:rsid w:val="008723B3"/>
    <w:rsid w:val="00872572"/>
    <w:rsid w:val="008725EE"/>
    <w:rsid w:val="008727AA"/>
    <w:rsid w:val="00872AC0"/>
    <w:rsid w:val="00872B01"/>
    <w:rsid w:val="00872BF9"/>
    <w:rsid w:val="00872D01"/>
    <w:rsid w:val="00873137"/>
    <w:rsid w:val="0087360E"/>
    <w:rsid w:val="00873815"/>
    <w:rsid w:val="00873B1E"/>
    <w:rsid w:val="00873D53"/>
    <w:rsid w:val="00873D66"/>
    <w:rsid w:val="00873DFA"/>
    <w:rsid w:val="00873FA6"/>
    <w:rsid w:val="00873FF8"/>
    <w:rsid w:val="008740BF"/>
    <w:rsid w:val="008744BB"/>
    <w:rsid w:val="00874542"/>
    <w:rsid w:val="00874681"/>
    <w:rsid w:val="0087478C"/>
    <w:rsid w:val="008749EF"/>
    <w:rsid w:val="00874E11"/>
    <w:rsid w:val="00875042"/>
    <w:rsid w:val="008750C6"/>
    <w:rsid w:val="008757E0"/>
    <w:rsid w:val="008757F3"/>
    <w:rsid w:val="008759D2"/>
    <w:rsid w:val="00875E55"/>
    <w:rsid w:val="008761E9"/>
    <w:rsid w:val="008763E8"/>
    <w:rsid w:val="00876474"/>
    <w:rsid w:val="0087650A"/>
    <w:rsid w:val="00876557"/>
    <w:rsid w:val="0087663A"/>
    <w:rsid w:val="00877373"/>
    <w:rsid w:val="008773FA"/>
    <w:rsid w:val="0087747F"/>
    <w:rsid w:val="00877C5B"/>
    <w:rsid w:val="00877CC2"/>
    <w:rsid w:val="00877DDD"/>
    <w:rsid w:val="00877EAD"/>
    <w:rsid w:val="00877FD6"/>
    <w:rsid w:val="0088000E"/>
    <w:rsid w:val="008802B7"/>
    <w:rsid w:val="008803C3"/>
    <w:rsid w:val="008803D0"/>
    <w:rsid w:val="00880919"/>
    <w:rsid w:val="00880C5F"/>
    <w:rsid w:val="00880E76"/>
    <w:rsid w:val="00880F43"/>
    <w:rsid w:val="00881015"/>
    <w:rsid w:val="00881290"/>
    <w:rsid w:val="0088166E"/>
    <w:rsid w:val="008818D2"/>
    <w:rsid w:val="00881A69"/>
    <w:rsid w:val="00881A7A"/>
    <w:rsid w:val="00881B71"/>
    <w:rsid w:val="00881D78"/>
    <w:rsid w:val="00881F0B"/>
    <w:rsid w:val="00882097"/>
    <w:rsid w:val="008822F6"/>
    <w:rsid w:val="0088292D"/>
    <w:rsid w:val="00882DDB"/>
    <w:rsid w:val="00882E2A"/>
    <w:rsid w:val="008835DB"/>
    <w:rsid w:val="00883E8B"/>
    <w:rsid w:val="00883FD2"/>
    <w:rsid w:val="00884629"/>
    <w:rsid w:val="00884822"/>
    <w:rsid w:val="008849EE"/>
    <w:rsid w:val="008849FD"/>
    <w:rsid w:val="00884D83"/>
    <w:rsid w:val="0088519B"/>
    <w:rsid w:val="00885260"/>
    <w:rsid w:val="0088546A"/>
    <w:rsid w:val="008857B7"/>
    <w:rsid w:val="00885A22"/>
    <w:rsid w:val="0088619B"/>
    <w:rsid w:val="008862EE"/>
    <w:rsid w:val="00886671"/>
    <w:rsid w:val="00886A40"/>
    <w:rsid w:val="00887033"/>
    <w:rsid w:val="00887078"/>
    <w:rsid w:val="0088768F"/>
    <w:rsid w:val="0088791E"/>
    <w:rsid w:val="00887922"/>
    <w:rsid w:val="00887AA9"/>
    <w:rsid w:val="00887C8E"/>
    <w:rsid w:val="00887CAE"/>
    <w:rsid w:val="00887EDD"/>
    <w:rsid w:val="008900A4"/>
    <w:rsid w:val="0089017D"/>
    <w:rsid w:val="00890263"/>
    <w:rsid w:val="0089068E"/>
    <w:rsid w:val="00890781"/>
    <w:rsid w:val="008908C9"/>
    <w:rsid w:val="00890A15"/>
    <w:rsid w:val="00890B06"/>
    <w:rsid w:val="00890CE9"/>
    <w:rsid w:val="00890E56"/>
    <w:rsid w:val="0089117B"/>
    <w:rsid w:val="008912A8"/>
    <w:rsid w:val="0089136F"/>
    <w:rsid w:val="00891665"/>
    <w:rsid w:val="0089191D"/>
    <w:rsid w:val="00891BCC"/>
    <w:rsid w:val="00891DA9"/>
    <w:rsid w:val="0089203C"/>
    <w:rsid w:val="008920BD"/>
    <w:rsid w:val="0089211E"/>
    <w:rsid w:val="00892153"/>
    <w:rsid w:val="00892180"/>
    <w:rsid w:val="0089229A"/>
    <w:rsid w:val="00892735"/>
    <w:rsid w:val="00892DA9"/>
    <w:rsid w:val="00892E5E"/>
    <w:rsid w:val="00893404"/>
    <w:rsid w:val="00893663"/>
    <w:rsid w:val="00893741"/>
    <w:rsid w:val="00893C3F"/>
    <w:rsid w:val="00893EBF"/>
    <w:rsid w:val="00893EF9"/>
    <w:rsid w:val="00894021"/>
    <w:rsid w:val="00894096"/>
    <w:rsid w:val="00894097"/>
    <w:rsid w:val="00894412"/>
    <w:rsid w:val="00894D00"/>
    <w:rsid w:val="00894DB9"/>
    <w:rsid w:val="0089506A"/>
    <w:rsid w:val="008950FC"/>
    <w:rsid w:val="008951E1"/>
    <w:rsid w:val="00895316"/>
    <w:rsid w:val="008954D9"/>
    <w:rsid w:val="008957CE"/>
    <w:rsid w:val="0089584B"/>
    <w:rsid w:val="0089593C"/>
    <w:rsid w:val="0089594C"/>
    <w:rsid w:val="00895C51"/>
    <w:rsid w:val="00896112"/>
    <w:rsid w:val="008963EF"/>
    <w:rsid w:val="008966D2"/>
    <w:rsid w:val="00896AD4"/>
    <w:rsid w:val="00896D00"/>
    <w:rsid w:val="00896F15"/>
    <w:rsid w:val="0089732D"/>
    <w:rsid w:val="0089737E"/>
    <w:rsid w:val="0089760C"/>
    <w:rsid w:val="008977CB"/>
    <w:rsid w:val="00897AE9"/>
    <w:rsid w:val="00897F34"/>
    <w:rsid w:val="008A0667"/>
    <w:rsid w:val="008A0727"/>
    <w:rsid w:val="008A07F8"/>
    <w:rsid w:val="008A0940"/>
    <w:rsid w:val="008A0BD2"/>
    <w:rsid w:val="008A0D1F"/>
    <w:rsid w:val="008A0D2B"/>
    <w:rsid w:val="008A0E09"/>
    <w:rsid w:val="008A1272"/>
    <w:rsid w:val="008A12EE"/>
    <w:rsid w:val="008A17BE"/>
    <w:rsid w:val="008A17C5"/>
    <w:rsid w:val="008A17F9"/>
    <w:rsid w:val="008A19B9"/>
    <w:rsid w:val="008A1C22"/>
    <w:rsid w:val="008A1EB2"/>
    <w:rsid w:val="008A1FC0"/>
    <w:rsid w:val="008A2494"/>
    <w:rsid w:val="008A24F3"/>
    <w:rsid w:val="008A2642"/>
    <w:rsid w:val="008A27F2"/>
    <w:rsid w:val="008A28FB"/>
    <w:rsid w:val="008A2A93"/>
    <w:rsid w:val="008A2ACF"/>
    <w:rsid w:val="008A2BB8"/>
    <w:rsid w:val="008A2CE5"/>
    <w:rsid w:val="008A2E7A"/>
    <w:rsid w:val="008A2F91"/>
    <w:rsid w:val="008A2FF2"/>
    <w:rsid w:val="008A3276"/>
    <w:rsid w:val="008A35C6"/>
    <w:rsid w:val="008A3686"/>
    <w:rsid w:val="008A3D6D"/>
    <w:rsid w:val="008A3F75"/>
    <w:rsid w:val="008A3FCD"/>
    <w:rsid w:val="008A43EC"/>
    <w:rsid w:val="008A45F2"/>
    <w:rsid w:val="008A4A14"/>
    <w:rsid w:val="008A4B1B"/>
    <w:rsid w:val="008A4B37"/>
    <w:rsid w:val="008A4B94"/>
    <w:rsid w:val="008A4E0D"/>
    <w:rsid w:val="008A5095"/>
    <w:rsid w:val="008A50F2"/>
    <w:rsid w:val="008A51E8"/>
    <w:rsid w:val="008A5275"/>
    <w:rsid w:val="008A56DB"/>
    <w:rsid w:val="008A5709"/>
    <w:rsid w:val="008A5781"/>
    <w:rsid w:val="008A612F"/>
    <w:rsid w:val="008A6341"/>
    <w:rsid w:val="008A65BD"/>
    <w:rsid w:val="008A65F5"/>
    <w:rsid w:val="008A6607"/>
    <w:rsid w:val="008A67A7"/>
    <w:rsid w:val="008A695E"/>
    <w:rsid w:val="008A6B48"/>
    <w:rsid w:val="008A6B90"/>
    <w:rsid w:val="008A6BCB"/>
    <w:rsid w:val="008A6D41"/>
    <w:rsid w:val="008A70B4"/>
    <w:rsid w:val="008A75D0"/>
    <w:rsid w:val="008A7EC1"/>
    <w:rsid w:val="008B0077"/>
    <w:rsid w:val="008B0159"/>
    <w:rsid w:val="008B02A6"/>
    <w:rsid w:val="008B0599"/>
    <w:rsid w:val="008B0605"/>
    <w:rsid w:val="008B0A37"/>
    <w:rsid w:val="008B0A80"/>
    <w:rsid w:val="008B0A90"/>
    <w:rsid w:val="008B0B77"/>
    <w:rsid w:val="008B0BF9"/>
    <w:rsid w:val="008B0F45"/>
    <w:rsid w:val="008B10A3"/>
    <w:rsid w:val="008B1109"/>
    <w:rsid w:val="008B1232"/>
    <w:rsid w:val="008B1554"/>
    <w:rsid w:val="008B1CBA"/>
    <w:rsid w:val="008B1E84"/>
    <w:rsid w:val="008B203E"/>
    <w:rsid w:val="008B2111"/>
    <w:rsid w:val="008B216B"/>
    <w:rsid w:val="008B21FC"/>
    <w:rsid w:val="008B227E"/>
    <w:rsid w:val="008B22C9"/>
    <w:rsid w:val="008B26A7"/>
    <w:rsid w:val="008B26F8"/>
    <w:rsid w:val="008B2799"/>
    <w:rsid w:val="008B2C26"/>
    <w:rsid w:val="008B2DCD"/>
    <w:rsid w:val="008B2E95"/>
    <w:rsid w:val="008B3064"/>
    <w:rsid w:val="008B36B5"/>
    <w:rsid w:val="008B372A"/>
    <w:rsid w:val="008B3A41"/>
    <w:rsid w:val="008B3A71"/>
    <w:rsid w:val="008B3B6E"/>
    <w:rsid w:val="008B3E1B"/>
    <w:rsid w:val="008B43D0"/>
    <w:rsid w:val="008B4899"/>
    <w:rsid w:val="008B4B8F"/>
    <w:rsid w:val="008B4D2C"/>
    <w:rsid w:val="008B4DF1"/>
    <w:rsid w:val="008B5181"/>
    <w:rsid w:val="008B51D9"/>
    <w:rsid w:val="008B540E"/>
    <w:rsid w:val="008B5955"/>
    <w:rsid w:val="008B59BE"/>
    <w:rsid w:val="008B5A96"/>
    <w:rsid w:val="008B62D1"/>
    <w:rsid w:val="008B634B"/>
    <w:rsid w:val="008B6657"/>
    <w:rsid w:val="008B6764"/>
    <w:rsid w:val="008B6856"/>
    <w:rsid w:val="008B6868"/>
    <w:rsid w:val="008B69EE"/>
    <w:rsid w:val="008B6D3B"/>
    <w:rsid w:val="008B6D74"/>
    <w:rsid w:val="008B6F76"/>
    <w:rsid w:val="008B7023"/>
    <w:rsid w:val="008B702E"/>
    <w:rsid w:val="008B7088"/>
    <w:rsid w:val="008B769A"/>
    <w:rsid w:val="008C03DA"/>
    <w:rsid w:val="008C04BA"/>
    <w:rsid w:val="008C0690"/>
    <w:rsid w:val="008C06AA"/>
    <w:rsid w:val="008C071D"/>
    <w:rsid w:val="008C0758"/>
    <w:rsid w:val="008C0ADB"/>
    <w:rsid w:val="008C0E2E"/>
    <w:rsid w:val="008C1618"/>
    <w:rsid w:val="008C19DB"/>
    <w:rsid w:val="008C1AA2"/>
    <w:rsid w:val="008C1B68"/>
    <w:rsid w:val="008C1F19"/>
    <w:rsid w:val="008C1F4B"/>
    <w:rsid w:val="008C1F5F"/>
    <w:rsid w:val="008C2061"/>
    <w:rsid w:val="008C214B"/>
    <w:rsid w:val="008C2184"/>
    <w:rsid w:val="008C2253"/>
    <w:rsid w:val="008C2509"/>
    <w:rsid w:val="008C2659"/>
    <w:rsid w:val="008C28A9"/>
    <w:rsid w:val="008C2929"/>
    <w:rsid w:val="008C29E4"/>
    <w:rsid w:val="008C2D57"/>
    <w:rsid w:val="008C2DD1"/>
    <w:rsid w:val="008C3034"/>
    <w:rsid w:val="008C30E9"/>
    <w:rsid w:val="008C34FB"/>
    <w:rsid w:val="008C35D3"/>
    <w:rsid w:val="008C3639"/>
    <w:rsid w:val="008C3648"/>
    <w:rsid w:val="008C37CC"/>
    <w:rsid w:val="008C3A82"/>
    <w:rsid w:val="008C3AE5"/>
    <w:rsid w:val="008C3FCF"/>
    <w:rsid w:val="008C41F3"/>
    <w:rsid w:val="008C499F"/>
    <w:rsid w:val="008C49E2"/>
    <w:rsid w:val="008C49F7"/>
    <w:rsid w:val="008C4A20"/>
    <w:rsid w:val="008C4B34"/>
    <w:rsid w:val="008C4B40"/>
    <w:rsid w:val="008C4BCC"/>
    <w:rsid w:val="008C4EDA"/>
    <w:rsid w:val="008C5356"/>
    <w:rsid w:val="008C55BC"/>
    <w:rsid w:val="008C55C7"/>
    <w:rsid w:val="008C572C"/>
    <w:rsid w:val="008C5CAF"/>
    <w:rsid w:val="008C5F50"/>
    <w:rsid w:val="008C677A"/>
    <w:rsid w:val="008C686D"/>
    <w:rsid w:val="008C68FE"/>
    <w:rsid w:val="008C697E"/>
    <w:rsid w:val="008C6A0D"/>
    <w:rsid w:val="008C6B62"/>
    <w:rsid w:val="008C6D20"/>
    <w:rsid w:val="008C6DA4"/>
    <w:rsid w:val="008C70DA"/>
    <w:rsid w:val="008C72DC"/>
    <w:rsid w:val="008C74A2"/>
    <w:rsid w:val="008C766F"/>
    <w:rsid w:val="008C7A0D"/>
    <w:rsid w:val="008C7EF1"/>
    <w:rsid w:val="008D0307"/>
    <w:rsid w:val="008D047A"/>
    <w:rsid w:val="008D069E"/>
    <w:rsid w:val="008D07A0"/>
    <w:rsid w:val="008D080C"/>
    <w:rsid w:val="008D0A9B"/>
    <w:rsid w:val="008D0B5B"/>
    <w:rsid w:val="008D118E"/>
    <w:rsid w:val="008D127C"/>
    <w:rsid w:val="008D12C7"/>
    <w:rsid w:val="008D1AEA"/>
    <w:rsid w:val="008D1B17"/>
    <w:rsid w:val="008D1CF5"/>
    <w:rsid w:val="008D1E7F"/>
    <w:rsid w:val="008D209F"/>
    <w:rsid w:val="008D2606"/>
    <w:rsid w:val="008D28C6"/>
    <w:rsid w:val="008D29F7"/>
    <w:rsid w:val="008D2A3B"/>
    <w:rsid w:val="008D2A7D"/>
    <w:rsid w:val="008D2B7D"/>
    <w:rsid w:val="008D2C9E"/>
    <w:rsid w:val="008D2D24"/>
    <w:rsid w:val="008D2ED6"/>
    <w:rsid w:val="008D348D"/>
    <w:rsid w:val="008D358A"/>
    <w:rsid w:val="008D3781"/>
    <w:rsid w:val="008D3806"/>
    <w:rsid w:val="008D387F"/>
    <w:rsid w:val="008D3BC7"/>
    <w:rsid w:val="008D3D3E"/>
    <w:rsid w:val="008D3E29"/>
    <w:rsid w:val="008D3F70"/>
    <w:rsid w:val="008D406E"/>
    <w:rsid w:val="008D48B1"/>
    <w:rsid w:val="008D49D9"/>
    <w:rsid w:val="008D4B4E"/>
    <w:rsid w:val="008D4D81"/>
    <w:rsid w:val="008D4EBC"/>
    <w:rsid w:val="008D53CB"/>
    <w:rsid w:val="008D544F"/>
    <w:rsid w:val="008D54D4"/>
    <w:rsid w:val="008D54F9"/>
    <w:rsid w:val="008D5739"/>
    <w:rsid w:val="008D59B5"/>
    <w:rsid w:val="008D5CDA"/>
    <w:rsid w:val="008D5D50"/>
    <w:rsid w:val="008D60E1"/>
    <w:rsid w:val="008D69A4"/>
    <w:rsid w:val="008D6A21"/>
    <w:rsid w:val="008D6CEE"/>
    <w:rsid w:val="008D721D"/>
    <w:rsid w:val="008D73FC"/>
    <w:rsid w:val="008D74A8"/>
    <w:rsid w:val="008D7569"/>
    <w:rsid w:val="008D76EC"/>
    <w:rsid w:val="008E051A"/>
    <w:rsid w:val="008E05B3"/>
    <w:rsid w:val="008E0760"/>
    <w:rsid w:val="008E0899"/>
    <w:rsid w:val="008E0A59"/>
    <w:rsid w:val="008E0AAD"/>
    <w:rsid w:val="008E0DD4"/>
    <w:rsid w:val="008E1420"/>
    <w:rsid w:val="008E14C9"/>
    <w:rsid w:val="008E1714"/>
    <w:rsid w:val="008E1921"/>
    <w:rsid w:val="008E1A05"/>
    <w:rsid w:val="008E1A5F"/>
    <w:rsid w:val="008E1AD8"/>
    <w:rsid w:val="008E1F71"/>
    <w:rsid w:val="008E1FA8"/>
    <w:rsid w:val="008E2149"/>
    <w:rsid w:val="008E2398"/>
    <w:rsid w:val="008E23D8"/>
    <w:rsid w:val="008E2B22"/>
    <w:rsid w:val="008E2B56"/>
    <w:rsid w:val="008E2D0D"/>
    <w:rsid w:val="008E2E2F"/>
    <w:rsid w:val="008E2EFF"/>
    <w:rsid w:val="008E2F56"/>
    <w:rsid w:val="008E31EF"/>
    <w:rsid w:val="008E3299"/>
    <w:rsid w:val="008E34C9"/>
    <w:rsid w:val="008E34FE"/>
    <w:rsid w:val="008E3B77"/>
    <w:rsid w:val="008E3C92"/>
    <w:rsid w:val="008E3CC9"/>
    <w:rsid w:val="008E42EB"/>
    <w:rsid w:val="008E462F"/>
    <w:rsid w:val="008E47A4"/>
    <w:rsid w:val="008E47F7"/>
    <w:rsid w:val="008E48CD"/>
    <w:rsid w:val="008E4978"/>
    <w:rsid w:val="008E4B5F"/>
    <w:rsid w:val="008E4BCA"/>
    <w:rsid w:val="008E4DF5"/>
    <w:rsid w:val="008E4ED8"/>
    <w:rsid w:val="008E4F7E"/>
    <w:rsid w:val="008E5059"/>
    <w:rsid w:val="008E5064"/>
    <w:rsid w:val="008E5E6F"/>
    <w:rsid w:val="008E5E9C"/>
    <w:rsid w:val="008E64D3"/>
    <w:rsid w:val="008E6512"/>
    <w:rsid w:val="008E6956"/>
    <w:rsid w:val="008E711D"/>
    <w:rsid w:val="008E7175"/>
    <w:rsid w:val="008E75F0"/>
    <w:rsid w:val="008E7732"/>
    <w:rsid w:val="008E799B"/>
    <w:rsid w:val="008E7C03"/>
    <w:rsid w:val="008E7DD2"/>
    <w:rsid w:val="008E7E1C"/>
    <w:rsid w:val="008E7E66"/>
    <w:rsid w:val="008E7EE6"/>
    <w:rsid w:val="008E7F16"/>
    <w:rsid w:val="008E7FB2"/>
    <w:rsid w:val="008F01E8"/>
    <w:rsid w:val="008F02F8"/>
    <w:rsid w:val="008F0415"/>
    <w:rsid w:val="008F09BE"/>
    <w:rsid w:val="008F0AF6"/>
    <w:rsid w:val="008F0D99"/>
    <w:rsid w:val="008F15A1"/>
    <w:rsid w:val="008F1BFB"/>
    <w:rsid w:val="008F1DDA"/>
    <w:rsid w:val="008F1ED9"/>
    <w:rsid w:val="008F23C4"/>
    <w:rsid w:val="008F26B4"/>
    <w:rsid w:val="008F27B7"/>
    <w:rsid w:val="008F2B26"/>
    <w:rsid w:val="008F2BE1"/>
    <w:rsid w:val="008F2C95"/>
    <w:rsid w:val="008F2E1D"/>
    <w:rsid w:val="008F2ECB"/>
    <w:rsid w:val="008F2EF1"/>
    <w:rsid w:val="008F2F18"/>
    <w:rsid w:val="008F3169"/>
    <w:rsid w:val="008F350F"/>
    <w:rsid w:val="008F3538"/>
    <w:rsid w:val="008F37A8"/>
    <w:rsid w:val="008F37C4"/>
    <w:rsid w:val="008F37F3"/>
    <w:rsid w:val="008F390F"/>
    <w:rsid w:val="008F3E52"/>
    <w:rsid w:val="008F44BC"/>
    <w:rsid w:val="008F485A"/>
    <w:rsid w:val="008F49C5"/>
    <w:rsid w:val="008F4A1B"/>
    <w:rsid w:val="008F4A29"/>
    <w:rsid w:val="008F4BFB"/>
    <w:rsid w:val="008F4D16"/>
    <w:rsid w:val="008F4E3B"/>
    <w:rsid w:val="008F4F7E"/>
    <w:rsid w:val="008F508E"/>
    <w:rsid w:val="008F50C1"/>
    <w:rsid w:val="008F52D8"/>
    <w:rsid w:val="008F53AE"/>
    <w:rsid w:val="008F55A3"/>
    <w:rsid w:val="008F569B"/>
    <w:rsid w:val="008F58EA"/>
    <w:rsid w:val="008F5FCC"/>
    <w:rsid w:val="008F6075"/>
    <w:rsid w:val="008F6787"/>
    <w:rsid w:val="008F6B14"/>
    <w:rsid w:val="008F6E4D"/>
    <w:rsid w:val="008F6E6D"/>
    <w:rsid w:val="008F6F72"/>
    <w:rsid w:val="008F6FE2"/>
    <w:rsid w:val="008F744E"/>
    <w:rsid w:val="008F7726"/>
    <w:rsid w:val="008F7962"/>
    <w:rsid w:val="008F79B2"/>
    <w:rsid w:val="008F7DDE"/>
    <w:rsid w:val="008F7FD8"/>
    <w:rsid w:val="00900131"/>
    <w:rsid w:val="0090041F"/>
    <w:rsid w:val="0090063E"/>
    <w:rsid w:val="009006D6"/>
    <w:rsid w:val="0090095D"/>
    <w:rsid w:val="00900B5E"/>
    <w:rsid w:val="00900C0C"/>
    <w:rsid w:val="00900C2A"/>
    <w:rsid w:val="00900D82"/>
    <w:rsid w:val="00900DA8"/>
    <w:rsid w:val="00900E9A"/>
    <w:rsid w:val="00900ED7"/>
    <w:rsid w:val="0090109A"/>
    <w:rsid w:val="009011F5"/>
    <w:rsid w:val="00901562"/>
    <w:rsid w:val="009016B9"/>
    <w:rsid w:val="00901930"/>
    <w:rsid w:val="009019D2"/>
    <w:rsid w:val="009022C6"/>
    <w:rsid w:val="0090230E"/>
    <w:rsid w:val="00902354"/>
    <w:rsid w:val="009024DD"/>
    <w:rsid w:val="00902589"/>
    <w:rsid w:val="0090279B"/>
    <w:rsid w:val="0090298F"/>
    <w:rsid w:val="00902A4D"/>
    <w:rsid w:val="00902ABC"/>
    <w:rsid w:val="00902D90"/>
    <w:rsid w:val="00903095"/>
    <w:rsid w:val="00903169"/>
    <w:rsid w:val="0090325F"/>
    <w:rsid w:val="0090327D"/>
    <w:rsid w:val="009033E1"/>
    <w:rsid w:val="00903577"/>
    <w:rsid w:val="00903900"/>
    <w:rsid w:val="00903A2B"/>
    <w:rsid w:val="00903E21"/>
    <w:rsid w:val="00904005"/>
    <w:rsid w:val="00904247"/>
    <w:rsid w:val="009042E1"/>
    <w:rsid w:val="00904347"/>
    <w:rsid w:val="009043EC"/>
    <w:rsid w:val="00904992"/>
    <w:rsid w:val="00904A78"/>
    <w:rsid w:val="00904B85"/>
    <w:rsid w:val="00904EC0"/>
    <w:rsid w:val="00905205"/>
    <w:rsid w:val="00905592"/>
    <w:rsid w:val="00905833"/>
    <w:rsid w:val="009058E5"/>
    <w:rsid w:val="00905932"/>
    <w:rsid w:val="00905A0B"/>
    <w:rsid w:val="00906019"/>
    <w:rsid w:val="009060DC"/>
    <w:rsid w:val="00906203"/>
    <w:rsid w:val="0090641A"/>
    <w:rsid w:val="009064B4"/>
    <w:rsid w:val="00906516"/>
    <w:rsid w:val="0090660F"/>
    <w:rsid w:val="0090690C"/>
    <w:rsid w:val="00906D26"/>
    <w:rsid w:val="00906DA2"/>
    <w:rsid w:val="0090701F"/>
    <w:rsid w:val="009071FB"/>
    <w:rsid w:val="0090770F"/>
    <w:rsid w:val="009077D9"/>
    <w:rsid w:val="00907A00"/>
    <w:rsid w:val="00907F64"/>
    <w:rsid w:val="0091029D"/>
    <w:rsid w:val="009103C8"/>
    <w:rsid w:val="009105D2"/>
    <w:rsid w:val="0091073A"/>
    <w:rsid w:val="00910879"/>
    <w:rsid w:val="00910A86"/>
    <w:rsid w:val="00910ADC"/>
    <w:rsid w:val="00910BB3"/>
    <w:rsid w:val="0091195B"/>
    <w:rsid w:val="00911B91"/>
    <w:rsid w:val="00911DCA"/>
    <w:rsid w:val="00912025"/>
    <w:rsid w:val="00912175"/>
    <w:rsid w:val="009121B3"/>
    <w:rsid w:val="009123ED"/>
    <w:rsid w:val="00912438"/>
    <w:rsid w:val="00912521"/>
    <w:rsid w:val="009128A3"/>
    <w:rsid w:val="009129F2"/>
    <w:rsid w:val="00912EFA"/>
    <w:rsid w:val="0091307B"/>
    <w:rsid w:val="0091314E"/>
    <w:rsid w:val="00913452"/>
    <w:rsid w:val="00913728"/>
    <w:rsid w:val="00913822"/>
    <w:rsid w:val="00913A22"/>
    <w:rsid w:val="00913C78"/>
    <w:rsid w:val="00913E38"/>
    <w:rsid w:val="00913EA4"/>
    <w:rsid w:val="00913F2B"/>
    <w:rsid w:val="00913F60"/>
    <w:rsid w:val="009143A1"/>
    <w:rsid w:val="009147AA"/>
    <w:rsid w:val="0091500B"/>
    <w:rsid w:val="00915042"/>
    <w:rsid w:val="0091511A"/>
    <w:rsid w:val="009154EE"/>
    <w:rsid w:val="009155A5"/>
    <w:rsid w:val="00915910"/>
    <w:rsid w:val="009159BC"/>
    <w:rsid w:val="00915E5B"/>
    <w:rsid w:val="009160C5"/>
    <w:rsid w:val="0091646A"/>
    <w:rsid w:val="0091682B"/>
    <w:rsid w:val="00916A0D"/>
    <w:rsid w:val="00917466"/>
    <w:rsid w:val="0091764D"/>
    <w:rsid w:val="00917AC2"/>
    <w:rsid w:val="00917FBB"/>
    <w:rsid w:val="00920056"/>
    <w:rsid w:val="009207FE"/>
    <w:rsid w:val="00920AD5"/>
    <w:rsid w:val="00920F4A"/>
    <w:rsid w:val="00921438"/>
    <w:rsid w:val="009216D4"/>
    <w:rsid w:val="00921A46"/>
    <w:rsid w:val="00922185"/>
    <w:rsid w:val="00922232"/>
    <w:rsid w:val="009223A8"/>
    <w:rsid w:val="009227AF"/>
    <w:rsid w:val="00922885"/>
    <w:rsid w:val="009228A5"/>
    <w:rsid w:val="00922905"/>
    <w:rsid w:val="00922CC5"/>
    <w:rsid w:val="0092320B"/>
    <w:rsid w:val="009232A6"/>
    <w:rsid w:val="0092346E"/>
    <w:rsid w:val="0092351F"/>
    <w:rsid w:val="009236F1"/>
    <w:rsid w:val="00923A66"/>
    <w:rsid w:val="00923BDA"/>
    <w:rsid w:val="00923D70"/>
    <w:rsid w:val="00923FF1"/>
    <w:rsid w:val="00924017"/>
    <w:rsid w:val="00924142"/>
    <w:rsid w:val="00924373"/>
    <w:rsid w:val="00924406"/>
    <w:rsid w:val="0092447F"/>
    <w:rsid w:val="00924863"/>
    <w:rsid w:val="00924871"/>
    <w:rsid w:val="00924932"/>
    <w:rsid w:val="009249A3"/>
    <w:rsid w:val="00924B4B"/>
    <w:rsid w:val="00924CB5"/>
    <w:rsid w:val="00924E69"/>
    <w:rsid w:val="00924E7E"/>
    <w:rsid w:val="00924F2B"/>
    <w:rsid w:val="0092501F"/>
    <w:rsid w:val="009250BF"/>
    <w:rsid w:val="00925104"/>
    <w:rsid w:val="0092541C"/>
    <w:rsid w:val="0092560C"/>
    <w:rsid w:val="0092562A"/>
    <w:rsid w:val="009256E8"/>
    <w:rsid w:val="00926120"/>
    <w:rsid w:val="00926389"/>
    <w:rsid w:val="009264D2"/>
    <w:rsid w:val="0092679A"/>
    <w:rsid w:val="00926833"/>
    <w:rsid w:val="00926993"/>
    <w:rsid w:val="00926B51"/>
    <w:rsid w:val="00926B85"/>
    <w:rsid w:val="00926BDA"/>
    <w:rsid w:val="0092705D"/>
    <w:rsid w:val="009272C0"/>
    <w:rsid w:val="00927325"/>
    <w:rsid w:val="009274EA"/>
    <w:rsid w:val="00927597"/>
    <w:rsid w:val="00927633"/>
    <w:rsid w:val="009276D2"/>
    <w:rsid w:val="00927D79"/>
    <w:rsid w:val="009306CD"/>
    <w:rsid w:val="00930842"/>
    <w:rsid w:val="0093085C"/>
    <w:rsid w:val="009309B2"/>
    <w:rsid w:val="00930BE0"/>
    <w:rsid w:val="009311A3"/>
    <w:rsid w:val="00931B7E"/>
    <w:rsid w:val="00931C0F"/>
    <w:rsid w:val="00931F1B"/>
    <w:rsid w:val="00931F77"/>
    <w:rsid w:val="009320DB"/>
    <w:rsid w:val="00932457"/>
    <w:rsid w:val="00932545"/>
    <w:rsid w:val="00932715"/>
    <w:rsid w:val="0093275C"/>
    <w:rsid w:val="0093292E"/>
    <w:rsid w:val="00932BD3"/>
    <w:rsid w:val="00932C66"/>
    <w:rsid w:val="00932E96"/>
    <w:rsid w:val="00932F2B"/>
    <w:rsid w:val="009332AA"/>
    <w:rsid w:val="009334DA"/>
    <w:rsid w:val="009337AC"/>
    <w:rsid w:val="0093393D"/>
    <w:rsid w:val="00933DB9"/>
    <w:rsid w:val="00934242"/>
    <w:rsid w:val="00934249"/>
    <w:rsid w:val="009343B8"/>
    <w:rsid w:val="00934BD1"/>
    <w:rsid w:val="00934D0F"/>
    <w:rsid w:val="00934D74"/>
    <w:rsid w:val="00934EA1"/>
    <w:rsid w:val="00934F00"/>
    <w:rsid w:val="0093504B"/>
    <w:rsid w:val="00935617"/>
    <w:rsid w:val="009356DE"/>
    <w:rsid w:val="00935A3E"/>
    <w:rsid w:val="00935C7B"/>
    <w:rsid w:val="00936145"/>
    <w:rsid w:val="009362FF"/>
    <w:rsid w:val="00936481"/>
    <w:rsid w:val="00936A1A"/>
    <w:rsid w:val="00936AC0"/>
    <w:rsid w:val="0093701A"/>
    <w:rsid w:val="00937172"/>
    <w:rsid w:val="009372C5"/>
    <w:rsid w:val="009372D6"/>
    <w:rsid w:val="009373DD"/>
    <w:rsid w:val="009378E4"/>
    <w:rsid w:val="00937ADF"/>
    <w:rsid w:val="00937BCF"/>
    <w:rsid w:val="00937EFB"/>
    <w:rsid w:val="00937F80"/>
    <w:rsid w:val="009400E9"/>
    <w:rsid w:val="009404CA"/>
    <w:rsid w:val="009405F2"/>
    <w:rsid w:val="00940A06"/>
    <w:rsid w:val="00940A90"/>
    <w:rsid w:val="009413A9"/>
    <w:rsid w:val="009413F6"/>
    <w:rsid w:val="0094150D"/>
    <w:rsid w:val="00941561"/>
    <w:rsid w:val="00941A76"/>
    <w:rsid w:val="00941B5E"/>
    <w:rsid w:val="00941C49"/>
    <w:rsid w:val="00941E60"/>
    <w:rsid w:val="00941F9E"/>
    <w:rsid w:val="00942020"/>
    <w:rsid w:val="00942134"/>
    <w:rsid w:val="00942168"/>
    <w:rsid w:val="009421E1"/>
    <w:rsid w:val="00942260"/>
    <w:rsid w:val="00942450"/>
    <w:rsid w:val="009425B4"/>
    <w:rsid w:val="0094289B"/>
    <w:rsid w:val="00942915"/>
    <w:rsid w:val="0094298F"/>
    <w:rsid w:val="0094303C"/>
    <w:rsid w:val="0094313E"/>
    <w:rsid w:val="009435EC"/>
    <w:rsid w:val="0094370B"/>
    <w:rsid w:val="0094375B"/>
    <w:rsid w:val="00943D1A"/>
    <w:rsid w:val="00943D76"/>
    <w:rsid w:val="009440C2"/>
    <w:rsid w:val="009445B6"/>
    <w:rsid w:val="00944611"/>
    <w:rsid w:val="009446B4"/>
    <w:rsid w:val="00944873"/>
    <w:rsid w:val="009448C0"/>
    <w:rsid w:val="00944A28"/>
    <w:rsid w:val="00944A94"/>
    <w:rsid w:val="00944CBB"/>
    <w:rsid w:val="009455F3"/>
    <w:rsid w:val="00945671"/>
    <w:rsid w:val="0094581F"/>
    <w:rsid w:val="00945CD2"/>
    <w:rsid w:val="00945D93"/>
    <w:rsid w:val="00945EB7"/>
    <w:rsid w:val="00946098"/>
    <w:rsid w:val="0094634B"/>
    <w:rsid w:val="00946416"/>
    <w:rsid w:val="0094658C"/>
    <w:rsid w:val="0094698A"/>
    <w:rsid w:val="00946A42"/>
    <w:rsid w:val="00946B3C"/>
    <w:rsid w:val="00946B46"/>
    <w:rsid w:val="00946F32"/>
    <w:rsid w:val="00947363"/>
    <w:rsid w:val="009473E0"/>
    <w:rsid w:val="0094782F"/>
    <w:rsid w:val="0094798C"/>
    <w:rsid w:val="00947AE1"/>
    <w:rsid w:val="00947B80"/>
    <w:rsid w:val="00947C1A"/>
    <w:rsid w:val="00947C45"/>
    <w:rsid w:val="00947F56"/>
    <w:rsid w:val="0095024D"/>
    <w:rsid w:val="00950442"/>
    <w:rsid w:val="009507FC"/>
    <w:rsid w:val="0095087E"/>
    <w:rsid w:val="0095093D"/>
    <w:rsid w:val="009509B6"/>
    <w:rsid w:val="00950B56"/>
    <w:rsid w:val="00950CA9"/>
    <w:rsid w:val="009516A3"/>
    <w:rsid w:val="00951BEE"/>
    <w:rsid w:val="00951D00"/>
    <w:rsid w:val="00952061"/>
    <w:rsid w:val="0095276B"/>
    <w:rsid w:val="009529DD"/>
    <w:rsid w:val="00952D3C"/>
    <w:rsid w:val="00952E11"/>
    <w:rsid w:val="00953333"/>
    <w:rsid w:val="00953555"/>
    <w:rsid w:val="00953584"/>
    <w:rsid w:val="00953601"/>
    <w:rsid w:val="0095361C"/>
    <w:rsid w:val="00953A35"/>
    <w:rsid w:val="00953C0A"/>
    <w:rsid w:val="00953FEF"/>
    <w:rsid w:val="00954036"/>
    <w:rsid w:val="0095461E"/>
    <w:rsid w:val="00954817"/>
    <w:rsid w:val="00954830"/>
    <w:rsid w:val="00954A17"/>
    <w:rsid w:val="00955003"/>
    <w:rsid w:val="009552E5"/>
    <w:rsid w:val="00955B64"/>
    <w:rsid w:val="00955BC1"/>
    <w:rsid w:val="00955D2B"/>
    <w:rsid w:val="00955D69"/>
    <w:rsid w:val="00955FF9"/>
    <w:rsid w:val="00956133"/>
    <w:rsid w:val="0095637B"/>
    <w:rsid w:val="00956403"/>
    <w:rsid w:val="00956500"/>
    <w:rsid w:val="00956965"/>
    <w:rsid w:val="009569CB"/>
    <w:rsid w:val="00956E9D"/>
    <w:rsid w:val="00957004"/>
    <w:rsid w:val="0095746D"/>
    <w:rsid w:val="009574BD"/>
    <w:rsid w:val="009578A3"/>
    <w:rsid w:val="00957C20"/>
    <w:rsid w:val="00957C77"/>
    <w:rsid w:val="00957E54"/>
    <w:rsid w:val="00957E5D"/>
    <w:rsid w:val="00960351"/>
    <w:rsid w:val="00960535"/>
    <w:rsid w:val="00960A11"/>
    <w:rsid w:val="00960F75"/>
    <w:rsid w:val="0096134F"/>
    <w:rsid w:val="009613A9"/>
    <w:rsid w:val="00961BF3"/>
    <w:rsid w:val="00961D1A"/>
    <w:rsid w:val="00961E82"/>
    <w:rsid w:val="00961EB2"/>
    <w:rsid w:val="009620C5"/>
    <w:rsid w:val="009625BE"/>
    <w:rsid w:val="009627EC"/>
    <w:rsid w:val="00962A5A"/>
    <w:rsid w:val="00962F8C"/>
    <w:rsid w:val="00963C23"/>
    <w:rsid w:val="00963CD0"/>
    <w:rsid w:val="00964253"/>
    <w:rsid w:val="00964334"/>
    <w:rsid w:val="0096446E"/>
    <w:rsid w:val="00964840"/>
    <w:rsid w:val="00964BBF"/>
    <w:rsid w:val="00964C34"/>
    <w:rsid w:val="00964C95"/>
    <w:rsid w:val="009650F3"/>
    <w:rsid w:val="00965136"/>
    <w:rsid w:val="0096530D"/>
    <w:rsid w:val="00965550"/>
    <w:rsid w:val="00965982"/>
    <w:rsid w:val="00965DE7"/>
    <w:rsid w:val="00965F68"/>
    <w:rsid w:val="00965F8E"/>
    <w:rsid w:val="00965FE6"/>
    <w:rsid w:val="00966104"/>
    <w:rsid w:val="009662EC"/>
    <w:rsid w:val="0096636A"/>
    <w:rsid w:val="009664E6"/>
    <w:rsid w:val="009665C7"/>
    <w:rsid w:val="00966A89"/>
    <w:rsid w:val="00966AF3"/>
    <w:rsid w:val="0096705F"/>
    <w:rsid w:val="00967367"/>
    <w:rsid w:val="00967408"/>
    <w:rsid w:val="0096790D"/>
    <w:rsid w:val="00967911"/>
    <w:rsid w:val="009679A2"/>
    <w:rsid w:val="00967CD7"/>
    <w:rsid w:val="00967D7E"/>
    <w:rsid w:val="00967ECF"/>
    <w:rsid w:val="00967F08"/>
    <w:rsid w:val="00967F8C"/>
    <w:rsid w:val="00970009"/>
    <w:rsid w:val="0097007B"/>
    <w:rsid w:val="0097012E"/>
    <w:rsid w:val="0097013B"/>
    <w:rsid w:val="009701C4"/>
    <w:rsid w:val="0097027A"/>
    <w:rsid w:val="009702FD"/>
    <w:rsid w:val="00970331"/>
    <w:rsid w:val="00970333"/>
    <w:rsid w:val="009705D5"/>
    <w:rsid w:val="00970656"/>
    <w:rsid w:val="00970810"/>
    <w:rsid w:val="0097097C"/>
    <w:rsid w:val="00971624"/>
    <w:rsid w:val="00971697"/>
    <w:rsid w:val="00971763"/>
    <w:rsid w:val="009718E2"/>
    <w:rsid w:val="0097194C"/>
    <w:rsid w:val="00971B73"/>
    <w:rsid w:val="009720CA"/>
    <w:rsid w:val="00972439"/>
    <w:rsid w:val="0097248E"/>
    <w:rsid w:val="0097277F"/>
    <w:rsid w:val="00972BB9"/>
    <w:rsid w:val="00972C45"/>
    <w:rsid w:val="00972DEE"/>
    <w:rsid w:val="0097312C"/>
    <w:rsid w:val="009735C8"/>
    <w:rsid w:val="009737DD"/>
    <w:rsid w:val="009737F6"/>
    <w:rsid w:val="009737F8"/>
    <w:rsid w:val="00973919"/>
    <w:rsid w:val="009739B6"/>
    <w:rsid w:val="00973EB7"/>
    <w:rsid w:val="00974DC4"/>
    <w:rsid w:val="00974EAD"/>
    <w:rsid w:val="00975150"/>
    <w:rsid w:val="009753A4"/>
    <w:rsid w:val="00975601"/>
    <w:rsid w:val="00975BCD"/>
    <w:rsid w:val="00975C02"/>
    <w:rsid w:val="00975FB3"/>
    <w:rsid w:val="009763EE"/>
    <w:rsid w:val="0097651A"/>
    <w:rsid w:val="00976609"/>
    <w:rsid w:val="009766B5"/>
    <w:rsid w:val="009769A2"/>
    <w:rsid w:val="00976EE1"/>
    <w:rsid w:val="00976FB8"/>
    <w:rsid w:val="00976FD6"/>
    <w:rsid w:val="009773C9"/>
    <w:rsid w:val="009774F4"/>
    <w:rsid w:val="009775D1"/>
    <w:rsid w:val="00977685"/>
    <w:rsid w:val="0097770E"/>
    <w:rsid w:val="00977AB7"/>
    <w:rsid w:val="00977C65"/>
    <w:rsid w:val="00977CB5"/>
    <w:rsid w:val="00977E21"/>
    <w:rsid w:val="00977E78"/>
    <w:rsid w:val="00977F1A"/>
    <w:rsid w:val="00977F6D"/>
    <w:rsid w:val="00977FDE"/>
    <w:rsid w:val="009801CE"/>
    <w:rsid w:val="009801EB"/>
    <w:rsid w:val="009802E3"/>
    <w:rsid w:val="00980559"/>
    <w:rsid w:val="00980617"/>
    <w:rsid w:val="00980829"/>
    <w:rsid w:val="00980B72"/>
    <w:rsid w:val="00980D1D"/>
    <w:rsid w:val="009810CF"/>
    <w:rsid w:val="00981460"/>
    <w:rsid w:val="009815EE"/>
    <w:rsid w:val="00981999"/>
    <w:rsid w:val="00981CB3"/>
    <w:rsid w:val="00981F01"/>
    <w:rsid w:val="00982B4F"/>
    <w:rsid w:val="00982C14"/>
    <w:rsid w:val="00983248"/>
    <w:rsid w:val="009832DC"/>
    <w:rsid w:val="00983518"/>
    <w:rsid w:val="0098358A"/>
    <w:rsid w:val="00983740"/>
    <w:rsid w:val="00983A78"/>
    <w:rsid w:val="00983B13"/>
    <w:rsid w:val="009840C0"/>
    <w:rsid w:val="00984322"/>
    <w:rsid w:val="00984372"/>
    <w:rsid w:val="00984590"/>
    <w:rsid w:val="00984674"/>
    <w:rsid w:val="009848DE"/>
    <w:rsid w:val="00984EC8"/>
    <w:rsid w:val="00984FF5"/>
    <w:rsid w:val="0098529B"/>
    <w:rsid w:val="00985B0E"/>
    <w:rsid w:val="00985B12"/>
    <w:rsid w:val="00985DB8"/>
    <w:rsid w:val="00985F74"/>
    <w:rsid w:val="00986098"/>
    <w:rsid w:val="009860FD"/>
    <w:rsid w:val="00986134"/>
    <w:rsid w:val="009861A1"/>
    <w:rsid w:val="00986389"/>
    <w:rsid w:val="00986BE0"/>
    <w:rsid w:val="00986C03"/>
    <w:rsid w:val="00986ED3"/>
    <w:rsid w:val="00986F21"/>
    <w:rsid w:val="0098799D"/>
    <w:rsid w:val="00987B80"/>
    <w:rsid w:val="00987D8C"/>
    <w:rsid w:val="0099016F"/>
    <w:rsid w:val="009905F7"/>
    <w:rsid w:val="00990D01"/>
    <w:rsid w:val="00990EE2"/>
    <w:rsid w:val="009911BB"/>
    <w:rsid w:val="009913AF"/>
    <w:rsid w:val="00991872"/>
    <w:rsid w:val="00991923"/>
    <w:rsid w:val="00991A9B"/>
    <w:rsid w:val="00991C1B"/>
    <w:rsid w:val="00991EE3"/>
    <w:rsid w:val="00991EF2"/>
    <w:rsid w:val="00991FD5"/>
    <w:rsid w:val="009921E9"/>
    <w:rsid w:val="00992243"/>
    <w:rsid w:val="0099273F"/>
    <w:rsid w:val="0099276A"/>
    <w:rsid w:val="0099276B"/>
    <w:rsid w:val="00992BCE"/>
    <w:rsid w:val="00992C1A"/>
    <w:rsid w:val="00992C3F"/>
    <w:rsid w:val="00992E23"/>
    <w:rsid w:val="0099307C"/>
    <w:rsid w:val="0099363A"/>
    <w:rsid w:val="00993CD9"/>
    <w:rsid w:val="00993D33"/>
    <w:rsid w:val="00993E4A"/>
    <w:rsid w:val="00993EF6"/>
    <w:rsid w:val="0099409A"/>
    <w:rsid w:val="009940C8"/>
    <w:rsid w:val="009946CF"/>
    <w:rsid w:val="00994A24"/>
    <w:rsid w:val="00994A7A"/>
    <w:rsid w:val="00994B23"/>
    <w:rsid w:val="00994C40"/>
    <w:rsid w:val="00994DB3"/>
    <w:rsid w:val="00994DD8"/>
    <w:rsid w:val="00994E74"/>
    <w:rsid w:val="00994EC0"/>
    <w:rsid w:val="0099539D"/>
    <w:rsid w:val="009953CD"/>
    <w:rsid w:val="00995DE3"/>
    <w:rsid w:val="009966AB"/>
    <w:rsid w:val="0099766D"/>
    <w:rsid w:val="009978B7"/>
    <w:rsid w:val="009979D5"/>
    <w:rsid w:val="00997C22"/>
    <w:rsid w:val="00997D35"/>
    <w:rsid w:val="009A083C"/>
    <w:rsid w:val="009A0E76"/>
    <w:rsid w:val="009A1046"/>
    <w:rsid w:val="009A113F"/>
    <w:rsid w:val="009A144F"/>
    <w:rsid w:val="009A168F"/>
    <w:rsid w:val="009A1778"/>
    <w:rsid w:val="009A1D28"/>
    <w:rsid w:val="009A1D79"/>
    <w:rsid w:val="009A1F4F"/>
    <w:rsid w:val="009A2002"/>
    <w:rsid w:val="009A208C"/>
    <w:rsid w:val="009A2108"/>
    <w:rsid w:val="009A215A"/>
    <w:rsid w:val="009A23E3"/>
    <w:rsid w:val="009A2616"/>
    <w:rsid w:val="009A2C7E"/>
    <w:rsid w:val="009A2DA7"/>
    <w:rsid w:val="009A331D"/>
    <w:rsid w:val="009A370B"/>
    <w:rsid w:val="009A37EC"/>
    <w:rsid w:val="009A3868"/>
    <w:rsid w:val="009A38ED"/>
    <w:rsid w:val="009A3D30"/>
    <w:rsid w:val="009A3D84"/>
    <w:rsid w:val="009A3F0A"/>
    <w:rsid w:val="009A4449"/>
    <w:rsid w:val="009A4540"/>
    <w:rsid w:val="009A4954"/>
    <w:rsid w:val="009A4B34"/>
    <w:rsid w:val="009A4EF7"/>
    <w:rsid w:val="009A51CB"/>
    <w:rsid w:val="009A5206"/>
    <w:rsid w:val="009A5287"/>
    <w:rsid w:val="009A545B"/>
    <w:rsid w:val="009A54A6"/>
    <w:rsid w:val="009A55AB"/>
    <w:rsid w:val="009A5A0E"/>
    <w:rsid w:val="009A5B03"/>
    <w:rsid w:val="009A5F09"/>
    <w:rsid w:val="009A6050"/>
    <w:rsid w:val="009A63C6"/>
    <w:rsid w:val="009A670D"/>
    <w:rsid w:val="009A6AD8"/>
    <w:rsid w:val="009A6B27"/>
    <w:rsid w:val="009A6DE3"/>
    <w:rsid w:val="009A6F0F"/>
    <w:rsid w:val="009A7546"/>
    <w:rsid w:val="009A757C"/>
    <w:rsid w:val="009A76A0"/>
    <w:rsid w:val="009A7701"/>
    <w:rsid w:val="009A77CF"/>
    <w:rsid w:val="009A77D8"/>
    <w:rsid w:val="009A780F"/>
    <w:rsid w:val="009A78D4"/>
    <w:rsid w:val="009A7B39"/>
    <w:rsid w:val="009A7BCF"/>
    <w:rsid w:val="009A7D84"/>
    <w:rsid w:val="009A7E24"/>
    <w:rsid w:val="009A7FCA"/>
    <w:rsid w:val="009B00CE"/>
    <w:rsid w:val="009B05B7"/>
    <w:rsid w:val="009B0606"/>
    <w:rsid w:val="009B0FBD"/>
    <w:rsid w:val="009B0FC0"/>
    <w:rsid w:val="009B1066"/>
    <w:rsid w:val="009B1397"/>
    <w:rsid w:val="009B1430"/>
    <w:rsid w:val="009B165F"/>
    <w:rsid w:val="009B166E"/>
    <w:rsid w:val="009B1899"/>
    <w:rsid w:val="009B1952"/>
    <w:rsid w:val="009B1B24"/>
    <w:rsid w:val="009B1C6B"/>
    <w:rsid w:val="009B1D71"/>
    <w:rsid w:val="009B1DCC"/>
    <w:rsid w:val="009B2046"/>
    <w:rsid w:val="009B225A"/>
    <w:rsid w:val="009B2324"/>
    <w:rsid w:val="009B235C"/>
    <w:rsid w:val="009B25D0"/>
    <w:rsid w:val="009B264D"/>
    <w:rsid w:val="009B2A41"/>
    <w:rsid w:val="009B2F1C"/>
    <w:rsid w:val="009B3074"/>
    <w:rsid w:val="009B308C"/>
    <w:rsid w:val="009B330D"/>
    <w:rsid w:val="009B3540"/>
    <w:rsid w:val="009B370E"/>
    <w:rsid w:val="009B396F"/>
    <w:rsid w:val="009B3B6E"/>
    <w:rsid w:val="009B4066"/>
    <w:rsid w:val="009B40B5"/>
    <w:rsid w:val="009B43B2"/>
    <w:rsid w:val="009B4437"/>
    <w:rsid w:val="009B44AB"/>
    <w:rsid w:val="009B4A59"/>
    <w:rsid w:val="009B4BF9"/>
    <w:rsid w:val="009B4C39"/>
    <w:rsid w:val="009B4F0F"/>
    <w:rsid w:val="009B53BE"/>
    <w:rsid w:val="009B563F"/>
    <w:rsid w:val="009B5802"/>
    <w:rsid w:val="009B5A1D"/>
    <w:rsid w:val="009B69E5"/>
    <w:rsid w:val="009B6AD3"/>
    <w:rsid w:val="009B6BCB"/>
    <w:rsid w:val="009B6C35"/>
    <w:rsid w:val="009B716D"/>
    <w:rsid w:val="009B71CC"/>
    <w:rsid w:val="009B730B"/>
    <w:rsid w:val="009B73B7"/>
    <w:rsid w:val="009B77AA"/>
    <w:rsid w:val="009B794D"/>
    <w:rsid w:val="009B7A2D"/>
    <w:rsid w:val="009B7E86"/>
    <w:rsid w:val="009C00D2"/>
    <w:rsid w:val="009C0137"/>
    <w:rsid w:val="009C016A"/>
    <w:rsid w:val="009C01E9"/>
    <w:rsid w:val="009C0365"/>
    <w:rsid w:val="009C058E"/>
    <w:rsid w:val="009C065E"/>
    <w:rsid w:val="009C08D2"/>
    <w:rsid w:val="009C08F1"/>
    <w:rsid w:val="009C09EA"/>
    <w:rsid w:val="009C0B48"/>
    <w:rsid w:val="009C0EB0"/>
    <w:rsid w:val="009C0EFC"/>
    <w:rsid w:val="009C1135"/>
    <w:rsid w:val="009C11D7"/>
    <w:rsid w:val="009C15F0"/>
    <w:rsid w:val="009C170C"/>
    <w:rsid w:val="009C1BBE"/>
    <w:rsid w:val="009C1C3E"/>
    <w:rsid w:val="009C1D7C"/>
    <w:rsid w:val="009C22AD"/>
    <w:rsid w:val="009C2352"/>
    <w:rsid w:val="009C262E"/>
    <w:rsid w:val="009C27D3"/>
    <w:rsid w:val="009C283C"/>
    <w:rsid w:val="009C2DF4"/>
    <w:rsid w:val="009C2EED"/>
    <w:rsid w:val="009C3064"/>
    <w:rsid w:val="009C3132"/>
    <w:rsid w:val="009C3244"/>
    <w:rsid w:val="009C33A3"/>
    <w:rsid w:val="009C3770"/>
    <w:rsid w:val="009C3AFC"/>
    <w:rsid w:val="009C4439"/>
    <w:rsid w:val="009C4537"/>
    <w:rsid w:val="009C4660"/>
    <w:rsid w:val="009C46F8"/>
    <w:rsid w:val="009C4885"/>
    <w:rsid w:val="009C4B06"/>
    <w:rsid w:val="009C5074"/>
    <w:rsid w:val="009C5242"/>
    <w:rsid w:val="009C5258"/>
    <w:rsid w:val="009C58BD"/>
    <w:rsid w:val="009C5D3E"/>
    <w:rsid w:val="009C618F"/>
    <w:rsid w:val="009C648F"/>
    <w:rsid w:val="009C6B5A"/>
    <w:rsid w:val="009C6C68"/>
    <w:rsid w:val="009C7028"/>
    <w:rsid w:val="009C7510"/>
    <w:rsid w:val="009C76BC"/>
    <w:rsid w:val="009C76E4"/>
    <w:rsid w:val="009C7713"/>
    <w:rsid w:val="009C7877"/>
    <w:rsid w:val="009C795A"/>
    <w:rsid w:val="009C79FA"/>
    <w:rsid w:val="009C7ACB"/>
    <w:rsid w:val="009C7BFA"/>
    <w:rsid w:val="009C7E16"/>
    <w:rsid w:val="009D01DD"/>
    <w:rsid w:val="009D02E3"/>
    <w:rsid w:val="009D0301"/>
    <w:rsid w:val="009D03ED"/>
    <w:rsid w:val="009D054E"/>
    <w:rsid w:val="009D06FC"/>
    <w:rsid w:val="009D070C"/>
    <w:rsid w:val="009D07F1"/>
    <w:rsid w:val="009D11B3"/>
    <w:rsid w:val="009D16FC"/>
    <w:rsid w:val="009D1828"/>
    <w:rsid w:val="009D18E3"/>
    <w:rsid w:val="009D1BC9"/>
    <w:rsid w:val="009D1D76"/>
    <w:rsid w:val="009D1DA4"/>
    <w:rsid w:val="009D1F98"/>
    <w:rsid w:val="009D20C0"/>
    <w:rsid w:val="009D21FE"/>
    <w:rsid w:val="009D2211"/>
    <w:rsid w:val="009D22F3"/>
    <w:rsid w:val="009D234F"/>
    <w:rsid w:val="009D246B"/>
    <w:rsid w:val="009D2714"/>
    <w:rsid w:val="009D2787"/>
    <w:rsid w:val="009D2798"/>
    <w:rsid w:val="009D2B29"/>
    <w:rsid w:val="009D2F70"/>
    <w:rsid w:val="009D3108"/>
    <w:rsid w:val="009D3777"/>
    <w:rsid w:val="009D37F3"/>
    <w:rsid w:val="009D3986"/>
    <w:rsid w:val="009D3BA5"/>
    <w:rsid w:val="009D3C81"/>
    <w:rsid w:val="009D3CB0"/>
    <w:rsid w:val="009D40A7"/>
    <w:rsid w:val="009D4394"/>
    <w:rsid w:val="009D46C7"/>
    <w:rsid w:val="009D4706"/>
    <w:rsid w:val="009D4FAE"/>
    <w:rsid w:val="009D501F"/>
    <w:rsid w:val="009D5092"/>
    <w:rsid w:val="009D5A20"/>
    <w:rsid w:val="009D5E97"/>
    <w:rsid w:val="009D5FAE"/>
    <w:rsid w:val="009D63E7"/>
    <w:rsid w:val="009D65AE"/>
    <w:rsid w:val="009D65EF"/>
    <w:rsid w:val="009D68AE"/>
    <w:rsid w:val="009D6B31"/>
    <w:rsid w:val="009D7116"/>
    <w:rsid w:val="009D714D"/>
    <w:rsid w:val="009D7596"/>
    <w:rsid w:val="009D7744"/>
    <w:rsid w:val="009D78FF"/>
    <w:rsid w:val="009D7930"/>
    <w:rsid w:val="009D79C2"/>
    <w:rsid w:val="009D7B56"/>
    <w:rsid w:val="009D7D26"/>
    <w:rsid w:val="009D7D2C"/>
    <w:rsid w:val="009D7D43"/>
    <w:rsid w:val="009D7F22"/>
    <w:rsid w:val="009E0439"/>
    <w:rsid w:val="009E0460"/>
    <w:rsid w:val="009E06AC"/>
    <w:rsid w:val="009E0712"/>
    <w:rsid w:val="009E0714"/>
    <w:rsid w:val="009E0C13"/>
    <w:rsid w:val="009E0D21"/>
    <w:rsid w:val="009E0D2B"/>
    <w:rsid w:val="009E0F5A"/>
    <w:rsid w:val="009E0FEA"/>
    <w:rsid w:val="009E136D"/>
    <w:rsid w:val="009E1982"/>
    <w:rsid w:val="009E1A8E"/>
    <w:rsid w:val="009E1F53"/>
    <w:rsid w:val="009E20F3"/>
    <w:rsid w:val="009E22CC"/>
    <w:rsid w:val="009E248A"/>
    <w:rsid w:val="009E24CA"/>
    <w:rsid w:val="009E25C3"/>
    <w:rsid w:val="009E26D1"/>
    <w:rsid w:val="009E2BA6"/>
    <w:rsid w:val="009E2BC0"/>
    <w:rsid w:val="009E2C0A"/>
    <w:rsid w:val="009E2CB0"/>
    <w:rsid w:val="009E2D0B"/>
    <w:rsid w:val="009E2E7F"/>
    <w:rsid w:val="009E2EA2"/>
    <w:rsid w:val="009E30E3"/>
    <w:rsid w:val="009E3419"/>
    <w:rsid w:val="009E3630"/>
    <w:rsid w:val="009E3E20"/>
    <w:rsid w:val="009E3FBA"/>
    <w:rsid w:val="009E41A9"/>
    <w:rsid w:val="009E4206"/>
    <w:rsid w:val="009E4719"/>
    <w:rsid w:val="009E487B"/>
    <w:rsid w:val="009E4980"/>
    <w:rsid w:val="009E4A99"/>
    <w:rsid w:val="009E4D42"/>
    <w:rsid w:val="009E50AD"/>
    <w:rsid w:val="009E51E9"/>
    <w:rsid w:val="009E52B3"/>
    <w:rsid w:val="009E560A"/>
    <w:rsid w:val="009E578B"/>
    <w:rsid w:val="009E5920"/>
    <w:rsid w:val="009E606F"/>
    <w:rsid w:val="009E6553"/>
    <w:rsid w:val="009E6710"/>
    <w:rsid w:val="009E67FD"/>
    <w:rsid w:val="009E6B3D"/>
    <w:rsid w:val="009E6E2F"/>
    <w:rsid w:val="009E6EE5"/>
    <w:rsid w:val="009E6F06"/>
    <w:rsid w:val="009E6F35"/>
    <w:rsid w:val="009E7018"/>
    <w:rsid w:val="009E7153"/>
    <w:rsid w:val="009E7312"/>
    <w:rsid w:val="009E7348"/>
    <w:rsid w:val="009E73B6"/>
    <w:rsid w:val="009E74E2"/>
    <w:rsid w:val="009E75F3"/>
    <w:rsid w:val="009E783F"/>
    <w:rsid w:val="009E7A4A"/>
    <w:rsid w:val="009F0117"/>
    <w:rsid w:val="009F0145"/>
    <w:rsid w:val="009F090D"/>
    <w:rsid w:val="009F0C6B"/>
    <w:rsid w:val="009F12D2"/>
    <w:rsid w:val="009F12F7"/>
    <w:rsid w:val="009F139F"/>
    <w:rsid w:val="009F16B5"/>
    <w:rsid w:val="009F190F"/>
    <w:rsid w:val="009F1ACE"/>
    <w:rsid w:val="009F1D7E"/>
    <w:rsid w:val="009F1FA9"/>
    <w:rsid w:val="009F2307"/>
    <w:rsid w:val="009F2537"/>
    <w:rsid w:val="009F28C7"/>
    <w:rsid w:val="009F2AF2"/>
    <w:rsid w:val="009F2BFA"/>
    <w:rsid w:val="009F3210"/>
    <w:rsid w:val="009F3684"/>
    <w:rsid w:val="009F3862"/>
    <w:rsid w:val="009F387A"/>
    <w:rsid w:val="009F3897"/>
    <w:rsid w:val="009F4A75"/>
    <w:rsid w:val="009F4DDE"/>
    <w:rsid w:val="009F4DF1"/>
    <w:rsid w:val="009F4F19"/>
    <w:rsid w:val="009F53CE"/>
    <w:rsid w:val="009F5618"/>
    <w:rsid w:val="009F5E66"/>
    <w:rsid w:val="009F5F77"/>
    <w:rsid w:val="009F5FBA"/>
    <w:rsid w:val="009F6066"/>
    <w:rsid w:val="009F6484"/>
    <w:rsid w:val="009F6554"/>
    <w:rsid w:val="009F6867"/>
    <w:rsid w:val="009F6AA5"/>
    <w:rsid w:val="009F6B20"/>
    <w:rsid w:val="009F6BF2"/>
    <w:rsid w:val="009F6C20"/>
    <w:rsid w:val="009F6E9F"/>
    <w:rsid w:val="009F7A8D"/>
    <w:rsid w:val="009F7F58"/>
    <w:rsid w:val="00A00087"/>
    <w:rsid w:val="00A006B6"/>
    <w:rsid w:val="00A007E3"/>
    <w:rsid w:val="00A007F0"/>
    <w:rsid w:val="00A009C9"/>
    <w:rsid w:val="00A00C28"/>
    <w:rsid w:val="00A00C65"/>
    <w:rsid w:val="00A010A7"/>
    <w:rsid w:val="00A016AF"/>
    <w:rsid w:val="00A01798"/>
    <w:rsid w:val="00A0188B"/>
    <w:rsid w:val="00A019FC"/>
    <w:rsid w:val="00A01B63"/>
    <w:rsid w:val="00A0205F"/>
    <w:rsid w:val="00A02248"/>
    <w:rsid w:val="00A024A3"/>
    <w:rsid w:val="00A0250C"/>
    <w:rsid w:val="00A02763"/>
    <w:rsid w:val="00A029F4"/>
    <w:rsid w:val="00A02B60"/>
    <w:rsid w:val="00A02EF6"/>
    <w:rsid w:val="00A03098"/>
    <w:rsid w:val="00A03177"/>
    <w:rsid w:val="00A0378B"/>
    <w:rsid w:val="00A037CC"/>
    <w:rsid w:val="00A037E2"/>
    <w:rsid w:val="00A03850"/>
    <w:rsid w:val="00A03BE0"/>
    <w:rsid w:val="00A03CDC"/>
    <w:rsid w:val="00A042EC"/>
    <w:rsid w:val="00A04D42"/>
    <w:rsid w:val="00A04E31"/>
    <w:rsid w:val="00A0529C"/>
    <w:rsid w:val="00A059B5"/>
    <w:rsid w:val="00A05B0B"/>
    <w:rsid w:val="00A06056"/>
    <w:rsid w:val="00A06457"/>
    <w:rsid w:val="00A066E1"/>
    <w:rsid w:val="00A0688C"/>
    <w:rsid w:val="00A071B7"/>
    <w:rsid w:val="00A0731C"/>
    <w:rsid w:val="00A07C02"/>
    <w:rsid w:val="00A07C3A"/>
    <w:rsid w:val="00A07CED"/>
    <w:rsid w:val="00A103AB"/>
    <w:rsid w:val="00A10499"/>
    <w:rsid w:val="00A10F2A"/>
    <w:rsid w:val="00A110D2"/>
    <w:rsid w:val="00A11955"/>
    <w:rsid w:val="00A1198A"/>
    <w:rsid w:val="00A11A3A"/>
    <w:rsid w:val="00A11BEC"/>
    <w:rsid w:val="00A11F92"/>
    <w:rsid w:val="00A120F3"/>
    <w:rsid w:val="00A12B26"/>
    <w:rsid w:val="00A12E40"/>
    <w:rsid w:val="00A13466"/>
    <w:rsid w:val="00A137D9"/>
    <w:rsid w:val="00A138F0"/>
    <w:rsid w:val="00A13BA1"/>
    <w:rsid w:val="00A13C01"/>
    <w:rsid w:val="00A13F9A"/>
    <w:rsid w:val="00A14735"/>
    <w:rsid w:val="00A1473C"/>
    <w:rsid w:val="00A14905"/>
    <w:rsid w:val="00A14A6B"/>
    <w:rsid w:val="00A15181"/>
    <w:rsid w:val="00A1549D"/>
    <w:rsid w:val="00A15519"/>
    <w:rsid w:val="00A155F6"/>
    <w:rsid w:val="00A1573D"/>
    <w:rsid w:val="00A1582B"/>
    <w:rsid w:val="00A158EC"/>
    <w:rsid w:val="00A158FD"/>
    <w:rsid w:val="00A15964"/>
    <w:rsid w:val="00A15D4C"/>
    <w:rsid w:val="00A1606D"/>
    <w:rsid w:val="00A163FA"/>
    <w:rsid w:val="00A16821"/>
    <w:rsid w:val="00A1694A"/>
    <w:rsid w:val="00A169DD"/>
    <w:rsid w:val="00A16F4E"/>
    <w:rsid w:val="00A1765E"/>
    <w:rsid w:val="00A1773F"/>
    <w:rsid w:val="00A1793F"/>
    <w:rsid w:val="00A200AD"/>
    <w:rsid w:val="00A2051E"/>
    <w:rsid w:val="00A20824"/>
    <w:rsid w:val="00A20A17"/>
    <w:rsid w:val="00A20CC5"/>
    <w:rsid w:val="00A20D7A"/>
    <w:rsid w:val="00A21276"/>
    <w:rsid w:val="00A215CB"/>
    <w:rsid w:val="00A21CDA"/>
    <w:rsid w:val="00A21D35"/>
    <w:rsid w:val="00A2226B"/>
    <w:rsid w:val="00A22579"/>
    <w:rsid w:val="00A22727"/>
    <w:rsid w:val="00A22750"/>
    <w:rsid w:val="00A22795"/>
    <w:rsid w:val="00A22899"/>
    <w:rsid w:val="00A228C2"/>
    <w:rsid w:val="00A228C8"/>
    <w:rsid w:val="00A22987"/>
    <w:rsid w:val="00A22998"/>
    <w:rsid w:val="00A22B60"/>
    <w:rsid w:val="00A22C3F"/>
    <w:rsid w:val="00A22D6F"/>
    <w:rsid w:val="00A22E78"/>
    <w:rsid w:val="00A22F27"/>
    <w:rsid w:val="00A22F48"/>
    <w:rsid w:val="00A232CE"/>
    <w:rsid w:val="00A23723"/>
    <w:rsid w:val="00A2378B"/>
    <w:rsid w:val="00A237D9"/>
    <w:rsid w:val="00A2384D"/>
    <w:rsid w:val="00A23A5B"/>
    <w:rsid w:val="00A23D25"/>
    <w:rsid w:val="00A23FCD"/>
    <w:rsid w:val="00A246B1"/>
    <w:rsid w:val="00A25023"/>
    <w:rsid w:val="00A25103"/>
    <w:rsid w:val="00A2522D"/>
    <w:rsid w:val="00A253AD"/>
    <w:rsid w:val="00A2568B"/>
    <w:rsid w:val="00A257D1"/>
    <w:rsid w:val="00A25A6B"/>
    <w:rsid w:val="00A26028"/>
    <w:rsid w:val="00A26032"/>
    <w:rsid w:val="00A26057"/>
    <w:rsid w:val="00A263DF"/>
    <w:rsid w:val="00A26585"/>
    <w:rsid w:val="00A269E0"/>
    <w:rsid w:val="00A26FFF"/>
    <w:rsid w:val="00A270F0"/>
    <w:rsid w:val="00A27277"/>
    <w:rsid w:val="00A272A7"/>
    <w:rsid w:val="00A27326"/>
    <w:rsid w:val="00A27591"/>
    <w:rsid w:val="00A27683"/>
    <w:rsid w:val="00A279CE"/>
    <w:rsid w:val="00A27DA8"/>
    <w:rsid w:val="00A27E94"/>
    <w:rsid w:val="00A27F6E"/>
    <w:rsid w:val="00A30342"/>
    <w:rsid w:val="00A303D4"/>
    <w:rsid w:val="00A30443"/>
    <w:rsid w:val="00A305D8"/>
    <w:rsid w:val="00A30BC6"/>
    <w:rsid w:val="00A30C5B"/>
    <w:rsid w:val="00A30EE8"/>
    <w:rsid w:val="00A31057"/>
    <w:rsid w:val="00A31738"/>
    <w:rsid w:val="00A319D8"/>
    <w:rsid w:val="00A31B5B"/>
    <w:rsid w:val="00A31CDD"/>
    <w:rsid w:val="00A31D90"/>
    <w:rsid w:val="00A3219D"/>
    <w:rsid w:val="00A32329"/>
    <w:rsid w:val="00A32440"/>
    <w:rsid w:val="00A32583"/>
    <w:rsid w:val="00A3273D"/>
    <w:rsid w:val="00A32A56"/>
    <w:rsid w:val="00A32B34"/>
    <w:rsid w:val="00A32C09"/>
    <w:rsid w:val="00A32D6B"/>
    <w:rsid w:val="00A33174"/>
    <w:rsid w:val="00A331C9"/>
    <w:rsid w:val="00A33520"/>
    <w:rsid w:val="00A3378A"/>
    <w:rsid w:val="00A337AC"/>
    <w:rsid w:val="00A33930"/>
    <w:rsid w:val="00A33967"/>
    <w:rsid w:val="00A33D6B"/>
    <w:rsid w:val="00A33DB5"/>
    <w:rsid w:val="00A3439F"/>
    <w:rsid w:val="00A344B3"/>
    <w:rsid w:val="00A34AD2"/>
    <w:rsid w:val="00A34D0E"/>
    <w:rsid w:val="00A35641"/>
    <w:rsid w:val="00A356B2"/>
    <w:rsid w:val="00A357C2"/>
    <w:rsid w:val="00A35D0A"/>
    <w:rsid w:val="00A35F4E"/>
    <w:rsid w:val="00A3606E"/>
    <w:rsid w:val="00A362E0"/>
    <w:rsid w:val="00A364CC"/>
    <w:rsid w:val="00A3651E"/>
    <w:rsid w:val="00A36544"/>
    <w:rsid w:val="00A3678C"/>
    <w:rsid w:val="00A368AC"/>
    <w:rsid w:val="00A368C3"/>
    <w:rsid w:val="00A37285"/>
    <w:rsid w:val="00A373FB"/>
    <w:rsid w:val="00A3753E"/>
    <w:rsid w:val="00A375AF"/>
    <w:rsid w:val="00A376A4"/>
    <w:rsid w:val="00A37759"/>
    <w:rsid w:val="00A37AE0"/>
    <w:rsid w:val="00A400C4"/>
    <w:rsid w:val="00A40266"/>
    <w:rsid w:val="00A4030D"/>
    <w:rsid w:val="00A405F2"/>
    <w:rsid w:val="00A406EF"/>
    <w:rsid w:val="00A40903"/>
    <w:rsid w:val="00A40B61"/>
    <w:rsid w:val="00A40D64"/>
    <w:rsid w:val="00A40D9E"/>
    <w:rsid w:val="00A40F3F"/>
    <w:rsid w:val="00A412F5"/>
    <w:rsid w:val="00A41381"/>
    <w:rsid w:val="00A41457"/>
    <w:rsid w:val="00A4145A"/>
    <w:rsid w:val="00A414BF"/>
    <w:rsid w:val="00A4155D"/>
    <w:rsid w:val="00A415AE"/>
    <w:rsid w:val="00A41707"/>
    <w:rsid w:val="00A41DC0"/>
    <w:rsid w:val="00A41DEB"/>
    <w:rsid w:val="00A4213B"/>
    <w:rsid w:val="00A4217E"/>
    <w:rsid w:val="00A42570"/>
    <w:rsid w:val="00A4267B"/>
    <w:rsid w:val="00A427FD"/>
    <w:rsid w:val="00A42977"/>
    <w:rsid w:val="00A42A19"/>
    <w:rsid w:val="00A42B29"/>
    <w:rsid w:val="00A42EDC"/>
    <w:rsid w:val="00A42FD1"/>
    <w:rsid w:val="00A43081"/>
    <w:rsid w:val="00A43361"/>
    <w:rsid w:val="00A43472"/>
    <w:rsid w:val="00A434B9"/>
    <w:rsid w:val="00A4386C"/>
    <w:rsid w:val="00A43997"/>
    <w:rsid w:val="00A43D1C"/>
    <w:rsid w:val="00A43D2A"/>
    <w:rsid w:val="00A43D59"/>
    <w:rsid w:val="00A43DF2"/>
    <w:rsid w:val="00A44083"/>
    <w:rsid w:val="00A441F1"/>
    <w:rsid w:val="00A44318"/>
    <w:rsid w:val="00A4439B"/>
    <w:rsid w:val="00A443A8"/>
    <w:rsid w:val="00A443D0"/>
    <w:rsid w:val="00A444B8"/>
    <w:rsid w:val="00A44574"/>
    <w:rsid w:val="00A4469D"/>
    <w:rsid w:val="00A44AC7"/>
    <w:rsid w:val="00A44BE6"/>
    <w:rsid w:val="00A44CBD"/>
    <w:rsid w:val="00A44F2C"/>
    <w:rsid w:val="00A451A2"/>
    <w:rsid w:val="00A45267"/>
    <w:rsid w:val="00A453D9"/>
    <w:rsid w:val="00A455A1"/>
    <w:rsid w:val="00A455D9"/>
    <w:rsid w:val="00A455E4"/>
    <w:rsid w:val="00A45760"/>
    <w:rsid w:val="00A457D1"/>
    <w:rsid w:val="00A4590F"/>
    <w:rsid w:val="00A45C12"/>
    <w:rsid w:val="00A45DB5"/>
    <w:rsid w:val="00A45F52"/>
    <w:rsid w:val="00A46411"/>
    <w:rsid w:val="00A467BC"/>
    <w:rsid w:val="00A46AD1"/>
    <w:rsid w:val="00A46E13"/>
    <w:rsid w:val="00A46F49"/>
    <w:rsid w:val="00A46F6D"/>
    <w:rsid w:val="00A46FD8"/>
    <w:rsid w:val="00A46FFA"/>
    <w:rsid w:val="00A47312"/>
    <w:rsid w:val="00A475EE"/>
    <w:rsid w:val="00A478CC"/>
    <w:rsid w:val="00A47B05"/>
    <w:rsid w:val="00A47B2E"/>
    <w:rsid w:val="00A47BF9"/>
    <w:rsid w:val="00A47C56"/>
    <w:rsid w:val="00A500B0"/>
    <w:rsid w:val="00A50AF4"/>
    <w:rsid w:val="00A50DC6"/>
    <w:rsid w:val="00A51014"/>
    <w:rsid w:val="00A512AB"/>
    <w:rsid w:val="00A51573"/>
    <w:rsid w:val="00A516B8"/>
    <w:rsid w:val="00A51A13"/>
    <w:rsid w:val="00A51DA8"/>
    <w:rsid w:val="00A51E51"/>
    <w:rsid w:val="00A51ECF"/>
    <w:rsid w:val="00A51F39"/>
    <w:rsid w:val="00A51F80"/>
    <w:rsid w:val="00A52150"/>
    <w:rsid w:val="00A523FD"/>
    <w:rsid w:val="00A52825"/>
    <w:rsid w:val="00A52913"/>
    <w:rsid w:val="00A52D74"/>
    <w:rsid w:val="00A52F9F"/>
    <w:rsid w:val="00A5369B"/>
    <w:rsid w:val="00A536AF"/>
    <w:rsid w:val="00A53815"/>
    <w:rsid w:val="00A53B70"/>
    <w:rsid w:val="00A547B3"/>
    <w:rsid w:val="00A54DE0"/>
    <w:rsid w:val="00A550C2"/>
    <w:rsid w:val="00A550C9"/>
    <w:rsid w:val="00A552F6"/>
    <w:rsid w:val="00A55321"/>
    <w:rsid w:val="00A558A3"/>
    <w:rsid w:val="00A55973"/>
    <w:rsid w:val="00A55AF8"/>
    <w:rsid w:val="00A5609C"/>
    <w:rsid w:val="00A5615B"/>
    <w:rsid w:val="00A5639C"/>
    <w:rsid w:val="00A565AE"/>
    <w:rsid w:val="00A565BD"/>
    <w:rsid w:val="00A56A59"/>
    <w:rsid w:val="00A56BC4"/>
    <w:rsid w:val="00A56D54"/>
    <w:rsid w:val="00A570EE"/>
    <w:rsid w:val="00A5745A"/>
    <w:rsid w:val="00A5753B"/>
    <w:rsid w:val="00A57A41"/>
    <w:rsid w:val="00A57ADE"/>
    <w:rsid w:val="00A57DEF"/>
    <w:rsid w:val="00A57F88"/>
    <w:rsid w:val="00A600BE"/>
    <w:rsid w:val="00A600DD"/>
    <w:rsid w:val="00A601D1"/>
    <w:rsid w:val="00A6038E"/>
    <w:rsid w:val="00A603EC"/>
    <w:rsid w:val="00A60778"/>
    <w:rsid w:val="00A607B5"/>
    <w:rsid w:val="00A608E7"/>
    <w:rsid w:val="00A60C01"/>
    <w:rsid w:val="00A60E14"/>
    <w:rsid w:val="00A61648"/>
    <w:rsid w:val="00A61674"/>
    <w:rsid w:val="00A619B1"/>
    <w:rsid w:val="00A61A2B"/>
    <w:rsid w:val="00A61C14"/>
    <w:rsid w:val="00A61C90"/>
    <w:rsid w:val="00A61D46"/>
    <w:rsid w:val="00A6211F"/>
    <w:rsid w:val="00A62561"/>
    <w:rsid w:val="00A62970"/>
    <w:rsid w:val="00A62989"/>
    <w:rsid w:val="00A62D4E"/>
    <w:rsid w:val="00A62F23"/>
    <w:rsid w:val="00A63094"/>
    <w:rsid w:val="00A6309D"/>
    <w:rsid w:val="00A63232"/>
    <w:rsid w:val="00A63294"/>
    <w:rsid w:val="00A639E3"/>
    <w:rsid w:val="00A63D16"/>
    <w:rsid w:val="00A64213"/>
    <w:rsid w:val="00A64486"/>
    <w:rsid w:val="00A6462D"/>
    <w:rsid w:val="00A6474D"/>
    <w:rsid w:val="00A647E4"/>
    <w:rsid w:val="00A64805"/>
    <w:rsid w:val="00A648A0"/>
    <w:rsid w:val="00A649F5"/>
    <w:rsid w:val="00A6554F"/>
    <w:rsid w:val="00A65756"/>
    <w:rsid w:val="00A65869"/>
    <w:rsid w:val="00A65B67"/>
    <w:rsid w:val="00A65C5B"/>
    <w:rsid w:val="00A65D7A"/>
    <w:rsid w:val="00A65DFC"/>
    <w:rsid w:val="00A66127"/>
    <w:rsid w:val="00A6639E"/>
    <w:rsid w:val="00A666B4"/>
    <w:rsid w:val="00A66B19"/>
    <w:rsid w:val="00A66ECB"/>
    <w:rsid w:val="00A67250"/>
    <w:rsid w:val="00A67585"/>
    <w:rsid w:val="00A677D1"/>
    <w:rsid w:val="00A67A2C"/>
    <w:rsid w:val="00A67D44"/>
    <w:rsid w:val="00A7008A"/>
    <w:rsid w:val="00A7011B"/>
    <w:rsid w:val="00A7015B"/>
    <w:rsid w:val="00A701FE"/>
    <w:rsid w:val="00A70307"/>
    <w:rsid w:val="00A703D8"/>
    <w:rsid w:val="00A705C4"/>
    <w:rsid w:val="00A7067F"/>
    <w:rsid w:val="00A70AE6"/>
    <w:rsid w:val="00A70F6A"/>
    <w:rsid w:val="00A70F76"/>
    <w:rsid w:val="00A710DF"/>
    <w:rsid w:val="00A71121"/>
    <w:rsid w:val="00A7116B"/>
    <w:rsid w:val="00A7176B"/>
    <w:rsid w:val="00A717A1"/>
    <w:rsid w:val="00A71CA7"/>
    <w:rsid w:val="00A71D1D"/>
    <w:rsid w:val="00A71DB1"/>
    <w:rsid w:val="00A71EEF"/>
    <w:rsid w:val="00A71F60"/>
    <w:rsid w:val="00A7218E"/>
    <w:rsid w:val="00A721A9"/>
    <w:rsid w:val="00A721AD"/>
    <w:rsid w:val="00A7232D"/>
    <w:rsid w:val="00A72421"/>
    <w:rsid w:val="00A7257B"/>
    <w:rsid w:val="00A725F3"/>
    <w:rsid w:val="00A72699"/>
    <w:rsid w:val="00A726A4"/>
    <w:rsid w:val="00A73015"/>
    <w:rsid w:val="00A73706"/>
    <w:rsid w:val="00A7377C"/>
    <w:rsid w:val="00A737FD"/>
    <w:rsid w:val="00A73A1B"/>
    <w:rsid w:val="00A73D14"/>
    <w:rsid w:val="00A73ECC"/>
    <w:rsid w:val="00A73F7E"/>
    <w:rsid w:val="00A74150"/>
    <w:rsid w:val="00A749D0"/>
    <w:rsid w:val="00A74A67"/>
    <w:rsid w:val="00A74D2B"/>
    <w:rsid w:val="00A74F27"/>
    <w:rsid w:val="00A7514B"/>
    <w:rsid w:val="00A7538E"/>
    <w:rsid w:val="00A754E7"/>
    <w:rsid w:val="00A75703"/>
    <w:rsid w:val="00A7585A"/>
    <w:rsid w:val="00A75860"/>
    <w:rsid w:val="00A7595C"/>
    <w:rsid w:val="00A75B1A"/>
    <w:rsid w:val="00A75E13"/>
    <w:rsid w:val="00A7632C"/>
    <w:rsid w:val="00A7647C"/>
    <w:rsid w:val="00A7650F"/>
    <w:rsid w:val="00A76776"/>
    <w:rsid w:val="00A769E9"/>
    <w:rsid w:val="00A76BAA"/>
    <w:rsid w:val="00A76D09"/>
    <w:rsid w:val="00A770F0"/>
    <w:rsid w:val="00A7714E"/>
    <w:rsid w:val="00A775B4"/>
    <w:rsid w:val="00A77B02"/>
    <w:rsid w:val="00A77B3D"/>
    <w:rsid w:val="00A8034F"/>
    <w:rsid w:val="00A804D9"/>
    <w:rsid w:val="00A8059B"/>
    <w:rsid w:val="00A808C2"/>
    <w:rsid w:val="00A80942"/>
    <w:rsid w:val="00A80BA0"/>
    <w:rsid w:val="00A81002"/>
    <w:rsid w:val="00A810F3"/>
    <w:rsid w:val="00A8144F"/>
    <w:rsid w:val="00A8157E"/>
    <w:rsid w:val="00A81609"/>
    <w:rsid w:val="00A817E5"/>
    <w:rsid w:val="00A81924"/>
    <w:rsid w:val="00A81A51"/>
    <w:rsid w:val="00A81ED6"/>
    <w:rsid w:val="00A81FBF"/>
    <w:rsid w:val="00A82130"/>
    <w:rsid w:val="00A82200"/>
    <w:rsid w:val="00A823F2"/>
    <w:rsid w:val="00A82495"/>
    <w:rsid w:val="00A82567"/>
    <w:rsid w:val="00A825DD"/>
    <w:rsid w:val="00A826AE"/>
    <w:rsid w:val="00A82BDB"/>
    <w:rsid w:val="00A82CBD"/>
    <w:rsid w:val="00A82DC0"/>
    <w:rsid w:val="00A82F27"/>
    <w:rsid w:val="00A8313C"/>
    <w:rsid w:val="00A831AF"/>
    <w:rsid w:val="00A8333B"/>
    <w:rsid w:val="00A833A4"/>
    <w:rsid w:val="00A834D2"/>
    <w:rsid w:val="00A836F3"/>
    <w:rsid w:val="00A83BA0"/>
    <w:rsid w:val="00A83C89"/>
    <w:rsid w:val="00A83D06"/>
    <w:rsid w:val="00A83D1B"/>
    <w:rsid w:val="00A83F0F"/>
    <w:rsid w:val="00A84116"/>
    <w:rsid w:val="00A84170"/>
    <w:rsid w:val="00A84214"/>
    <w:rsid w:val="00A8422C"/>
    <w:rsid w:val="00A84768"/>
    <w:rsid w:val="00A84A41"/>
    <w:rsid w:val="00A84D4D"/>
    <w:rsid w:val="00A84FD0"/>
    <w:rsid w:val="00A854FE"/>
    <w:rsid w:val="00A85731"/>
    <w:rsid w:val="00A8576D"/>
    <w:rsid w:val="00A85A97"/>
    <w:rsid w:val="00A85B8B"/>
    <w:rsid w:val="00A85BB3"/>
    <w:rsid w:val="00A85E99"/>
    <w:rsid w:val="00A85EAA"/>
    <w:rsid w:val="00A860BD"/>
    <w:rsid w:val="00A86607"/>
    <w:rsid w:val="00A86706"/>
    <w:rsid w:val="00A8679F"/>
    <w:rsid w:val="00A86C4F"/>
    <w:rsid w:val="00A86F0E"/>
    <w:rsid w:val="00A8714E"/>
    <w:rsid w:val="00A878F9"/>
    <w:rsid w:val="00A8791B"/>
    <w:rsid w:val="00A87A99"/>
    <w:rsid w:val="00A87C49"/>
    <w:rsid w:val="00A87D1B"/>
    <w:rsid w:val="00A900E8"/>
    <w:rsid w:val="00A901FF"/>
    <w:rsid w:val="00A90568"/>
    <w:rsid w:val="00A90BD4"/>
    <w:rsid w:val="00A90BF4"/>
    <w:rsid w:val="00A90DE7"/>
    <w:rsid w:val="00A91763"/>
    <w:rsid w:val="00A9194C"/>
    <w:rsid w:val="00A91D05"/>
    <w:rsid w:val="00A92616"/>
    <w:rsid w:val="00A92AD9"/>
    <w:rsid w:val="00A92E2C"/>
    <w:rsid w:val="00A93280"/>
    <w:rsid w:val="00A934FE"/>
    <w:rsid w:val="00A935BE"/>
    <w:rsid w:val="00A936E2"/>
    <w:rsid w:val="00A94064"/>
    <w:rsid w:val="00A94789"/>
    <w:rsid w:val="00A94A75"/>
    <w:rsid w:val="00A94EE3"/>
    <w:rsid w:val="00A952BF"/>
    <w:rsid w:val="00A95645"/>
    <w:rsid w:val="00A956CC"/>
    <w:rsid w:val="00A9596E"/>
    <w:rsid w:val="00A95EFD"/>
    <w:rsid w:val="00A95F86"/>
    <w:rsid w:val="00A960CA"/>
    <w:rsid w:val="00A96357"/>
    <w:rsid w:val="00A96472"/>
    <w:rsid w:val="00A96490"/>
    <w:rsid w:val="00A96563"/>
    <w:rsid w:val="00A96607"/>
    <w:rsid w:val="00A9679B"/>
    <w:rsid w:val="00A96887"/>
    <w:rsid w:val="00A96C4E"/>
    <w:rsid w:val="00A9704E"/>
    <w:rsid w:val="00A971D1"/>
    <w:rsid w:val="00A9738B"/>
    <w:rsid w:val="00A978FE"/>
    <w:rsid w:val="00A97914"/>
    <w:rsid w:val="00A97B2B"/>
    <w:rsid w:val="00A97EF3"/>
    <w:rsid w:val="00AA0075"/>
    <w:rsid w:val="00AA0336"/>
    <w:rsid w:val="00AA0373"/>
    <w:rsid w:val="00AA057F"/>
    <w:rsid w:val="00AA0CCD"/>
    <w:rsid w:val="00AA0D5A"/>
    <w:rsid w:val="00AA0EF4"/>
    <w:rsid w:val="00AA10C7"/>
    <w:rsid w:val="00AA1505"/>
    <w:rsid w:val="00AA1AAD"/>
    <w:rsid w:val="00AA1F6F"/>
    <w:rsid w:val="00AA1FA0"/>
    <w:rsid w:val="00AA2106"/>
    <w:rsid w:val="00AA23A8"/>
    <w:rsid w:val="00AA24E6"/>
    <w:rsid w:val="00AA252D"/>
    <w:rsid w:val="00AA2855"/>
    <w:rsid w:val="00AA294D"/>
    <w:rsid w:val="00AA2A9E"/>
    <w:rsid w:val="00AA2CEE"/>
    <w:rsid w:val="00AA2F65"/>
    <w:rsid w:val="00AA2FB1"/>
    <w:rsid w:val="00AA318A"/>
    <w:rsid w:val="00AA3441"/>
    <w:rsid w:val="00AA354D"/>
    <w:rsid w:val="00AA361A"/>
    <w:rsid w:val="00AA3868"/>
    <w:rsid w:val="00AA3877"/>
    <w:rsid w:val="00AA3C73"/>
    <w:rsid w:val="00AA3E52"/>
    <w:rsid w:val="00AA4054"/>
    <w:rsid w:val="00AA4414"/>
    <w:rsid w:val="00AA4421"/>
    <w:rsid w:val="00AA4724"/>
    <w:rsid w:val="00AA4D13"/>
    <w:rsid w:val="00AA55DE"/>
    <w:rsid w:val="00AA56BF"/>
    <w:rsid w:val="00AA5D68"/>
    <w:rsid w:val="00AA5FDA"/>
    <w:rsid w:val="00AA60F4"/>
    <w:rsid w:val="00AA64C2"/>
    <w:rsid w:val="00AA650D"/>
    <w:rsid w:val="00AA670E"/>
    <w:rsid w:val="00AA676A"/>
    <w:rsid w:val="00AA69E3"/>
    <w:rsid w:val="00AA7913"/>
    <w:rsid w:val="00AA7AAB"/>
    <w:rsid w:val="00AA7BCB"/>
    <w:rsid w:val="00AA7C62"/>
    <w:rsid w:val="00AA7DC2"/>
    <w:rsid w:val="00AA7E1C"/>
    <w:rsid w:val="00AB0123"/>
    <w:rsid w:val="00AB0419"/>
    <w:rsid w:val="00AB05A4"/>
    <w:rsid w:val="00AB08D7"/>
    <w:rsid w:val="00AB0C9A"/>
    <w:rsid w:val="00AB0FB2"/>
    <w:rsid w:val="00AB1442"/>
    <w:rsid w:val="00AB1553"/>
    <w:rsid w:val="00AB180D"/>
    <w:rsid w:val="00AB1C68"/>
    <w:rsid w:val="00AB1CE3"/>
    <w:rsid w:val="00AB1DB8"/>
    <w:rsid w:val="00AB2074"/>
    <w:rsid w:val="00AB223C"/>
    <w:rsid w:val="00AB22FC"/>
    <w:rsid w:val="00AB2548"/>
    <w:rsid w:val="00AB2953"/>
    <w:rsid w:val="00AB2A52"/>
    <w:rsid w:val="00AB2C9C"/>
    <w:rsid w:val="00AB2EA4"/>
    <w:rsid w:val="00AB2FFB"/>
    <w:rsid w:val="00AB3503"/>
    <w:rsid w:val="00AB3507"/>
    <w:rsid w:val="00AB36A1"/>
    <w:rsid w:val="00AB3F6B"/>
    <w:rsid w:val="00AB40B1"/>
    <w:rsid w:val="00AB4111"/>
    <w:rsid w:val="00AB42C8"/>
    <w:rsid w:val="00AB46D0"/>
    <w:rsid w:val="00AB4824"/>
    <w:rsid w:val="00AB4BC0"/>
    <w:rsid w:val="00AB4CF5"/>
    <w:rsid w:val="00AB4D47"/>
    <w:rsid w:val="00AB4D60"/>
    <w:rsid w:val="00AB5682"/>
    <w:rsid w:val="00AB5C10"/>
    <w:rsid w:val="00AB5CC8"/>
    <w:rsid w:val="00AB5D77"/>
    <w:rsid w:val="00AB6101"/>
    <w:rsid w:val="00AB62C7"/>
    <w:rsid w:val="00AB63D6"/>
    <w:rsid w:val="00AB688F"/>
    <w:rsid w:val="00AB6BBD"/>
    <w:rsid w:val="00AB73B3"/>
    <w:rsid w:val="00AB73FF"/>
    <w:rsid w:val="00AB7504"/>
    <w:rsid w:val="00AB77A7"/>
    <w:rsid w:val="00AB7834"/>
    <w:rsid w:val="00AB796E"/>
    <w:rsid w:val="00AB7D1B"/>
    <w:rsid w:val="00AB7E76"/>
    <w:rsid w:val="00AC001C"/>
    <w:rsid w:val="00AC020A"/>
    <w:rsid w:val="00AC02FA"/>
    <w:rsid w:val="00AC0784"/>
    <w:rsid w:val="00AC094B"/>
    <w:rsid w:val="00AC0967"/>
    <w:rsid w:val="00AC0978"/>
    <w:rsid w:val="00AC0C0B"/>
    <w:rsid w:val="00AC1321"/>
    <w:rsid w:val="00AC133E"/>
    <w:rsid w:val="00AC1415"/>
    <w:rsid w:val="00AC15F0"/>
    <w:rsid w:val="00AC1BB3"/>
    <w:rsid w:val="00AC1C83"/>
    <w:rsid w:val="00AC1CA9"/>
    <w:rsid w:val="00AC1D55"/>
    <w:rsid w:val="00AC1DB1"/>
    <w:rsid w:val="00AC1DB5"/>
    <w:rsid w:val="00AC1EB0"/>
    <w:rsid w:val="00AC2338"/>
    <w:rsid w:val="00AC277F"/>
    <w:rsid w:val="00AC2C5B"/>
    <w:rsid w:val="00AC2F85"/>
    <w:rsid w:val="00AC3018"/>
    <w:rsid w:val="00AC313C"/>
    <w:rsid w:val="00AC347E"/>
    <w:rsid w:val="00AC37D6"/>
    <w:rsid w:val="00AC3B49"/>
    <w:rsid w:val="00AC3C78"/>
    <w:rsid w:val="00AC3CB1"/>
    <w:rsid w:val="00AC3E46"/>
    <w:rsid w:val="00AC3FA1"/>
    <w:rsid w:val="00AC4139"/>
    <w:rsid w:val="00AC431C"/>
    <w:rsid w:val="00AC436A"/>
    <w:rsid w:val="00AC4855"/>
    <w:rsid w:val="00AC4F24"/>
    <w:rsid w:val="00AC4F93"/>
    <w:rsid w:val="00AC5273"/>
    <w:rsid w:val="00AC536B"/>
    <w:rsid w:val="00AC53F0"/>
    <w:rsid w:val="00AC5700"/>
    <w:rsid w:val="00AC59E8"/>
    <w:rsid w:val="00AC5B95"/>
    <w:rsid w:val="00AC5C57"/>
    <w:rsid w:val="00AC5D35"/>
    <w:rsid w:val="00AC5FE4"/>
    <w:rsid w:val="00AC63DC"/>
    <w:rsid w:val="00AC6753"/>
    <w:rsid w:val="00AC6806"/>
    <w:rsid w:val="00AC6A9B"/>
    <w:rsid w:val="00AC6AB8"/>
    <w:rsid w:val="00AC6AFA"/>
    <w:rsid w:val="00AC6BE8"/>
    <w:rsid w:val="00AC6BF8"/>
    <w:rsid w:val="00AC6ED0"/>
    <w:rsid w:val="00AC722A"/>
    <w:rsid w:val="00AC79FC"/>
    <w:rsid w:val="00AC7D7D"/>
    <w:rsid w:val="00AC7E8A"/>
    <w:rsid w:val="00AD0045"/>
    <w:rsid w:val="00AD0181"/>
    <w:rsid w:val="00AD03A4"/>
    <w:rsid w:val="00AD03B8"/>
    <w:rsid w:val="00AD04E2"/>
    <w:rsid w:val="00AD04FA"/>
    <w:rsid w:val="00AD05BA"/>
    <w:rsid w:val="00AD06D9"/>
    <w:rsid w:val="00AD0831"/>
    <w:rsid w:val="00AD0871"/>
    <w:rsid w:val="00AD0954"/>
    <w:rsid w:val="00AD0AD9"/>
    <w:rsid w:val="00AD0F00"/>
    <w:rsid w:val="00AD0F59"/>
    <w:rsid w:val="00AD0FB2"/>
    <w:rsid w:val="00AD1047"/>
    <w:rsid w:val="00AD15F3"/>
    <w:rsid w:val="00AD1784"/>
    <w:rsid w:val="00AD1B5F"/>
    <w:rsid w:val="00AD1C55"/>
    <w:rsid w:val="00AD1CE8"/>
    <w:rsid w:val="00AD1E77"/>
    <w:rsid w:val="00AD1FCF"/>
    <w:rsid w:val="00AD1FD7"/>
    <w:rsid w:val="00AD221E"/>
    <w:rsid w:val="00AD2676"/>
    <w:rsid w:val="00AD2875"/>
    <w:rsid w:val="00AD28F7"/>
    <w:rsid w:val="00AD29A7"/>
    <w:rsid w:val="00AD2CD6"/>
    <w:rsid w:val="00AD2D7F"/>
    <w:rsid w:val="00AD3168"/>
    <w:rsid w:val="00AD3A94"/>
    <w:rsid w:val="00AD3CD9"/>
    <w:rsid w:val="00AD3F87"/>
    <w:rsid w:val="00AD4311"/>
    <w:rsid w:val="00AD4B66"/>
    <w:rsid w:val="00AD4D96"/>
    <w:rsid w:val="00AD5316"/>
    <w:rsid w:val="00AD53AB"/>
    <w:rsid w:val="00AD5576"/>
    <w:rsid w:val="00AD57A8"/>
    <w:rsid w:val="00AD5953"/>
    <w:rsid w:val="00AD5CC6"/>
    <w:rsid w:val="00AD5CEB"/>
    <w:rsid w:val="00AD5F11"/>
    <w:rsid w:val="00AD61E3"/>
    <w:rsid w:val="00AD620E"/>
    <w:rsid w:val="00AD6502"/>
    <w:rsid w:val="00AD68C9"/>
    <w:rsid w:val="00AD6DC1"/>
    <w:rsid w:val="00AD7026"/>
    <w:rsid w:val="00AD711D"/>
    <w:rsid w:val="00AD7175"/>
    <w:rsid w:val="00AD7182"/>
    <w:rsid w:val="00AD7329"/>
    <w:rsid w:val="00AD7576"/>
    <w:rsid w:val="00AD7B8D"/>
    <w:rsid w:val="00AD7BBE"/>
    <w:rsid w:val="00AD7BE7"/>
    <w:rsid w:val="00AD7CAF"/>
    <w:rsid w:val="00AD7D1C"/>
    <w:rsid w:val="00AD7F5D"/>
    <w:rsid w:val="00AE0058"/>
    <w:rsid w:val="00AE007D"/>
    <w:rsid w:val="00AE0083"/>
    <w:rsid w:val="00AE0775"/>
    <w:rsid w:val="00AE0DF1"/>
    <w:rsid w:val="00AE1158"/>
    <w:rsid w:val="00AE11D3"/>
    <w:rsid w:val="00AE11DB"/>
    <w:rsid w:val="00AE11FA"/>
    <w:rsid w:val="00AE1262"/>
    <w:rsid w:val="00AE1314"/>
    <w:rsid w:val="00AE14B1"/>
    <w:rsid w:val="00AE16D1"/>
    <w:rsid w:val="00AE1838"/>
    <w:rsid w:val="00AE1920"/>
    <w:rsid w:val="00AE1DAD"/>
    <w:rsid w:val="00AE1EA0"/>
    <w:rsid w:val="00AE20EE"/>
    <w:rsid w:val="00AE222B"/>
    <w:rsid w:val="00AE278D"/>
    <w:rsid w:val="00AE2825"/>
    <w:rsid w:val="00AE2D8E"/>
    <w:rsid w:val="00AE308F"/>
    <w:rsid w:val="00AE30F1"/>
    <w:rsid w:val="00AE324B"/>
    <w:rsid w:val="00AE3527"/>
    <w:rsid w:val="00AE353B"/>
    <w:rsid w:val="00AE36FD"/>
    <w:rsid w:val="00AE375E"/>
    <w:rsid w:val="00AE3A16"/>
    <w:rsid w:val="00AE3D93"/>
    <w:rsid w:val="00AE3DAC"/>
    <w:rsid w:val="00AE3DCC"/>
    <w:rsid w:val="00AE46E3"/>
    <w:rsid w:val="00AE476F"/>
    <w:rsid w:val="00AE4A48"/>
    <w:rsid w:val="00AE4ABE"/>
    <w:rsid w:val="00AE4C43"/>
    <w:rsid w:val="00AE4D23"/>
    <w:rsid w:val="00AE4D77"/>
    <w:rsid w:val="00AE52F7"/>
    <w:rsid w:val="00AE56BB"/>
    <w:rsid w:val="00AE5749"/>
    <w:rsid w:val="00AE599C"/>
    <w:rsid w:val="00AE5BE7"/>
    <w:rsid w:val="00AE63AB"/>
    <w:rsid w:val="00AE6468"/>
    <w:rsid w:val="00AE64AC"/>
    <w:rsid w:val="00AE66C3"/>
    <w:rsid w:val="00AE6993"/>
    <w:rsid w:val="00AE69BB"/>
    <w:rsid w:val="00AE6D7B"/>
    <w:rsid w:val="00AE6EED"/>
    <w:rsid w:val="00AE6FD4"/>
    <w:rsid w:val="00AE6FDF"/>
    <w:rsid w:val="00AE70ED"/>
    <w:rsid w:val="00AE716C"/>
    <w:rsid w:val="00AE7196"/>
    <w:rsid w:val="00AE74DF"/>
    <w:rsid w:val="00AE752E"/>
    <w:rsid w:val="00AE7598"/>
    <w:rsid w:val="00AE7634"/>
    <w:rsid w:val="00AE7BC3"/>
    <w:rsid w:val="00AF0278"/>
    <w:rsid w:val="00AF02A7"/>
    <w:rsid w:val="00AF06AB"/>
    <w:rsid w:val="00AF06C5"/>
    <w:rsid w:val="00AF0B19"/>
    <w:rsid w:val="00AF0B29"/>
    <w:rsid w:val="00AF0C86"/>
    <w:rsid w:val="00AF0EFB"/>
    <w:rsid w:val="00AF139C"/>
    <w:rsid w:val="00AF1A3F"/>
    <w:rsid w:val="00AF1AE8"/>
    <w:rsid w:val="00AF1E3A"/>
    <w:rsid w:val="00AF1F43"/>
    <w:rsid w:val="00AF2191"/>
    <w:rsid w:val="00AF239D"/>
    <w:rsid w:val="00AF2534"/>
    <w:rsid w:val="00AF2787"/>
    <w:rsid w:val="00AF28CA"/>
    <w:rsid w:val="00AF2CE8"/>
    <w:rsid w:val="00AF2EAC"/>
    <w:rsid w:val="00AF3062"/>
    <w:rsid w:val="00AF33FE"/>
    <w:rsid w:val="00AF3736"/>
    <w:rsid w:val="00AF3D25"/>
    <w:rsid w:val="00AF41D0"/>
    <w:rsid w:val="00AF4608"/>
    <w:rsid w:val="00AF4B91"/>
    <w:rsid w:val="00AF4F5D"/>
    <w:rsid w:val="00AF4FBE"/>
    <w:rsid w:val="00AF50FF"/>
    <w:rsid w:val="00AF523A"/>
    <w:rsid w:val="00AF533B"/>
    <w:rsid w:val="00AF57B2"/>
    <w:rsid w:val="00AF580E"/>
    <w:rsid w:val="00AF5AF6"/>
    <w:rsid w:val="00AF5C7A"/>
    <w:rsid w:val="00AF5E22"/>
    <w:rsid w:val="00AF5F7A"/>
    <w:rsid w:val="00AF6170"/>
    <w:rsid w:val="00AF623D"/>
    <w:rsid w:val="00AF64ED"/>
    <w:rsid w:val="00AF689F"/>
    <w:rsid w:val="00AF6978"/>
    <w:rsid w:val="00AF6A4A"/>
    <w:rsid w:val="00AF7040"/>
    <w:rsid w:val="00AF783B"/>
    <w:rsid w:val="00AF79AD"/>
    <w:rsid w:val="00AF7AB9"/>
    <w:rsid w:val="00AF7FD7"/>
    <w:rsid w:val="00B00326"/>
    <w:rsid w:val="00B00489"/>
    <w:rsid w:val="00B004A4"/>
    <w:rsid w:val="00B005A1"/>
    <w:rsid w:val="00B006C2"/>
    <w:rsid w:val="00B006E0"/>
    <w:rsid w:val="00B0085B"/>
    <w:rsid w:val="00B008AC"/>
    <w:rsid w:val="00B00DA6"/>
    <w:rsid w:val="00B01269"/>
    <w:rsid w:val="00B0144E"/>
    <w:rsid w:val="00B015E4"/>
    <w:rsid w:val="00B01604"/>
    <w:rsid w:val="00B01632"/>
    <w:rsid w:val="00B01896"/>
    <w:rsid w:val="00B0198C"/>
    <w:rsid w:val="00B01A0F"/>
    <w:rsid w:val="00B01B58"/>
    <w:rsid w:val="00B01DA9"/>
    <w:rsid w:val="00B02536"/>
    <w:rsid w:val="00B0257E"/>
    <w:rsid w:val="00B0275A"/>
    <w:rsid w:val="00B02AEE"/>
    <w:rsid w:val="00B02E85"/>
    <w:rsid w:val="00B034B7"/>
    <w:rsid w:val="00B03701"/>
    <w:rsid w:val="00B03725"/>
    <w:rsid w:val="00B03F7D"/>
    <w:rsid w:val="00B03F87"/>
    <w:rsid w:val="00B0408E"/>
    <w:rsid w:val="00B040C2"/>
    <w:rsid w:val="00B0426A"/>
    <w:rsid w:val="00B0441A"/>
    <w:rsid w:val="00B04DFB"/>
    <w:rsid w:val="00B05017"/>
    <w:rsid w:val="00B0525D"/>
    <w:rsid w:val="00B05305"/>
    <w:rsid w:val="00B05733"/>
    <w:rsid w:val="00B05756"/>
    <w:rsid w:val="00B05998"/>
    <w:rsid w:val="00B059F7"/>
    <w:rsid w:val="00B05AB9"/>
    <w:rsid w:val="00B05B00"/>
    <w:rsid w:val="00B05D79"/>
    <w:rsid w:val="00B0600E"/>
    <w:rsid w:val="00B06036"/>
    <w:rsid w:val="00B06077"/>
    <w:rsid w:val="00B06170"/>
    <w:rsid w:val="00B066B1"/>
    <w:rsid w:val="00B0680D"/>
    <w:rsid w:val="00B06943"/>
    <w:rsid w:val="00B06DDF"/>
    <w:rsid w:val="00B072DC"/>
    <w:rsid w:val="00B074F0"/>
    <w:rsid w:val="00B07718"/>
    <w:rsid w:val="00B0780F"/>
    <w:rsid w:val="00B07DBE"/>
    <w:rsid w:val="00B07ED2"/>
    <w:rsid w:val="00B108CF"/>
    <w:rsid w:val="00B10A43"/>
    <w:rsid w:val="00B10CAC"/>
    <w:rsid w:val="00B10FB5"/>
    <w:rsid w:val="00B1127E"/>
    <w:rsid w:val="00B11312"/>
    <w:rsid w:val="00B113D8"/>
    <w:rsid w:val="00B11A35"/>
    <w:rsid w:val="00B11AFF"/>
    <w:rsid w:val="00B11DE0"/>
    <w:rsid w:val="00B121D0"/>
    <w:rsid w:val="00B1238E"/>
    <w:rsid w:val="00B1250E"/>
    <w:rsid w:val="00B12E28"/>
    <w:rsid w:val="00B1364B"/>
    <w:rsid w:val="00B13A75"/>
    <w:rsid w:val="00B13C81"/>
    <w:rsid w:val="00B14330"/>
    <w:rsid w:val="00B14345"/>
    <w:rsid w:val="00B146A5"/>
    <w:rsid w:val="00B149AD"/>
    <w:rsid w:val="00B149D2"/>
    <w:rsid w:val="00B14E29"/>
    <w:rsid w:val="00B14E8E"/>
    <w:rsid w:val="00B15095"/>
    <w:rsid w:val="00B1526B"/>
    <w:rsid w:val="00B1539B"/>
    <w:rsid w:val="00B15554"/>
    <w:rsid w:val="00B15886"/>
    <w:rsid w:val="00B15A00"/>
    <w:rsid w:val="00B15BE8"/>
    <w:rsid w:val="00B15FB4"/>
    <w:rsid w:val="00B16199"/>
    <w:rsid w:val="00B16762"/>
    <w:rsid w:val="00B1680C"/>
    <w:rsid w:val="00B1683F"/>
    <w:rsid w:val="00B16960"/>
    <w:rsid w:val="00B16A3D"/>
    <w:rsid w:val="00B16C3E"/>
    <w:rsid w:val="00B16C63"/>
    <w:rsid w:val="00B16D88"/>
    <w:rsid w:val="00B16E6E"/>
    <w:rsid w:val="00B16EDC"/>
    <w:rsid w:val="00B16F4F"/>
    <w:rsid w:val="00B1709C"/>
    <w:rsid w:val="00B1731B"/>
    <w:rsid w:val="00B177BF"/>
    <w:rsid w:val="00B17A38"/>
    <w:rsid w:val="00B17C5C"/>
    <w:rsid w:val="00B17D0E"/>
    <w:rsid w:val="00B202A1"/>
    <w:rsid w:val="00B20374"/>
    <w:rsid w:val="00B206BF"/>
    <w:rsid w:val="00B207D0"/>
    <w:rsid w:val="00B20BDD"/>
    <w:rsid w:val="00B210EA"/>
    <w:rsid w:val="00B21231"/>
    <w:rsid w:val="00B2135B"/>
    <w:rsid w:val="00B213F2"/>
    <w:rsid w:val="00B214F7"/>
    <w:rsid w:val="00B2154C"/>
    <w:rsid w:val="00B21785"/>
    <w:rsid w:val="00B21904"/>
    <w:rsid w:val="00B21935"/>
    <w:rsid w:val="00B21AA9"/>
    <w:rsid w:val="00B21AFE"/>
    <w:rsid w:val="00B21B1B"/>
    <w:rsid w:val="00B21D08"/>
    <w:rsid w:val="00B2204F"/>
    <w:rsid w:val="00B222A7"/>
    <w:rsid w:val="00B22523"/>
    <w:rsid w:val="00B225F3"/>
    <w:rsid w:val="00B228A7"/>
    <w:rsid w:val="00B22930"/>
    <w:rsid w:val="00B22A66"/>
    <w:rsid w:val="00B22BC1"/>
    <w:rsid w:val="00B22C00"/>
    <w:rsid w:val="00B22F7C"/>
    <w:rsid w:val="00B230B7"/>
    <w:rsid w:val="00B2339B"/>
    <w:rsid w:val="00B2359E"/>
    <w:rsid w:val="00B237E6"/>
    <w:rsid w:val="00B23C36"/>
    <w:rsid w:val="00B24087"/>
    <w:rsid w:val="00B2433C"/>
    <w:rsid w:val="00B246D4"/>
    <w:rsid w:val="00B24F5E"/>
    <w:rsid w:val="00B25353"/>
    <w:rsid w:val="00B258C6"/>
    <w:rsid w:val="00B25C98"/>
    <w:rsid w:val="00B25D01"/>
    <w:rsid w:val="00B25E0D"/>
    <w:rsid w:val="00B25F57"/>
    <w:rsid w:val="00B260F1"/>
    <w:rsid w:val="00B263B3"/>
    <w:rsid w:val="00B26540"/>
    <w:rsid w:val="00B269AD"/>
    <w:rsid w:val="00B269E4"/>
    <w:rsid w:val="00B26D2C"/>
    <w:rsid w:val="00B26F9C"/>
    <w:rsid w:val="00B26FCB"/>
    <w:rsid w:val="00B27393"/>
    <w:rsid w:val="00B277BF"/>
    <w:rsid w:val="00B278AE"/>
    <w:rsid w:val="00B27B25"/>
    <w:rsid w:val="00B27DC3"/>
    <w:rsid w:val="00B30003"/>
    <w:rsid w:val="00B30279"/>
    <w:rsid w:val="00B302F2"/>
    <w:rsid w:val="00B30538"/>
    <w:rsid w:val="00B307C0"/>
    <w:rsid w:val="00B3085F"/>
    <w:rsid w:val="00B30BBF"/>
    <w:rsid w:val="00B30C90"/>
    <w:rsid w:val="00B31095"/>
    <w:rsid w:val="00B316A1"/>
    <w:rsid w:val="00B318AC"/>
    <w:rsid w:val="00B31AC1"/>
    <w:rsid w:val="00B31BDE"/>
    <w:rsid w:val="00B31E00"/>
    <w:rsid w:val="00B3201A"/>
    <w:rsid w:val="00B320A1"/>
    <w:rsid w:val="00B3211B"/>
    <w:rsid w:val="00B324EE"/>
    <w:rsid w:val="00B33A37"/>
    <w:rsid w:val="00B33F2D"/>
    <w:rsid w:val="00B33FAB"/>
    <w:rsid w:val="00B343BC"/>
    <w:rsid w:val="00B34414"/>
    <w:rsid w:val="00B34A7D"/>
    <w:rsid w:val="00B34B4D"/>
    <w:rsid w:val="00B34F72"/>
    <w:rsid w:val="00B35166"/>
    <w:rsid w:val="00B35488"/>
    <w:rsid w:val="00B359EC"/>
    <w:rsid w:val="00B359FF"/>
    <w:rsid w:val="00B35B06"/>
    <w:rsid w:val="00B3604D"/>
    <w:rsid w:val="00B36063"/>
    <w:rsid w:val="00B36100"/>
    <w:rsid w:val="00B36966"/>
    <w:rsid w:val="00B36B6E"/>
    <w:rsid w:val="00B36C40"/>
    <w:rsid w:val="00B36C57"/>
    <w:rsid w:val="00B373DB"/>
    <w:rsid w:val="00B3776C"/>
    <w:rsid w:val="00B37969"/>
    <w:rsid w:val="00B40472"/>
    <w:rsid w:val="00B40690"/>
    <w:rsid w:val="00B408C0"/>
    <w:rsid w:val="00B40B36"/>
    <w:rsid w:val="00B40FEB"/>
    <w:rsid w:val="00B4188C"/>
    <w:rsid w:val="00B41D2A"/>
    <w:rsid w:val="00B41DA9"/>
    <w:rsid w:val="00B42034"/>
    <w:rsid w:val="00B423E1"/>
    <w:rsid w:val="00B42681"/>
    <w:rsid w:val="00B4269D"/>
    <w:rsid w:val="00B4280D"/>
    <w:rsid w:val="00B42A18"/>
    <w:rsid w:val="00B42A47"/>
    <w:rsid w:val="00B42AF0"/>
    <w:rsid w:val="00B42B0A"/>
    <w:rsid w:val="00B42B64"/>
    <w:rsid w:val="00B42BE0"/>
    <w:rsid w:val="00B42CEE"/>
    <w:rsid w:val="00B42D5A"/>
    <w:rsid w:val="00B430FE"/>
    <w:rsid w:val="00B43160"/>
    <w:rsid w:val="00B43659"/>
    <w:rsid w:val="00B4398B"/>
    <w:rsid w:val="00B439BF"/>
    <w:rsid w:val="00B43D8E"/>
    <w:rsid w:val="00B43FF7"/>
    <w:rsid w:val="00B4450A"/>
    <w:rsid w:val="00B4458D"/>
    <w:rsid w:val="00B44771"/>
    <w:rsid w:val="00B44CC4"/>
    <w:rsid w:val="00B44D44"/>
    <w:rsid w:val="00B44EB6"/>
    <w:rsid w:val="00B45022"/>
    <w:rsid w:val="00B45101"/>
    <w:rsid w:val="00B45270"/>
    <w:rsid w:val="00B453F1"/>
    <w:rsid w:val="00B45538"/>
    <w:rsid w:val="00B45695"/>
    <w:rsid w:val="00B45BB7"/>
    <w:rsid w:val="00B4601B"/>
    <w:rsid w:val="00B46143"/>
    <w:rsid w:val="00B4644C"/>
    <w:rsid w:val="00B46913"/>
    <w:rsid w:val="00B46943"/>
    <w:rsid w:val="00B46B11"/>
    <w:rsid w:val="00B46D0D"/>
    <w:rsid w:val="00B47309"/>
    <w:rsid w:val="00B47812"/>
    <w:rsid w:val="00B47906"/>
    <w:rsid w:val="00B47A93"/>
    <w:rsid w:val="00B47CA4"/>
    <w:rsid w:val="00B47D72"/>
    <w:rsid w:val="00B47F0A"/>
    <w:rsid w:val="00B47FD3"/>
    <w:rsid w:val="00B50044"/>
    <w:rsid w:val="00B504A3"/>
    <w:rsid w:val="00B50A05"/>
    <w:rsid w:val="00B50B42"/>
    <w:rsid w:val="00B50D82"/>
    <w:rsid w:val="00B50E2F"/>
    <w:rsid w:val="00B51391"/>
    <w:rsid w:val="00B515E3"/>
    <w:rsid w:val="00B517EA"/>
    <w:rsid w:val="00B5189A"/>
    <w:rsid w:val="00B51954"/>
    <w:rsid w:val="00B5195E"/>
    <w:rsid w:val="00B51C30"/>
    <w:rsid w:val="00B51E40"/>
    <w:rsid w:val="00B51E7B"/>
    <w:rsid w:val="00B51FA8"/>
    <w:rsid w:val="00B5220B"/>
    <w:rsid w:val="00B52374"/>
    <w:rsid w:val="00B527AB"/>
    <w:rsid w:val="00B527C3"/>
    <w:rsid w:val="00B52A44"/>
    <w:rsid w:val="00B52C86"/>
    <w:rsid w:val="00B52D17"/>
    <w:rsid w:val="00B530EC"/>
    <w:rsid w:val="00B531EB"/>
    <w:rsid w:val="00B5380F"/>
    <w:rsid w:val="00B53A61"/>
    <w:rsid w:val="00B53C58"/>
    <w:rsid w:val="00B53FE5"/>
    <w:rsid w:val="00B542E1"/>
    <w:rsid w:val="00B5432A"/>
    <w:rsid w:val="00B543C4"/>
    <w:rsid w:val="00B5442C"/>
    <w:rsid w:val="00B54560"/>
    <w:rsid w:val="00B545CF"/>
    <w:rsid w:val="00B5469E"/>
    <w:rsid w:val="00B548A1"/>
    <w:rsid w:val="00B548F6"/>
    <w:rsid w:val="00B5491D"/>
    <w:rsid w:val="00B54DEE"/>
    <w:rsid w:val="00B54E64"/>
    <w:rsid w:val="00B550CE"/>
    <w:rsid w:val="00B55545"/>
    <w:rsid w:val="00B55689"/>
    <w:rsid w:val="00B557AC"/>
    <w:rsid w:val="00B557B4"/>
    <w:rsid w:val="00B558F2"/>
    <w:rsid w:val="00B55A2A"/>
    <w:rsid w:val="00B55BC9"/>
    <w:rsid w:val="00B56081"/>
    <w:rsid w:val="00B563E6"/>
    <w:rsid w:val="00B56476"/>
    <w:rsid w:val="00B56723"/>
    <w:rsid w:val="00B56796"/>
    <w:rsid w:val="00B56CDB"/>
    <w:rsid w:val="00B57115"/>
    <w:rsid w:val="00B57311"/>
    <w:rsid w:val="00B5735D"/>
    <w:rsid w:val="00B5750E"/>
    <w:rsid w:val="00B5752C"/>
    <w:rsid w:val="00B57880"/>
    <w:rsid w:val="00B57B75"/>
    <w:rsid w:val="00B57B9D"/>
    <w:rsid w:val="00B57F81"/>
    <w:rsid w:val="00B6009E"/>
    <w:rsid w:val="00B600BF"/>
    <w:rsid w:val="00B60235"/>
    <w:rsid w:val="00B603F1"/>
    <w:rsid w:val="00B60508"/>
    <w:rsid w:val="00B605D2"/>
    <w:rsid w:val="00B608BD"/>
    <w:rsid w:val="00B60BD5"/>
    <w:rsid w:val="00B60C9E"/>
    <w:rsid w:val="00B612D2"/>
    <w:rsid w:val="00B61507"/>
    <w:rsid w:val="00B617FF"/>
    <w:rsid w:val="00B618A8"/>
    <w:rsid w:val="00B61AB7"/>
    <w:rsid w:val="00B61F3B"/>
    <w:rsid w:val="00B620F0"/>
    <w:rsid w:val="00B62287"/>
    <w:rsid w:val="00B6233B"/>
    <w:rsid w:val="00B62346"/>
    <w:rsid w:val="00B624B4"/>
    <w:rsid w:val="00B62921"/>
    <w:rsid w:val="00B62A99"/>
    <w:rsid w:val="00B62C78"/>
    <w:rsid w:val="00B62F25"/>
    <w:rsid w:val="00B633EF"/>
    <w:rsid w:val="00B6379A"/>
    <w:rsid w:val="00B63EF2"/>
    <w:rsid w:val="00B64019"/>
    <w:rsid w:val="00B640E5"/>
    <w:rsid w:val="00B64148"/>
    <w:rsid w:val="00B641A2"/>
    <w:rsid w:val="00B6435F"/>
    <w:rsid w:val="00B644A7"/>
    <w:rsid w:val="00B647DA"/>
    <w:rsid w:val="00B64890"/>
    <w:rsid w:val="00B649CC"/>
    <w:rsid w:val="00B64AC2"/>
    <w:rsid w:val="00B64F42"/>
    <w:rsid w:val="00B64FB0"/>
    <w:rsid w:val="00B651EE"/>
    <w:rsid w:val="00B65319"/>
    <w:rsid w:val="00B65A05"/>
    <w:rsid w:val="00B65AAD"/>
    <w:rsid w:val="00B65B09"/>
    <w:rsid w:val="00B65B86"/>
    <w:rsid w:val="00B65BB9"/>
    <w:rsid w:val="00B65D1F"/>
    <w:rsid w:val="00B66544"/>
    <w:rsid w:val="00B667CA"/>
    <w:rsid w:val="00B66B79"/>
    <w:rsid w:val="00B66D5C"/>
    <w:rsid w:val="00B67016"/>
    <w:rsid w:val="00B673B3"/>
    <w:rsid w:val="00B67462"/>
    <w:rsid w:val="00B67544"/>
    <w:rsid w:val="00B6778A"/>
    <w:rsid w:val="00B67D0A"/>
    <w:rsid w:val="00B67D70"/>
    <w:rsid w:val="00B70B15"/>
    <w:rsid w:val="00B70B3E"/>
    <w:rsid w:val="00B70C5E"/>
    <w:rsid w:val="00B70C8B"/>
    <w:rsid w:val="00B70CF9"/>
    <w:rsid w:val="00B70FF2"/>
    <w:rsid w:val="00B71257"/>
    <w:rsid w:val="00B713CB"/>
    <w:rsid w:val="00B71976"/>
    <w:rsid w:val="00B71D0B"/>
    <w:rsid w:val="00B71DF9"/>
    <w:rsid w:val="00B71E13"/>
    <w:rsid w:val="00B71E54"/>
    <w:rsid w:val="00B71EC7"/>
    <w:rsid w:val="00B720CD"/>
    <w:rsid w:val="00B7215D"/>
    <w:rsid w:val="00B725E2"/>
    <w:rsid w:val="00B72696"/>
    <w:rsid w:val="00B72773"/>
    <w:rsid w:val="00B72C6C"/>
    <w:rsid w:val="00B72E18"/>
    <w:rsid w:val="00B7309F"/>
    <w:rsid w:val="00B731F2"/>
    <w:rsid w:val="00B73497"/>
    <w:rsid w:val="00B73AE1"/>
    <w:rsid w:val="00B74027"/>
    <w:rsid w:val="00B740AF"/>
    <w:rsid w:val="00B747CF"/>
    <w:rsid w:val="00B74808"/>
    <w:rsid w:val="00B748D8"/>
    <w:rsid w:val="00B74958"/>
    <w:rsid w:val="00B74A5B"/>
    <w:rsid w:val="00B74ABA"/>
    <w:rsid w:val="00B74C7D"/>
    <w:rsid w:val="00B74D16"/>
    <w:rsid w:val="00B7519F"/>
    <w:rsid w:val="00B751DB"/>
    <w:rsid w:val="00B75205"/>
    <w:rsid w:val="00B75306"/>
    <w:rsid w:val="00B753AB"/>
    <w:rsid w:val="00B753DE"/>
    <w:rsid w:val="00B75970"/>
    <w:rsid w:val="00B75A32"/>
    <w:rsid w:val="00B75EA3"/>
    <w:rsid w:val="00B760B4"/>
    <w:rsid w:val="00B76301"/>
    <w:rsid w:val="00B76566"/>
    <w:rsid w:val="00B768F7"/>
    <w:rsid w:val="00B76BA4"/>
    <w:rsid w:val="00B77292"/>
    <w:rsid w:val="00B77A73"/>
    <w:rsid w:val="00B77B37"/>
    <w:rsid w:val="00B77BEE"/>
    <w:rsid w:val="00B77BF9"/>
    <w:rsid w:val="00B77C0B"/>
    <w:rsid w:val="00B8008B"/>
    <w:rsid w:val="00B8012F"/>
    <w:rsid w:val="00B803CA"/>
    <w:rsid w:val="00B80822"/>
    <w:rsid w:val="00B80833"/>
    <w:rsid w:val="00B80A33"/>
    <w:rsid w:val="00B80DBC"/>
    <w:rsid w:val="00B80F6A"/>
    <w:rsid w:val="00B81329"/>
    <w:rsid w:val="00B813DD"/>
    <w:rsid w:val="00B817FD"/>
    <w:rsid w:val="00B81825"/>
    <w:rsid w:val="00B81838"/>
    <w:rsid w:val="00B818DE"/>
    <w:rsid w:val="00B81A75"/>
    <w:rsid w:val="00B81ACB"/>
    <w:rsid w:val="00B81C5C"/>
    <w:rsid w:val="00B81FF1"/>
    <w:rsid w:val="00B821D1"/>
    <w:rsid w:val="00B82331"/>
    <w:rsid w:val="00B82353"/>
    <w:rsid w:val="00B82803"/>
    <w:rsid w:val="00B82A3A"/>
    <w:rsid w:val="00B83018"/>
    <w:rsid w:val="00B83364"/>
    <w:rsid w:val="00B835D3"/>
    <w:rsid w:val="00B8361C"/>
    <w:rsid w:val="00B8367C"/>
    <w:rsid w:val="00B8373D"/>
    <w:rsid w:val="00B839BC"/>
    <w:rsid w:val="00B83C12"/>
    <w:rsid w:val="00B84130"/>
    <w:rsid w:val="00B84776"/>
    <w:rsid w:val="00B84B52"/>
    <w:rsid w:val="00B84C25"/>
    <w:rsid w:val="00B84CDA"/>
    <w:rsid w:val="00B84D6E"/>
    <w:rsid w:val="00B84D77"/>
    <w:rsid w:val="00B84E7D"/>
    <w:rsid w:val="00B84FC9"/>
    <w:rsid w:val="00B84FDB"/>
    <w:rsid w:val="00B8541F"/>
    <w:rsid w:val="00B8548B"/>
    <w:rsid w:val="00B8564B"/>
    <w:rsid w:val="00B858F0"/>
    <w:rsid w:val="00B85CCA"/>
    <w:rsid w:val="00B85D6C"/>
    <w:rsid w:val="00B85E1F"/>
    <w:rsid w:val="00B86406"/>
    <w:rsid w:val="00B866EE"/>
    <w:rsid w:val="00B868FE"/>
    <w:rsid w:val="00B86E3A"/>
    <w:rsid w:val="00B87008"/>
    <w:rsid w:val="00B87303"/>
    <w:rsid w:val="00B874E7"/>
    <w:rsid w:val="00B87676"/>
    <w:rsid w:val="00B876E2"/>
    <w:rsid w:val="00B8782F"/>
    <w:rsid w:val="00B87951"/>
    <w:rsid w:val="00B9005B"/>
    <w:rsid w:val="00B9078F"/>
    <w:rsid w:val="00B908B1"/>
    <w:rsid w:val="00B90971"/>
    <w:rsid w:val="00B90B62"/>
    <w:rsid w:val="00B90BD0"/>
    <w:rsid w:val="00B90ECC"/>
    <w:rsid w:val="00B90F7B"/>
    <w:rsid w:val="00B91320"/>
    <w:rsid w:val="00B913A8"/>
    <w:rsid w:val="00B913BB"/>
    <w:rsid w:val="00B9160B"/>
    <w:rsid w:val="00B9169A"/>
    <w:rsid w:val="00B918FA"/>
    <w:rsid w:val="00B91935"/>
    <w:rsid w:val="00B919C1"/>
    <w:rsid w:val="00B91C2D"/>
    <w:rsid w:val="00B91CDE"/>
    <w:rsid w:val="00B91DCB"/>
    <w:rsid w:val="00B91F08"/>
    <w:rsid w:val="00B9201D"/>
    <w:rsid w:val="00B92352"/>
    <w:rsid w:val="00B925F0"/>
    <w:rsid w:val="00B926BA"/>
    <w:rsid w:val="00B9295A"/>
    <w:rsid w:val="00B92973"/>
    <w:rsid w:val="00B92E17"/>
    <w:rsid w:val="00B92EC2"/>
    <w:rsid w:val="00B93148"/>
    <w:rsid w:val="00B932EE"/>
    <w:rsid w:val="00B93505"/>
    <w:rsid w:val="00B93B08"/>
    <w:rsid w:val="00B93B66"/>
    <w:rsid w:val="00B93DAB"/>
    <w:rsid w:val="00B93DB6"/>
    <w:rsid w:val="00B93E65"/>
    <w:rsid w:val="00B93EFE"/>
    <w:rsid w:val="00B9424E"/>
    <w:rsid w:val="00B9428F"/>
    <w:rsid w:val="00B943E8"/>
    <w:rsid w:val="00B945DC"/>
    <w:rsid w:val="00B946E3"/>
    <w:rsid w:val="00B94771"/>
    <w:rsid w:val="00B949C5"/>
    <w:rsid w:val="00B94B88"/>
    <w:rsid w:val="00B94E96"/>
    <w:rsid w:val="00B94F54"/>
    <w:rsid w:val="00B94FF8"/>
    <w:rsid w:val="00B95209"/>
    <w:rsid w:val="00B95411"/>
    <w:rsid w:val="00B9557D"/>
    <w:rsid w:val="00B95636"/>
    <w:rsid w:val="00B959CC"/>
    <w:rsid w:val="00B95C2E"/>
    <w:rsid w:val="00B962A6"/>
    <w:rsid w:val="00B967F7"/>
    <w:rsid w:val="00B96973"/>
    <w:rsid w:val="00B96B79"/>
    <w:rsid w:val="00B96BB6"/>
    <w:rsid w:val="00B96CB5"/>
    <w:rsid w:val="00B96F1B"/>
    <w:rsid w:val="00B96F7E"/>
    <w:rsid w:val="00B97006"/>
    <w:rsid w:val="00B97183"/>
    <w:rsid w:val="00B9748D"/>
    <w:rsid w:val="00B97757"/>
    <w:rsid w:val="00B977DF"/>
    <w:rsid w:val="00B97873"/>
    <w:rsid w:val="00B97994"/>
    <w:rsid w:val="00B97B50"/>
    <w:rsid w:val="00B97B8C"/>
    <w:rsid w:val="00B97F5C"/>
    <w:rsid w:val="00BA0013"/>
    <w:rsid w:val="00BA08B7"/>
    <w:rsid w:val="00BA0B79"/>
    <w:rsid w:val="00BA0FD6"/>
    <w:rsid w:val="00BA104E"/>
    <w:rsid w:val="00BA1296"/>
    <w:rsid w:val="00BA12AC"/>
    <w:rsid w:val="00BA1355"/>
    <w:rsid w:val="00BA16FA"/>
    <w:rsid w:val="00BA1746"/>
    <w:rsid w:val="00BA179F"/>
    <w:rsid w:val="00BA17D0"/>
    <w:rsid w:val="00BA1B13"/>
    <w:rsid w:val="00BA1F90"/>
    <w:rsid w:val="00BA2006"/>
    <w:rsid w:val="00BA2033"/>
    <w:rsid w:val="00BA21A1"/>
    <w:rsid w:val="00BA226C"/>
    <w:rsid w:val="00BA2314"/>
    <w:rsid w:val="00BA2466"/>
    <w:rsid w:val="00BA24F9"/>
    <w:rsid w:val="00BA2599"/>
    <w:rsid w:val="00BA2645"/>
    <w:rsid w:val="00BA2708"/>
    <w:rsid w:val="00BA273A"/>
    <w:rsid w:val="00BA276C"/>
    <w:rsid w:val="00BA289B"/>
    <w:rsid w:val="00BA29BF"/>
    <w:rsid w:val="00BA2A6A"/>
    <w:rsid w:val="00BA2D47"/>
    <w:rsid w:val="00BA2F3D"/>
    <w:rsid w:val="00BA2FCE"/>
    <w:rsid w:val="00BA3761"/>
    <w:rsid w:val="00BA3B69"/>
    <w:rsid w:val="00BA404B"/>
    <w:rsid w:val="00BA4467"/>
    <w:rsid w:val="00BA46F9"/>
    <w:rsid w:val="00BA4A1F"/>
    <w:rsid w:val="00BA4A88"/>
    <w:rsid w:val="00BA4B2B"/>
    <w:rsid w:val="00BA4E01"/>
    <w:rsid w:val="00BA4E50"/>
    <w:rsid w:val="00BA4ED5"/>
    <w:rsid w:val="00BA52A3"/>
    <w:rsid w:val="00BA570E"/>
    <w:rsid w:val="00BA5850"/>
    <w:rsid w:val="00BA5B09"/>
    <w:rsid w:val="00BA5B65"/>
    <w:rsid w:val="00BA5F83"/>
    <w:rsid w:val="00BA61B7"/>
    <w:rsid w:val="00BA64BE"/>
    <w:rsid w:val="00BA6615"/>
    <w:rsid w:val="00BA6A46"/>
    <w:rsid w:val="00BA6E77"/>
    <w:rsid w:val="00BA6FA4"/>
    <w:rsid w:val="00BA7064"/>
    <w:rsid w:val="00BA70FB"/>
    <w:rsid w:val="00BA713B"/>
    <w:rsid w:val="00BA7350"/>
    <w:rsid w:val="00BA755E"/>
    <w:rsid w:val="00BA77B4"/>
    <w:rsid w:val="00BA7AC6"/>
    <w:rsid w:val="00BB0112"/>
    <w:rsid w:val="00BB0880"/>
    <w:rsid w:val="00BB0975"/>
    <w:rsid w:val="00BB09DE"/>
    <w:rsid w:val="00BB0DA3"/>
    <w:rsid w:val="00BB0FA6"/>
    <w:rsid w:val="00BB1785"/>
    <w:rsid w:val="00BB187E"/>
    <w:rsid w:val="00BB1AA7"/>
    <w:rsid w:val="00BB1B2F"/>
    <w:rsid w:val="00BB1B9F"/>
    <w:rsid w:val="00BB1BE9"/>
    <w:rsid w:val="00BB1F66"/>
    <w:rsid w:val="00BB227B"/>
    <w:rsid w:val="00BB2BAC"/>
    <w:rsid w:val="00BB2BE3"/>
    <w:rsid w:val="00BB2D91"/>
    <w:rsid w:val="00BB2F85"/>
    <w:rsid w:val="00BB30CA"/>
    <w:rsid w:val="00BB3152"/>
    <w:rsid w:val="00BB322B"/>
    <w:rsid w:val="00BB33BF"/>
    <w:rsid w:val="00BB3430"/>
    <w:rsid w:val="00BB3598"/>
    <w:rsid w:val="00BB3648"/>
    <w:rsid w:val="00BB3A05"/>
    <w:rsid w:val="00BB3A2F"/>
    <w:rsid w:val="00BB3A5E"/>
    <w:rsid w:val="00BB3A9A"/>
    <w:rsid w:val="00BB4451"/>
    <w:rsid w:val="00BB44AB"/>
    <w:rsid w:val="00BB4866"/>
    <w:rsid w:val="00BB489C"/>
    <w:rsid w:val="00BB4DAB"/>
    <w:rsid w:val="00BB4F65"/>
    <w:rsid w:val="00BB4FFE"/>
    <w:rsid w:val="00BB557E"/>
    <w:rsid w:val="00BB5586"/>
    <w:rsid w:val="00BB5BEA"/>
    <w:rsid w:val="00BB67FA"/>
    <w:rsid w:val="00BB6C59"/>
    <w:rsid w:val="00BB6DE7"/>
    <w:rsid w:val="00BB6F0D"/>
    <w:rsid w:val="00BB6F77"/>
    <w:rsid w:val="00BB71B8"/>
    <w:rsid w:val="00BB7208"/>
    <w:rsid w:val="00BB75D1"/>
    <w:rsid w:val="00BB7665"/>
    <w:rsid w:val="00BB7839"/>
    <w:rsid w:val="00BB7854"/>
    <w:rsid w:val="00BB78B1"/>
    <w:rsid w:val="00BB7917"/>
    <w:rsid w:val="00BB7E78"/>
    <w:rsid w:val="00BC02FD"/>
    <w:rsid w:val="00BC0387"/>
    <w:rsid w:val="00BC03F0"/>
    <w:rsid w:val="00BC0F21"/>
    <w:rsid w:val="00BC1506"/>
    <w:rsid w:val="00BC17CA"/>
    <w:rsid w:val="00BC1B43"/>
    <w:rsid w:val="00BC1C3E"/>
    <w:rsid w:val="00BC2118"/>
    <w:rsid w:val="00BC21A3"/>
    <w:rsid w:val="00BC2269"/>
    <w:rsid w:val="00BC230C"/>
    <w:rsid w:val="00BC24DF"/>
    <w:rsid w:val="00BC272D"/>
    <w:rsid w:val="00BC2814"/>
    <w:rsid w:val="00BC2918"/>
    <w:rsid w:val="00BC298A"/>
    <w:rsid w:val="00BC2CDB"/>
    <w:rsid w:val="00BC2D0B"/>
    <w:rsid w:val="00BC3123"/>
    <w:rsid w:val="00BC34BB"/>
    <w:rsid w:val="00BC3931"/>
    <w:rsid w:val="00BC3A68"/>
    <w:rsid w:val="00BC3AFE"/>
    <w:rsid w:val="00BC434C"/>
    <w:rsid w:val="00BC44E2"/>
    <w:rsid w:val="00BC45C2"/>
    <w:rsid w:val="00BC46D2"/>
    <w:rsid w:val="00BC4B27"/>
    <w:rsid w:val="00BC50D1"/>
    <w:rsid w:val="00BC5120"/>
    <w:rsid w:val="00BC5397"/>
    <w:rsid w:val="00BC53DE"/>
    <w:rsid w:val="00BC552E"/>
    <w:rsid w:val="00BC56DE"/>
    <w:rsid w:val="00BC579A"/>
    <w:rsid w:val="00BC592D"/>
    <w:rsid w:val="00BC59B2"/>
    <w:rsid w:val="00BC5D41"/>
    <w:rsid w:val="00BC5DE6"/>
    <w:rsid w:val="00BC5F7D"/>
    <w:rsid w:val="00BC62FE"/>
    <w:rsid w:val="00BC634A"/>
    <w:rsid w:val="00BC6622"/>
    <w:rsid w:val="00BC66A8"/>
    <w:rsid w:val="00BC674F"/>
    <w:rsid w:val="00BC69A0"/>
    <w:rsid w:val="00BC69A5"/>
    <w:rsid w:val="00BC69FC"/>
    <w:rsid w:val="00BC6D91"/>
    <w:rsid w:val="00BC6FEB"/>
    <w:rsid w:val="00BC733F"/>
    <w:rsid w:val="00BC7478"/>
    <w:rsid w:val="00BC7924"/>
    <w:rsid w:val="00BC79F3"/>
    <w:rsid w:val="00BD01BC"/>
    <w:rsid w:val="00BD0272"/>
    <w:rsid w:val="00BD0299"/>
    <w:rsid w:val="00BD054B"/>
    <w:rsid w:val="00BD062E"/>
    <w:rsid w:val="00BD0F2C"/>
    <w:rsid w:val="00BD10C9"/>
    <w:rsid w:val="00BD165F"/>
    <w:rsid w:val="00BD17E8"/>
    <w:rsid w:val="00BD18D5"/>
    <w:rsid w:val="00BD1926"/>
    <w:rsid w:val="00BD1B79"/>
    <w:rsid w:val="00BD1E9F"/>
    <w:rsid w:val="00BD20F6"/>
    <w:rsid w:val="00BD2415"/>
    <w:rsid w:val="00BD2596"/>
    <w:rsid w:val="00BD2902"/>
    <w:rsid w:val="00BD292C"/>
    <w:rsid w:val="00BD2B1D"/>
    <w:rsid w:val="00BD2B56"/>
    <w:rsid w:val="00BD2C67"/>
    <w:rsid w:val="00BD305F"/>
    <w:rsid w:val="00BD3600"/>
    <w:rsid w:val="00BD367D"/>
    <w:rsid w:val="00BD388F"/>
    <w:rsid w:val="00BD39FF"/>
    <w:rsid w:val="00BD3A7B"/>
    <w:rsid w:val="00BD3BFB"/>
    <w:rsid w:val="00BD42A4"/>
    <w:rsid w:val="00BD47A8"/>
    <w:rsid w:val="00BD4823"/>
    <w:rsid w:val="00BD48F1"/>
    <w:rsid w:val="00BD4E31"/>
    <w:rsid w:val="00BD5080"/>
    <w:rsid w:val="00BD52D2"/>
    <w:rsid w:val="00BD5463"/>
    <w:rsid w:val="00BD546B"/>
    <w:rsid w:val="00BD57D7"/>
    <w:rsid w:val="00BD596D"/>
    <w:rsid w:val="00BD5CAD"/>
    <w:rsid w:val="00BD5D52"/>
    <w:rsid w:val="00BD60A4"/>
    <w:rsid w:val="00BD62A2"/>
    <w:rsid w:val="00BD62BD"/>
    <w:rsid w:val="00BD6313"/>
    <w:rsid w:val="00BD64DC"/>
    <w:rsid w:val="00BD67A5"/>
    <w:rsid w:val="00BD685E"/>
    <w:rsid w:val="00BD6B2F"/>
    <w:rsid w:val="00BD6C10"/>
    <w:rsid w:val="00BD6C3E"/>
    <w:rsid w:val="00BD6C7A"/>
    <w:rsid w:val="00BD7094"/>
    <w:rsid w:val="00BD7487"/>
    <w:rsid w:val="00BD76DA"/>
    <w:rsid w:val="00BD789B"/>
    <w:rsid w:val="00BD79BE"/>
    <w:rsid w:val="00BD7BE5"/>
    <w:rsid w:val="00BD7D0F"/>
    <w:rsid w:val="00BD7F35"/>
    <w:rsid w:val="00BE00B2"/>
    <w:rsid w:val="00BE0199"/>
    <w:rsid w:val="00BE056B"/>
    <w:rsid w:val="00BE0764"/>
    <w:rsid w:val="00BE0A27"/>
    <w:rsid w:val="00BE0D93"/>
    <w:rsid w:val="00BE0EA1"/>
    <w:rsid w:val="00BE12AA"/>
    <w:rsid w:val="00BE174A"/>
    <w:rsid w:val="00BE1923"/>
    <w:rsid w:val="00BE1BFF"/>
    <w:rsid w:val="00BE1D06"/>
    <w:rsid w:val="00BE2407"/>
    <w:rsid w:val="00BE268B"/>
    <w:rsid w:val="00BE2975"/>
    <w:rsid w:val="00BE2B74"/>
    <w:rsid w:val="00BE2BF5"/>
    <w:rsid w:val="00BE2EE6"/>
    <w:rsid w:val="00BE3035"/>
    <w:rsid w:val="00BE32A4"/>
    <w:rsid w:val="00BE37D5"/>
    <w:rsid w:val="00BE3D69"/>
    <w:rsid w:val="00BE3E9B"/>
    <w:rsid w:val="00BE489A"/>
    <w:rsid w:val="00BE4E2D"/>
    <w:rsid w:val="00BE51EC"/>
    <w:rsid w:val="00BE5253"/>
    <w:rsid w:val="00BE53B6"/>
    <w:rsid w:val="00BE584B"/>
    <w:rsid w:val="00BE58EC"/>
    <w:rsid w:val="00BE5933"/>
    <w:rsid w:val="00BE5E33"/>
    <w:rsid w:val="00BE5F67"/>
    <w:rsid w:val="00BE6511"/>
    <w:rsid w:val="00BE6516"/>
    <w:rsid w:val="00BE68A7"/>
    <w:rsid w:val="00BE6C02"/>
    <w:rsid w:val="00BE7710"/>
    <w:rsid w:val="00BE7D49"/>
    <w:rsid w:val="00BE7F42"/>
    <w:rsid w:val="00BF0652"/>
    <w:rsid w:val="00BF0705"/>
    <w:rsid w:val="00BF081E"/>
    <w:rsid w:val="00BF0B78"/>
    <w:rsid w:val="00BF0BFA"/>
    <w:rsid w:val="00BF0CBC"/>
    <w:rsid w:val="00BF0DD3"/>
    <w:rsid w:val="00BF0E4E"/>
    <w:rsid w:val="00BF0FE7"/>
    <w:rsid w:val="00BF107D"/>
    <w:rsid w:val="00BF1803"/>
    <w:rsid w:val="00BF1830"/>
    <w:rsid w:val="00BF1AB6"/>
    <w:rsid w:val="00BF1EDB"/>
    <w:rsid w:val="00BF2084"/>
    <w:rsid w:val="00BF2581"/>
    <w:rsid w:val="00BF27C0"/>
    <w:rsid w:val="00BF36E5"/>
    <w:rsid w:val="00BF3ABD"/>
    <w:rsid w:val="00BF3BAF"/>
    <w:rsid w:val="00BF3C8D"/>
    <w:rsid w:val="00BF4168"/>
    <w:rsid w:val="00BF424D"/>
    <w:rsid w:val="00BF4B86"/>
    <w:rsid w:val="00BF4F12"/>
    <w:rsid w:val="00BF528D"/>
    <w:rsid w:val="00BF5416"/>
    <w:rsid w:val="00BF5565"/>
    <w:rsid w:val="00BF55FE"/>
    <w:rsid w:val="00BF56F0"/>
    <w:rsid w:val="00BF58E9"/>
    <w:rsid w:val="00BF5A0E"/>
    <w:rsid w:val="00BF5E3B"/>
    <w:rsid w:val="00BF5F93"/>
    <w:rsid w:val="00BF614A"/>
    <w:rsid w:val="00BF6273"/>
    <w:rsid w:val="00BF63B2"/>
    <w:rsid w:val="00BF6669"/>
    <w:rsid w:val="00BF68BC"/>
    <w:rsid w:val="00BF68D1"/>
    <w:rsid w:val="00BF6B7F"/>
    <w:rsid w:val="00BF6D0B"/>
    <w:rsid w:val="00BF6FE9"/>
    <w:rsid w:val="00BF71F2"/>
    <w:rsid w:val="00BF7304"/>
    <w:rsid w:val="00BF7E14"/>
    <w:rsid w:val="00C0023B"/>
    <w:rsid w:val="00C004A6"/>
    <w:rsid w:val="00C00776"/>
    <w:rsid w:val="00C0078C"/>
    <w:rsid w:val="00C0091F"/>
    <w:rsid w:val="00C00B31"/>
    <w:rsid w:val="00C0112A"/>
    <w:rsid w:val="00C01213"/>
    <w:rsid w:val="00C013F5"/>
    <w:rsid w:val="00C01863"/>
    <w:rsid w:val="00C01BCA"/>
    <w:rsid w:val="00C023EF"/>
    <w:rsid w:val="00C02642"/>
    <w:rsid w:val="00C02B38"/>
    <w:rsid w:val="00C02F28"/>
    <w:rsid w:val="00C030DA"/>
    <w:rsid w:val="00C037E2"/>
    <w:rsid w:val="00C03A7D"/>
    <w:rsid w:val="00C03D1F"/>
    <w:rsid w:val="00C03FCA"/>
    <w:rsid w:val="00C04229"/>
    <w:rsid w:val="00C04B25"/>
    <w:rsid w:val="00C04EB9"/>
    <w:rsid w:val="00C054A6"/>
    <w:rsid w:val="00C056F0"/>
    <w:rsid w:val="00C0575C"/>
    <w:rsid w:val="00C05C9F"/>
    <w:rsid w:val="00C05D48"/>
    <w:rsid w:val="00C05DA2"/>
    <w:rsid w:val="00C05FA2"/>
    <w:rsid w:val="00C06106"/>
    <w:rsid w:val="00C0612E"/>
    <w:rsid w:val="00C06464"/>
    <w:rsid w:val="00C067F3"/>
    <w:rsid w:val="00C06B22"/>
    <w:rsid w:val="00C06B3A"/>
    <w:rsid w:val="00C06BE8"/>
    <w:rsid w:val="00C06D90"/>
    <w:rsid w:val="00C06EAD"/>
    <w:rsid w:val="00C07796"/>
    <w:rsid w:val="00C078DB"/>
    <w:rsid w:val="00C07E3D"/>
    <w:rsid w:val="00C10238"/>
    <w:rsid w:val="00C10707"/>
    <w:rsid w:val="00C10BD1"/>
    <w:rsid w:val="00C10BE9"/>
    <w:rsid w:val="00C10CC0"/>
    <w:rsid w:val="00C10DA1"/>
    <w:rsid w:val="00C114FB"/>
    <w:rsid w:val="00C115A2"/>
    <w:rsid w:val="00C11D18"/>
    <w:rsid w:val="00C11D96"/>
    <w:rsid w:val="00C12209"/>
    <w:rsid w:val="00C1235E"/>
    <w:rsid w:val="00C1276D"/>
    <w:rsid w:val="00C12D39"/>
    <w:rsid w:val="00C12DF5"/>
    <w:rsid w:val="00C12F9C"/>
    <w:rsid w:val="00C131C3"/>
    <w:rsid w:val="00C1322D"/>
    <w:rsid w:val="00C1326F"/>
    <w:rsid w:val="00C134A4"/>
    <w:rsid w:val="00C135FA"/>
    <w:rsid w:val="00C1389E"/>
    <w:rsid w:val="00C139B7"/>
    <w:rsid w:val="00C144AA"/>
    <w:rsid w:val="00C14AFF"/>
    <w:rsid w:val="00C14C57"/>
    <w:rsid w:val="00C14CC8"/>
    <w:rsid w:val="00C15406"/>
    <w:rsid w:val="00C15C6A"/>
    <w:rsid w:val="00C15ECF"/>
    <w:rsid w:val="00C162DB"/>
    <w:rsid w:val="00C16487"/>
    <w:rsid w:val="00C16AAC"/>
    <w:rsid w:val="00C16DB4"/>
    <w:rsid w:val="00C17013"/>
    <w:rsid w:val="00C1702A"/>
    <w:rsid w:val="00C17273"/>
    <w:rsid w:val="00C17608"/>
    <w:rsid w:val="00C17A5E"/>
    <w:rsid w:val="00C17C8E"/>
    <w:rsid w:val="00C17E73"/>
    <w:rsid w:val="00C2011F"/>
    <w:rsid w:val="00C204D2"/>
    <w:rsid w:val="00C20D2E"/>
    <w:rsid w:val="00C20DFF"/>
    <w:rsid w:val="00C211A5"/>
    <w:rsid w:val="00C21231"/>
    <w:rsid w:val="00C212C8"/>
    <w:rsid w:val="00C21360"/>
    <w:rsid w:val="00C21383"/>
    <w:rsid w:val="00C2138A"/>
    <w:rsid w:val="00C213BD"/>
    <w:rsid w:val="00C213EE"/>
    <w:rsid w:val="00C21669"/>
    <w:rsid w:val="00C2187A"/>
    <w:rsid w:val="00C21A16"/>
    <w:rsid w:val="00C21F94"/>
    <w:rsid w:val="00C22050"/>
    <w:rsid w:val="00C2258E"/>
    <w:rsid w:val="00C2275B"/>
    <w:rsid w:val="00C22A91"/>
    <w:rsid w:val="00C22C3C"/>
    <w:rsid w:val="00C22D15"/>
    <w:rsid w:val="00C2317D"/>
    <w:rsid w:val="00C2323D"/>
    <w:rsid w:val="00C238E7"/>
    <w:rsid w:val="00C23914"/>
    <w:rsid w:val="00C2398B"/>
    <w:rsid w:val="00C239AC"/>
    <w:rsid w:val="00C239E1"/>
    <w:rsid w:val="00C23E3A"/>
    <w:rsid w:val="00C23EA0"/>
    <w:rsid w:val="00C2419F"/>
    <w:rsid w:val="00C244C0"/>
    <w:rsid w:val="00C24958"/>
    <w:rsid w:val="00C24B0B"/>
    <w:rsid w:val="00C24C87"/>
    <w:rsid w:val="00C24E22"/>
    <w:rsid w:val="00C24F9C"/>
    <w:rsid w:val="00C24FD7"/>
    <w:rsid w:val="00C252AA"/>
    <w:rsid w:val="00C25353"/>
    <w:rsid w:val="00C2561B"/>
    <w:rsid w:val="00C25839"/>
    <w:rsid w:val="00C25C81"/>
    <w:rsid w:val="00C25EC4"/>
    <w:rsid w:val="00C261D3"/>
    <w:rsid w:val="00C2623D"/>
    <w:rsid w:val="00C26311"/>
    <w:rsid w:val="00C263F1"/>
    <w:rsid w:val="00C26C77"/>
    <w:rsid w:val="00C26F31"/>
    <w:rsid w:val="00C2756D"/>
    <w:rsid w:val="00C275AE"/>
    <w:rsid w:val="00C27679"/>
    <w:rsid w:val="00C27A65"/>
    <w:rsid w:val="00C27BE7"/>
    <w:rsid w:val="00C3025E"/>
    <w:rsid w:val="00C3034D"/>
    <w:rsid w:val="00C307F2"/>
    <w:rsid w:val="00C30EE3"/>
    <w:rsid w:val="00C31760"/>
    <w:rsid w:val="00C31BCF"/>
    <w:rsid w:val="00C31C07"/>
    <w:rsid w:val="00C32094"/>
    <w:rsid w:val="00C3210C"/>
    <w:rsid w:val="00C322C5"/>
    <w:rsid w:val="00C324EA"/>
    <w:rsid w:val="00C32535"/>
    <w:rsid w:val="00C32629"/>
    <w:rsid w:val="00C326A0"/>
    <w:rsid w:val="00C32860"/>
    <w:rsid w:val="00C32994"/>
    <w:rsid w:val="00C32AF7"/>
    <w:rsid w:val="00C32BF4"/>
    <w:rsid w:val="00C32D32"/>
    <w:rsid w:val="00C33435"/>
    <w:rsid w:val="00C33658"/>
    <w:rsid w:val="00C33768"/>
    <w:rsid w:val="00C339C7"/>
    <w:rsid w:val="00C339CA"/>
    <w:rsid w:val="00C33BEC"/>
    <w:rsid w:val="00C33C75"/>
    <w:rsid w:val="00C342B7"/>
    <w:rsid w:val="00C34522"/>
    <w:rsid w:val="00C34819"/>
    <w:rsid w:val="00C34DC6"/>
    <w:rsid w:val="00C353D3"/>
    <w:rsid w:val="00C353F4"/>
    <w:rsid w:val="00C3569D"/>
    <w:rsid w:val="00C35715"/>
    <w:rsid w:val="00C35BA8"/>
    <w:rsid w:val="00C3629B"/>
    <w:rsid w:val="00C36470"/>
    <w:rsid w:val="00C3647A"/>
    <w:rsid w:val="00C36604"/>
    <w:rsid w:val="00C367C9"/>
    <w:rsid w:val="00C36C72"/>
    <w:rsid w:val="00C37125"/>
    <w:rsid w:val="00C371FD"/>
    <w:rsid w:val="00C373F5"/>
    <w:rsid w:val="00C37452"/>
    <w:rsid w:val="00C37475"/>
    <w:rsid w:val="00C3774E"/>
    <w:rsid w:val="00C3778E"/>
    <w:rsid w:val="00C377B8"/>
    <w:rsid w:val="00C37DCF"/>
    <w:rsid w:val="00C37E77"/>
    <w:rsid w:val="00C37F42"/>
    <w:rsid w:val="00C405E3"/>
    <w:rsid w:val="00C40A1C"/>
    <w:rsid w:val="00C40D57"/>
    <w:rsid w:val="00C413EF"/>
    <w:rsid w:val="00C41448"/>
    <w:rsid w:val="00C4178C"/>
    <w:rsid w:val="00C4199D"/>
    <w:rsid w:val="00C41C5D"/>
    <w:rsid w:val="00C41E93"/>
    <w:rsid w:val="00C422AF"/>
    <w:rsid w:val="00C42347"/>
    <w:rsid w:val="00C42481"/>
    <w:rsid w:val="00C42758"/>
    <w:rsid w:val="00C42780"/>
    <w:rsid w:val="00C42838"/>
    <w:rsid w:val="00C428B2"/>
    <w:rsid w:val="00C42A06"/>
    <w:rsid w:val="00C42A73"/>
    <w:rsid w:val="00C42DA6"/>
    <w:rsid w:val="00C42E12"/>
    <w:rsid w:val="00C4362D"/>
    <w:rsid w:val="00C438B0"/>
    <w:rsid w:val="00C439FD"/>
    <w:rsid w:val="00C44047"/>
    <w:rsid w:val="00C44181"/>
    <w:rsid w:val="00C446F2"/>
    <w:rsid w:val="00C446FF"/>
    <w:rsid w:val="00C44908"/>
    <w:rsid w:val="00C44D1A"/>
    <w:rsid w:val="00C44FED"/>
    <w:rsid w:val="00C450B6"/>
    <w:rsid w:val="00C4541E"/>
    <w:rsid w:val="00C455A9"/>
    <w:rsid w:val="00C45696"/>
    <w:rsid w:val="00C456FE"/>
    <w:rsid w:val="00C457A7"/>
    <w:rsid w:val="00C45933"/>
    <w:rsid w:val="00C45995"/>
    <w:rsid w:val="00C45C7E"/>
    <w:rsid w:val="00C45E20"/>
    <w:rsid w:val="00C4639B"/>
    <w:rsid w:val="00C464E4"/>
    <w:rsid w:val="00C46548"/>
    <w:rsid w:val="00C46922"/>
    <w:rsid w:val="00C4695B"/>
    <w:rsid w:val="00C46A1F"/>
    <w:rsid w:val="00C46A37"/>
    <w:rsid w:val="00C46D82"/>
    <w:rsid w:val="00C47369"/>
    <w:rsid w:val="00C4749A"/>
    <w:rsid w:val="00C4752A"/>
    <w:rsid w:val="00C4780E"/>
    <w:rsid w:val="00C47920"/>
    <w:rsid w:val="00C47A49"/>
    <w:rsid w:val="00C47A88"/>
    <w:rsid w:val="00C47B9F"/>
    <w:rsid w:val="00C47E51"/>
    <w:rsid w:val="00C5020C"/>
    <w:rsid w:val="00C503CB"/>
    <w:rsid w:val="00C506AA"/>
    <w:rsid w:val="00C50C02"/>
    <w:rsid w:val="00C50C79"/>
    <w:rsid w:val="00C50F09"/>
    <w:rsid w:val="00C512BD"/>
    <w:rsid w:val="00C51451"/>
    <w:rsid w:val="00C514BD"/>
    <w:rsid w:val="00C51748"/>
    <w:rsid w:val="00C5185F"/>
    <w:rsid w:val="00C518AE"/>
    <w:rsid w:val="00C51BF8"/>
    <w:rsid w:val="00C51CAC"/>
    <w:rsid w:val="00C51D6C"/>
    <w:rsid w:val="00C51E98"/>
    <w:rsid w:val="00C51E9B"/>
    <w:rsid w:val="00C524BC"/>
    <w:rsid w:val="00C52801"/>
    <w:rsid w:val="00C528C1"/>
    <w:rsid w:val="00C52EF1"/>
    <w:rsid w:val="00C531C1"/>
    <w:rsid w:val="00C535D4"/>
    <w:rsid w:val="00C53E10"/>
    <w:rsid w:val="00C5482D"/>
    <w:rsid w:val="00C54874"/>
    <w:rsid w:val="00C54AF2"/>
    <w:rsid w:val="00C54F68"/>
    <w:rsid w:val="00C55189"/>
    <w:rsid w:val="00C55251"/>
    <w:rsid w:val="00C55389"/>
    <w:rsid w:val="00C5546C"/>
    <w:rsid w:val="00C554B5"/>
    <w:rsid w:val="00C555C0"/>
    <w:rsid w:val="00C5572F"/>
    <w:rsid w:val="00C5579F"/>
    <w:rsid w:val="00C5582B"/>
    <w:rsid w:val="00C55B66"/>
    <w:rsid w:val="00C55C65"/>
    <w:rsid w:val="00C55C6A"/>
    <w:rsid w:val="00C55D6E"/>
    <w:rsid w:val="00C55E9B"/>
    <w:rsid w:val="00C56143"/>
    <w:rsid w:val="00C56377"/>
    <w:rsid w:val="00C566AF"/>
    <w:rsid w:val="00C56A00"/>
    <w:rsid w:val="00C56C4F"/>
    <w:rsid w:val="00C57075"/>
    <w:rsid w:val="00C57128"/>
    <w:rsid w:val="00C572D1"/>
    <w:rsid w:val="00C57817"/>
    <w:rsid w:val="00C57A4E"/>
    <w:rsid w:val="00C57A78"/>
    <w:rsid w:val="00C60073"/>
    <w:rsid w:val="00C6084A"/>
    <w:rsid w:val="00C60970"/>
    <w:rsid w:val="00C60A5B"/>
    <w:rsid w:val="00C60C7E"/>
    <w:rsid w:val="00C60FCC"/>
    <w:rsid w:val="00C6114B"/>
    <w:rsid w:val="00C61636"/>
    <w:rsid w:val="00C61846"/>
    <w:rsid w:val="00C61945"/>
    <w:rsid w:val="00C61B83"/>
    <w:rsid w:val="00C61D6B"/>
    <w:rsid w:val="00C6207A"/>
    <w:rsid w:val="00C622D0"/>
    <w:rsid w:val="00C624EE"/>
    <w:rsid w:val="00C625F4"/>
    <w:rsid w:val="00C62C3A"/>
    <w:rsid w:val="00C631B2"/>
    <w:rsid w:val="00C632AB"/>
    <w:rsid w:val="00C63413"/>
    <w:rsid w:val="00C63AFE"/>
    <w:rsid w:val="00C63CA0"/>
    <w:rsid w:val="00C641AD"/>
    <w:rsid w:val="00C64670"/>
    <w:rsid w:val="00C64895"/>
    <w:rsid w:val="00C648F9"/>
    <w:rsid w:val="00C64924"/>
    <w:rsid w:val="00C64A4E"/>
    <w:rsid w:val="00C64CCE"/>
    <w:rsid w:val="00C64CD0"/>
    <w:rsid w:val="00C64CDA"/>
    <w:rsid w:val="00C64DF6"/>
    <w:rsid w:val="00C65148"/>
    <w:rsid w:val="00C65152"/>
    <w:rsid w:val="00C65177"/>
    <w:rsid w:val="00C6569C"/>
    <w:rsid w:val="00C659B5"/>
    <w:rsid w:val="00C65B35"/>
    <w:rsid w:val="00C65EF5"/>
    <w:rsid w:val="00C65F8D"/>
    <w:rsid w:val="00C66588"/>
    <w:rsid w:val="00C66842"/>
    <w:rsid w:val="00C66AC5"/>
    <w:rsid w:val="00C66FB9"/>
    <w:rsid w:val="00C67013"/>
    <w:rsid w:val="00C67134"/>
    <w:rsid w:val="00C6725C"/>
    <w:rsid w:val="00C672FD"/>
    <w:rsid w:val="00C67876"/>
    <w:rsid w:val="00C67B2C"/>
    <w:rsid w:val="00C67C64"/>
    <w:rsid w:val="00C70034"/>
    <w:rsid w:val="00C704FB"/>
    <w:rsid w:val="00C708D2"/>
    <w:rsid w:val="00C7091A"/>
    <w:rsid w:val="00C70A0F"/>
    <w:rsid w:val="00C70AB7"/>
    <w:rsid w:val="00C70C56"/>
    <w:rsid w:val="00C70CEF"/>
    <w:rsid w:val="00C70F76"/>
    <w:rsid w:val="00C71355"/>
    <w:rsid w:val="00C71541"/>
    <w:rsid w:val="00C71659"/>
    <w:rsid w:val="00C717D7"/>
    <w:rsid w:val="00C71DE9"/>
    <w:rsid w:val="00C71E17"/>
    <w:rsid w:val="00C71F98"/>
    <w:rsid w:val="00C72263"/>
    <w:rsid w:val="00C72405"/>
    <w:rsid w:val="00C72511"/>
    <w:rsid w:val="00C725CF"/>
    <w:rsid w:val="00C72859"/>
    <w:rsid w:val="00C728C9"/>
    <w:rsid w:val="00C72A66"/>
    <w:rsid w:val="00C72CDA"/>
    <w:rsid w:val="00C72E47"/>
    <w:rsid w:val="00C7310B"/>
    <w:rsid w:val="00C73187"/>
    <w:rsid w:val="00C733B6"/>
    <w:rsid w:val="00C733BF"/>
    <w:rsid w:val="00C73504"/>
    <w:rsid w:val="00C73770"/>
    <w:rsid w:val="00C737B8"/>
    <w:rsid w:val="00C73EEA"/>
    <w:rsid w:val="00C73EEB"/>
    <w:rsid w:val="00C74005"/>
    <w:rsid w:val="00C74225"/>
    <w:rsid w:val="00C743EE"/>
    <w:rsid w:val="00C74516"/>
    <w:rsid w:val="00C745D1"/>
    <w:rsid w:val="00C745EB"/>
    <w:rsid w:val="00C749BF"/>
    <w:rsid w:val="00C74A83"/>
    <w:rsid w:val="00C74D46"/>
    <w:rsid w:val="00C74D55"/>
    <w:rsid w:val="00C75652"/>
    <w:rsid w:val="00C75896"/>
    <w:rsid w:val="00C75C2A"/>
    <w:rsid w:val="00C75FEC"/>
    <w:rsid w:val="00C75FF8"/>
    <w:rsid w:val="00C760E5"/>
    <w:rsid w:val="00C76311"/>
    <w:rsid w:val="00C76505"/>
    <w:rsid w:val="00C7697A"/>
    <w:rsid w:val="00C76C98"/>
    <w:rsid w:val="00C76CE4"/>
    <w:rsid w:val="00C770A6"/>
    <w:rsid w:val="00C77679"/>
    <w:rsid w:val="00C77C59"/>
    <w:rsid w:val="00C77FEC"/>
    <w:rsid w:val="00C8005B"/>
    <w:rsid w:val="00C801B1"/>
    <w:rsid w:val="00C8043D"/>
    <w:rsid w:val="00C806CD"/>
    <w:rsid w:val="00C80953"/>
    <w:rsid w:val="00C80C61"/>
    <w:rsid w:val="00C80C9D"/>
    <w:rsid w:val="00C81261"/>
    <w:rsid w:val="00C8159E"/>
    <w:rsid w:val="00C817AF"/>
    <w:rsid w:val="00C81F13"/>
    <w:rsid w:val="00C8205A"/>
    <w:rsid w:val="00C829D9"/>
    <w:rsid w:val="00C82B99"/>
    <w:rsid w:val="00C82BE1"/>
    <w:rsid w:val="00C82D8F"/>
    <w:rsid w:val="00C82E4D"/>
    <w:rsid w:val="00C82FED"/>
    <w:rsid w:val="00C833AA"/>
    <w:rsid w:val="00C834A0"/>
    <w:rsid w:val="00C8359C"/>
    <w:rsid w:val="00C836BA"/>
    <w:rsid w:val="00C8397E"/>
    <w:rsid w:val="00C83CF8"/>
    <w:rsid w:val="00C84136"/>
    <w:rsid w:val="00C841D8"/>
    <w:rsid w:val="00C84519"/>
    <w:rsid w:val="00C847FA"/>
    <w:rsid w:val="00C84F7A"/>
    <w:rsid w:val="00C84FED"/>
    <w:rsid w:val="00C85525"/>
    <w:rsid w:val="00C8565A"/>
    <w:rsid w:val="00C85C74"/>
    <w:rsid w:val="00C85D2E"/>
    <w:rsid w:val="00C85F3B"/>
    <w:rsid w:val="00C85FBE"/>
    <w:rsid w:val="00C8647A"/>
    <w:rsid w:val="00C86516"/>
    <w:rsid w:val="00C86B61"/>
    <w:rsid w:val="00C86BE3"/>
    <w:rsid w:val="00C86FC4"/>
    <w:rsid w:val="00C870EB"/>
    <w:rsid w:val="00C872BC"/>
    <w:rsid w:val="00C87581"/>
    <w:rsid w:val="00C8777C"/>
    <w:rsid w:val="00C87852"/>
    <w:rsid w:val="00C87F39"/>
    <w:rsid w:val="00C90074"/>
    <w:rsid w:val="00C900A1"/>
    <w:rsid w:val="00C90167"/>
    <w:rsid w:val="00C90523"/>
    <w:rsid w:val="00C9067B"/>
    <w:rsid w:val="00C90987"/>
    <w:rsid w:val="00C90C74"/>
    <w:rsid w:val="00C90E8D"/>
    <w:rsid w:val="00C90F8A"/>
    <w:rsid w:val="00C911C7"/>
    <w:rsid w:val="00C91463"/>
    <w:rsid w:val="00C916E2"/>
    <w:rsid w:val="00C91993"/>
    <w:rsid w:val="00C91A42"/>
    <w:rsid w:val="00C91C01"/>
    <w:rsid w:val="00C923D0"/>
    <w:rsid w:val="00C924BB"/>
    <w:rsid w:val="00C926CD"/>
    <w:rsid w:val="00C92727"/>
    <w:rsid w:val="00C92C27"/>
    <w:rsid w:val="00C92DA5"/>
    <w:rsid w:val="00C92E17"/>
    <w:rsid w:val="00C92E80"/>
    <w:rsid w:val="00C92FB9"/>
    <w:rsid w:val="00C93048"/>
    <w:rsid w:val="00C93195"/>
    <w:rsid w:val="00C931C0"/>
    <w:rsid w:val="00C93402"/>
    <w:rsid w:val="00C934A2"/>
    <w:rsid w:val="00C938EC"/>
    <w:rsid w:val="00C93F94"/>
    <w:rsid w:val="00C9400E"/>
    <w:rsid w:val="00C940F6"/>
    <w:rsid w:val="00C94294"/>
    <w:rsid w:val="00C945F4"/>
    <w:rsid w:val="00C94844"/>
    <w:rsid w:val="00C9497C"/>
    <w:rsid w:val="00C94E85"/>
    <w:rsid w:val="00C95006"/>
    <w:rsid w:val="00C95011"/>
    <w:rsid w:val="00C95133"/>
    <w:rsid w:val="00C95235"/>
    <w:rsid w:val="00C952BB"/>
    <w:rsid w:val="00C95579"/>
    <w:rsid w:val="00C956CD"/>
    <w:rsid w:val="00C959AB"/>
    <w:rsid w:val="00C959FD"/>
    <w:rsid w:val="00C95C35"/>
    <w:rsid w:val="00C95C55"/>
    <w:rsid w:val="00C961FA"/>
    <w:rsid w:val="00C962B4"/>
    <w:rsid w:val="00C963B6"/>
    <w:rsid w:val="00C964AA"/>
    <w:rsid w:val="00C96C0F"/>
    <w:rsid w:val="00C96FF1"/>
    <w:rsid w:val="00C971EA"/>
    <w:rsid w:val="00C974AA"/>
    <w:rsid w:val="00C977CB"/>
    <w:rsid w:val="00C97831"/>
    <w:rsid w:val="00C9791B"/>
    <w:rsid w:val="00C979EE"/>
    <w:rsid w:val="00C97A0F"/>
    <w:rsid w:val="00C97E5F"/>
    <w:rsid w:val="00CA01E0"/>
    <w:rsid w:val="00CA04B9"/>
    <w:rsid w:val="00CA054C"/>
    <w:rsid w:val="00CA099A"/>
    <w:rsid w:val="00CA0CF9"/>
    <w:rsid w:val="00CA0DDF"/>
    <w:rsid w:val="00CA0F03"/>
    <w:rsid w:val="00CA0FD6"/>
    <w:rsid w:val="00CA1253"/>
    <w:rsid w:val="00CA12EF"/>
    <w:rsid w:val="00CA1457"/>
    <w:rsid w:val="00CA1762"/>
    <w:rsid w:val="00CA1865"/>
    <w:rsid w:val="00CA1BF5"/>
    <w:rsid w:val="00CA1DF5"/>
    <w:rsid w:val="00CA1FAB"/>
    <w:rsid w:val="00CA2B24"/>
    <w:rsid w:val="00CA2BA0"/>
    <w:rsid w:val="00CA2BC5"/>
    <w:rsid w:val="00CA2E68"/>
    <w:rsid w:val="00CA2E98"/>
    <w:rsid w:val="00CA2EFD"/>
    <w:rsid w:val="00CA30AC"/>
    <w:rsid w:val="00CA30B7"/>
    <w:rsid w:val="00CA3386"/>
    <w:rsid w:val="00CA3410"/>
    <w:rsid w:val="00CA3425"/>
    <w:rsid w:val="00CA365D"/>
    <w:rsid w:val="00CA38AA"/>
    <w:rsid w:val="00CA3A7A"/>
    <w:rsid w:val="00CA3BBB"/>
    <w:rsid w:val="00CA4206"/>
    <w:rsid w:val="00CA4213"/>
    <w:rsid w:val="00CA43CB"/>
    <w:rsid w:val="00CA448B"/>
    <w:rsid w:val="00CA45E2"/>
    <w:rsid w:val="00CA46E7"/>
    <w:rsid w:val="00CA4868"/>
    <w:rsid w:val="00CA4B34"/>
    <w:rsid w:val="00CA4CF9"/>
    <w:rsid w:val="00CA4F50"/>
    <w:rsid w:val="00CA4FA2"/>
    <w:rsid w:val="00CA558D"/>
    <w:rsid w:val="00CA56C6"/>
    <w:rsid w:val="00CA5791"/>
    <w:rsid w:val="00CA5A29"/>
    <w:rsid w:val="00CA5B4F"/>
    <w:rsid w:val="00CA5E53"/>
    <w:rsid w:val="00CA6499"/>
    <w:rsid w:val="00CA656D"/>
    <w:rsid w:val="00CA6782"/>
    <w:rsid w:val="00CA6C24"/>
    <w:rsid w:val="00CA6EAD"/>
    <w:rsid w:val="00CA735B"/>
    <w:rsid w:val="00CA7415"/>
    <w:rsid w:val="00CA74E0"/>
    <w:rsid w:val="00CA763F"/>
    <w:rsid w:val="00CA773E"/>
    <w:rsid w:val="00CA77EC"/>
    <w:rsid w:val="00CA7B39"/>
    <w:rsid w:val="00CA7CAA"/>
    <w:rsid w:val="00CA7CD4"/>
    <w:rsid w:val="00CA7D65"/>
    <w:rsid w:val="00CA7D9A"/>
    <w:rsid w:val="00CA7E46"/>
    <w:rsid w:val="00CB0089"/>
    <w:rsid w:val="00CB0362"/>
    <w:rsid w:val="00CB0688"/>
    <w:rsid w:val="00CB0743"/>
    <w:rsid w:val="00CB0DE0"/>
    <w:rsid w:val="00CB12E7"/>
    <w:rsid w:val="00CB1493"/>
    <w:rsid w:val="00CB163A"/>
    <w:rsid w:val="00CB175E"/>
    <w:rsid w:val="00CB1761"/>
    <w:rsid w:val="00CB178E"/>
    <w:rsid w:val="00CB1891"/>
    <w:rsid w:val="00CB1AC5"/>
    <w:rsid w:val="00CB1C33"/>
    <w:rsid w:val="00CB1C81"/>
    <w:rsid w:val="00CB1CE1"/>
    <w:rsid w:val="00CB21A9"/>
    <w:rsid w:val="00CB23FD"/>
    <w:rsid w:val="00CB2B1A"/>
    <w:rsid w:val="00CB2BFB"/>
    <w:rsid w:val="00CB2C26"/>
    <w:rsid w:val="00CB2F0A"/>
    <w:rsid w:val="00CB3383"/>
    <w:rsid w:val="00CB3758"/>
    <w:rsid w:val="00CB3AC3"/>
    <w:rsid w:val="00CB3CB4"/>
    <w:rsid w:val="00CB3DAB"/>
    <w:rsid w:val="00CB3F22"/>
    <w:rsid w:val="00CB426F"/>
    <w:rsid w:val="00CB4714"/>
    <w:rsid w:val="00CB476D"/>
    <w:rsid w:val="00CB4A6C"/>
    <w:rsid w:val="00CB4ABF"/>
    <w:rsid w:val="00CB4C58"/>
    <w:rsid w:val="00CB4CB1"/>
    <w:rsid w:val="00CB55FF"/>
    <w:rsid w:val="00CB5926"/>
    <w:rsid w:val="00CB59A1"/>
    <w:rsid w:val="00CB5F83"/>
    <w:rsid w:val="00CB5F93"/>
    <w:rsid w:val="00CB658B"/>
    <w:rsid w:val="00CB6969"/>
    <w:rsid w:val="00CB6C69"/>
    <w:rsid w:val="00CB6E35"/>
    <w:rsid w:val="00CB7DB5"/>
    <w:rsid w:val="00CB7EC2"/>
    <w:rsid w:val="00CC009E"/>
    <w:rsid w:val="00CC012F"/>
    <w:rsid w:val="00CC0170"/>
    <w:rsid w:val="00CC02AE"/>
    <w:rsid w:val="00CC02F2"/>
    <w:rsid w:val="00CC0356"/>
    <w:rsid w:val="00CC065F"/>
    <w:rsid w:val="00CC0FBD"/>
    <w:rsid w:val="00CC1413"/>
    <w:rsid w:val="00CC1573"/>
    <w:rsid w:val="00CC1B28"/>
    <w:rsid w:val="00CC1B2D"/>
    <w:rsid w:val="00CC2156"/>
    <w:rsid w:val="00CC2333"/>
    <w:rsid w:val="00CC2C82"/>
    <w:rsid w:val="00CC2DB1"/>
    <w:rsid w:val="00CC2DB3"/>
    <w:rsid w:val="00CC2E8C"/>
    <w:rsid w:val="00CC3007"/>
    <w:rsid w:val="00CC307C"/>
    <w:rsid w:val="00CC31DE"/>
    <w:rsid w:val="00CC34B4"/>
    <w:rsid w:val="00CC3B04"/>
    <w:rsid w:val="00CC40E5"/>
    <w:rsid w:val="00CC41A2"/>
    <w:rsid w:val="00CC4384"/>
    <w:rsid w:val="00CC4726"/>
    <w:rsid w:val="00CC48AD"/>
    <w:rsid w:val="00CC4B9E"/>
    <w:rsid w:val="00CC4DEB"/>
    <w:rsid w:val="00CC5311"/>
    <w:rsid w:val="00CC545D"/>
    <w:rsid w:val="00CC54E8"/>
    <w:rsid w:val="00CC550B"/>
    <w:rsid w:val="00CC55E0"/>
    <w:rsid w:val="00CC5633"/>
    <w:rsid w:val="00CC56DB"/>
    <w:rsid w:val="00CC57C6"/>
    <w:rsid w:val="00CC5FA4"/>
    <w:rsid w:val="00CC6534"/>
    <w:rsid w:val="00CC6734"/>
    <w:rsid w:val="00CC68EE"/>
    <w:rsid w:val="00CC6A6C"/>
    <w:rsid w:val="00CC6AAC"/>
    <w:rsid w:val="00CC6C23"/>
    <w:rsid w:val="00CC6E25"/>
    <w:rsid w:val="00CC6EFD"/>
    <w:rsid w:val="00CC70A2"/>
    <w:rsid w:val="00CC7342"/>
    <w:rsid w:val="00CC7563"/>
    <w:rsid w:val="00CC75B9"/>
    <w:rsid w:val="00CC76B4"/>
    <w:rsid w:val="00CC7A4A"/>
    <w:rsid w:val="00CC7B07"/>
    <w:rsid w:val="00CC7B51"/>
    <w:rsid w:val="00CC7CC6"/>
    <w:rsid w:val="00CC7D01"/>
    <w:rsid w:val="00CD051B"/>
    <w:rsid w:val="00CD0546"/>
    <w:rsid w:val="00CD0608"/>
    <w:rsid w:val="00CD0784"/>
    <w:rsid w:val="00CD083E"/>
    <w:rsid w:val="00CD0C5B"/>
    <w:rsid w:val="00CD0D0B"/>
    <w:rsid w:val="00CD126B"/>
    <w:rsid w:val="00CD128B"/>
    <w:rsid w:val="00CD157B"/>
    <w:rsid w:val="00CD16AE"/>
    <w:rsid w:val="00CD1992"/>
    <w:rsid w:val="00CD1A2F"/>
    <w:rsid w:val="00CD1BB6"/>
    <w:rsid w:val="00CD2572"/>
    <w:rsid w:val="00CD25C4"/>
    <w:rsid w:val="00CD269C"/>
    <w:rsid w:val="00CD2794"/>
    <w:rsid w:val="00CD2834"/>
    <w:rsid w:val="00CD2930"/>
    <w:rsid w:val="00CD2AEC"/>
    <w:rsid w:val="00CD2BF8"/>
    <w:rsid w:val="00CD2E2A"/>
    <w:rsid w:val="00CD30E5"/>
    <w:rsid w:val="00CD3149"/>
    <w:rsid w:val="00CD32F1"/>
    <w:rsid w:val="00CD33B7"/>
    <w:rsid w:val="00CD347E"/>
    <w:rsid w:val="00CD35F2"/>
    <w:rsid w:val="00CD368B"/>
    <w:rsid w:val="00CD3883"/>
    <w:rsid w:val="00CD3943"/>
    <w:rsid w:val="00CD3D68"/>
    <w:rsid w:val="00CD438C"/>
    <w:rsid w:val="00CD4640"/>
    <w:rsid w:val="00CD473D"/>
    <w:rsid w:val="00CD4A3C"/>
    <w:rsid w:val="00CD4A65"/>
    <w:rsid w:val="00CD4A96"/>
    <w:rsid w:val="00CD4AE8"/>
    <w:rsid w:val="00CD4C7F"/>
    <w:rsid w:val="00CD51BB"/>
    <w:rsid w:val="00CD5521"/>
    <w:rsid w:val="00CD57A5"/>
    <w:rsid w:val="00CD5AE6"/>
    <w:rsid w:val="00CD5E9B"/>
    <w:rsid w:val="00CD639D"/>
    <w:rsid w:val="00CD6485"/>
    <w:rsid w:val="00CD649D"/>
    <w:rsid w:val="00CD6538"/>
    <w:rsid w:val="00CD665E"/>
    <w:rsid w:val="00CD6878"/>
    <w:rsid w:val="00CD6F58"/>
    <w:rsid w:val="00CD71F8"/>
    <w:rsid w:val="00CD73B3"/>
    <w:rsid w:val="00CD73C1"/>
    <w:rsid w:val="00CD75E5"/>
    <w:rsid w:val="00CD7A5B"/>
    <w:rsid w:val="00CD7C83"/>
    <w:rsid w:val="00CD7E51"/>
    <w:rsid w:val="00CD7E93"/>
    <w:rsid w:val="00CD7ED1"/>
    <w:rsid w:val="00CE0176"/>
    <w:rsid w:val="00CE0340"/>
    <w:rsid w:val="00CE036B"/>
    <w:rsid w:val="00CE05F1"/>
    <w:rsid w:val="00CE0671"/>
    <w:rsid w:val="00CE0AEB"/>
    <w:rsid w:val="00CE0C94"/>
    <w:rsid w:val="00CE0D01"/>
    <w:rsid w:val="00CE0DAC"/>
    <w:rsid w:val="00CE0F58"/>
    <w:rsid w:val="00CE10CE"/>
    <w:rsid w:val="00CE12A2"/>
    <w:rsid w:val="00CE1488"/>
    <w:rsid w:val="00CE14C4"/>
    <w:rsid w:val="00CE156E"/>
    <w:rsid w:val="00CE15B2"/>
    <w:rsid w:val="00CE1729"/>
    <w:rsid w:val="00CE1C9D"/>
    <w:rsid w:val="00CE1ED6"/>
    <w:rsid w:val="00CE27E4"/>
    <w:rsid w:val="00CE290A"/>
    <w:rsid w:val="00CE2BB8"/>
    <w:rsid w:val="00CE2BC9"/>
    <w:rsid w:val="00CE2E1B"/>
    <w:rsid w:val="00CE332A"/>
    <w:rsid w:val="00CE33DF"/>
    <w:rsid w:val="00CE3861"/>
    <w:rsid w:val="00CE3AAC"/>
    <w:rsid w:val="00CE3DFD"/>
    <w:rsid w:val="00CE3EFE"/>
    <w:rsid w:val="00CE40E2"/>
    <w:rsid w:val="00CE4129"/>
    <w:rsid w:val="00CE4417"/>
    <w:rsid w:val="00CE4474"/>
    <w:rsid w:val="00CE4A19"/>
    <w:rsid w:val="00CE4B0D"/>
    <w:rsid w:val="00CE4C6C"/>
    <w:rsid w:val="00CE4CE1"/>
    <w:rsid w:val="00CE4DC6"/>
    <w:rsid w:val="00CE50A9"/>
    <w:rsid w:val="00CE551A"/>
    <w:rsid w:val="00CE5575"/>
    <w:rsid w:val="00CE5644"/>
    <w:rsid w:val="00CE5820"/>
    <w:rsid w:val="00CE5B07"/>
    <w:rsid w:val="00CE5BF8"/>
    <w:rsid w:val="00CE5D4C"/>
    <w:rsid w:val="00CE6180"/>
    <w:rsid w:val="00CE622D"/>
    <w:rsid w:val="00CE63FB"/>
    <w:rsid w:val="00CE64B8"/>
    <w:rsid w:val="00CE6DDB"/>
    <w:rsid w:val="00CE6DFB"/>
    <w:rsid w:val="00CE700D"/>
    <w:rsid w:val="00CE7345"/>
    <w:rsid w:val="00CE73D9"/>
    <w:rsid w:val="00CE7475"/>
    <w:rsid w:val="00CE74E0"/>
    <w:rsid w:val="00CE75EB"/>
    <w:rsid w:val="00CE7644"/>
    <w:rsid w:val="00CE78A8"/>
    <w:rsid w:val="00CE7AE0"/>
    <w:rsid w:val="00CE7B8E"/>
    <w:rsid w:val="00CE7CF8"/>
    <w:rsid w:val="00CE7F11"/>
    <w:rsid w:val="00CF0706"/>
    <w:rsid w:val="00CF0841"/>
    <w:rsid w:val="00CF087C"/>
    <w:rsid w:val="00CF0962"/>
    <w:rsid w:val="00CF0BD9"/>
    <w:rsid w:val="00CF0CBC"/>
    <w:rsid w:val="00CF1164"/>
    <w:rsid w:val="00CF11E7"/>
    <w:rsid w:val="00CF166D"/>
    <w:rsid w:val="00CF1778"/>
    <w:rsid w:val="00CF1783"/>
    <w:rsid w:val="00CF1797"/>
    <w:rsid w:val="00CF18C1"/>
    <w:rsid w:val="00CF19B3"/>
    <w:rsid w:val="00CF200E"/>
    <w:rsid w:val="00CF20D0"/>
    <w:rsid w:val="00CF23E6"/>
    <w:rsid w:val="00CF24D5"/>
    <w:rsid w:val="00CF2A40"/>
    <w:rsid w:val="00CF2D6D"/>
    <w:rsid w:val="00CF2E45"/>
    <w:rsid w:val="00CF2EB9"/>
    <w:rsid w:val="00CF3020"/>
    <w:rsid w:val="00CF3175"/>
    <w:rsid w:val="00CF3278"/>
    <w:rsid w:val="00CF346F"/>
    <w:rsid w:val="00CF3676"/>
    <w:rsid w:val="00CF3734"/>
    <w:rsid w:val="00CF37A1"/>
    <w:rsid w:val="00CF3A3C"/>
    <w:rsid w:val="00CF3D22"/>
    <w:rsid w:val="00CF4175"/>
    <w:rsid w:val="00CF451F"/>
    <w:rsid w:val="00CF49B5"/>
    <w:rsid w:val="00CF4D45"/>
    <w:rsid w:val="00CF5145"/>
    <w:rsid w:val="00CF52CA"/>
    <w:rsid w:val="00CF54B4"/>
    <w:rsid w:val="00CF55C2"/>
    <w:rsid w:val="00CF585B"/>
    <w:rsid w:val="00CF58FE"/>
    <w:rsid w:val="00CF5D42"/>
    <w:rsid w:val="00CF5DCC"/>
    <w:rsid w:val="00CF5E3A"/>
    <w:rsid w:val="00CF5F17"/>
    <w:rsid w:val="00CF6068"/>
    <w:rsid w:val="00CF6286"/>
    <w:rsid w:val="00CF62B7"/>
    <w:rsid w:val="00CF6477"/>
    <w:rsid w:val="00CF64EF"/>
    <w:rsid w:val="00CF6A35"/>
    <w:rsid w:val="00CF6A86"/>
    <w:rsid w:val="00CF6B30"/>
    <w:rsid w:val="00CF6BA8"/>
    <w:rsid w:val="00CF7BB2"/>
    <w:rsid w:val="00CF7DA3"/>
    <w:rsid w:val="00CF7E21"/>
    <w:rsid w:val="00D003CE"/>
    <w:rsid w:val="00D009C0"/>
    <w:rsid w:val="00D00C4B"/>
    <w:rsid w:val="00D00D0C"/>
    <w:rsid w:val="00D00E5A"/>
    <w:rsid w:val="00D00F8A"/>
    <w:rsid w:val="00D00FD6"/>
    <w:rsid w:val="00D015D8"/>
    <w:rsid w:val="00D018EC"/>
    <w:rsid w:val="00D0190B"/>
    <w:rsid w:val="00D01A9B"/>
    <w:rsid w:val="00D01F7E"/>
    <w:rsid w:val="00D01FA6"/>
    <w:rsid w:val="00D0206E"/>
    <w:rsid w:val="00D020B2"/>
    <w:rsid w:val="00D0210F"/>
    <w:rsid w:val="00D02608"/>
    <w:rsid w:val="00D02A95"/>
    <w:rsid w:val="00D02C69"/>
    <w:rsid w:val="00D02D95"/>
    <w:rsid w:val="00D02F55"/>
    <w:rsid w:val="00D0304D"/>
    <w:rsid w:val="00D03501"/>
    <w:rsid w:val="00D035F1"/>
    <w:rsid w:val="00D036A9"/>
    <w:rsid w:val="00D0381B"/>
    <w:rsid w:val="00D039DD"/>
    <w:rsid w:val="00D03A80"/>
    <w:rsid w:val="00D03AF7"/>
    <w:rsid w:val="00D03F12"/>
    <w:rsid w:val="00D03FBB"/>
    <w:rsid w:val="00D03FC6"/>
    <w:rsid w:val="00D04031"/>
    <w:rsid w:val="00D04112"/>
    <w:rsid w:val="00D04146"/>
    <w:rsid w:val="00D048ED"/>
    <w:rsid w:val="00D049BD"/>
    <w:rsid w:val="00D0508A"/>
    <w:rsid w:val="00D050C1"/>
    <w:rsid w:val="00D05169"/>
    <w:rsid w:val="00D053A9"/>
    <w:rsid w:val="00D055E3"/>
    <w:rsid w:val="00D0562D"/>
    <w:rsid w:val="00D05B72"/>
    <w:rsid w:val="00D05B8D"/>
    <w:rsid w:val="00D05BC2"/>
    <w:rsid w:val="00D05D6C"/>
    <w:rsid w:val="00D063EC"/>
    <w:rsid w:val="00D064BC"/>
    <w:rsid w:val="00D06583"/>
    <w:rsid w:val="00D06726"/>
    <w:rsid w:val="00D0675C"/>
    <w:rsid w:val="00D06830"/>
    <w:rsid w:val="00D068DF"/>
    <w:rsid w:val="00D069B4"/>
    <w:rsid w:val="00D06C9B"/>
    <w:rsid w:val="00D07203"/>
    <w:rsid w:val="00D072E1"/>
    <w:rsid w:val="00D07400"/>
    <w:rsid w:val="00D074E9"/>
    <w:rsid w:val="00D07ADF"/>
    <w:rsid w:val="00D07AEB"/>
    <w:rsid w:val="00D07D0F"/>
    <w:rsid w:val="00D07EB7"/>
    <w:rsid w:val="00D1037B"/>
    <w:rsid w:val="00D107EA"/>
    <w:rsid w:val="00D10A89"/>
    <w:rsid w:val="00D10CCF"/>
    <w:rsid w:val="00D10FB9"/>
    <w:rsid w:val="00D1132E"/>
    <w:rsid w:val="00D1137C"/>
    <w:rsid w:val="00D11532"/>
    <w:rsid w:val="00D115C1"/>
    <w:rsid w:val="00D118B0"/>
    <w:rsid w:val="00D11A9C"/>
    <w:rsid w:val="00D11AC3"/>
    <w:rsid w:val="00D11C70"/>
    <w:rsid w:val="00D11CAB"/>
    <w:rsid w:val="00D11F25"/>
    <w:rsid w:val="00D12095"/>
    <w:rsid w:val="00D123C8"/>
    <w:rsid w:val="00D125D4"/>
    <w:rsid w:val="00D1277C"/>
    <w:rsid w:val="00D12AC5"/>
    <w:rsid w:val="00D12ACC"/>
    <w:rsid w:val="00D12B7A"/>
    <w:rsid w:val="00D12C1F"/>
    <w:rsid w:val="00D13137"/>
    <w:rsid w:val="00D13148"/>
    <w:rsid w:val="00D13553"/>
    <w:rsid w:val="00D137CE"/>
    <w:rsid w:val="00D13804"/>
    <w:rsid w:val="00D138A2"/>
    <w:rsid w:val="00D13B54"/>
    <w:rsid w:val="00D13FB0"/>
    <w:rsid w:val="00D14152"/>
    <w:rsid w:val="00D14563"/>
    <w:rsid w:val="00D14575"/>
    <w:rsid w:val="00D1458D"/>
    <w:rsid w:val="00D14A05"/>
    <w:rsid w:val="00D15025"/>
    <w:rsid w:val="00D15189"/>
    <w:rsid w:val="00D1543E"/>
    <w:rsid w:val="00D1574C"/>
    <w:rsid w:val="00D1574D"/>
    <w:rsid w:val="00D15798"/>
    <w:rsid w:val="00D158CC"/>
    <w:rsid w:val="00D15A0F"/>
    <w:rsid w:val="00D15EA5"/>
    <w:rsid w:val="00D15FD1"/>
    <w:rsid w:val="00D160B6"/>
    <w:rsid w:val="00D1637C"/>
    <w:rsid w:val="00D16619"/>
    <w:rsid w:val="00D1684A"/>
    <w:rsid w:val="00D16A49"/>
    <w:rsid w:val="00D170E3"/>
    <w:rsid w:val="00D172F7"/>
    <w:rsid w:val="00D17349"/>
    <w:rsid w:val="00D1747B"/>
    <w:rsid w:val="00D20376"/>
    <w:rsid w:val="00D20671"/>
    <w:rsid w:val="00D207AB"/>
    <w:rsid w:val="00D208D7"/>
    <w:rsid w:val="00D20B89"/>
    <w:rsid w:val="00D21457"/>
    <w:rsid w:val="00D2145F"/>
    <w:rsid w:val="00D215DE"/>
    <w:rsid w:val="00D21601"/>
    <w:rsid w:val="00D21666"/>
    <w:rsid w:val="00D21812"/>
    <w:rsid w:val="00D21F71"/>
    <w:rsid w:val="00D2215C"/>
    <w:rsid w:val="00D2229B"/>
    <w:rsid w:val="00D224FD"/>
    <w:rsid w:val="00D228E1"/>
    <w:rsid w:val="00D22981"/>
    <w:rsid w:val="00D22E4F"/>
    <w:rsid w:val="00D2321D"/>
    <w:rsid w:val="00D2329D"/>
    <w:rsid w:val="00D234E8"/>
    <w:rsid w:val="00D2355B"/>
    <w:rsid w:val="00D23787"/>
    <w:rsid w:val="00D2378F"/>
    <w:rsid w:val="00D23A9C"/>
    <w:rsid w:val="00D23FFF"/>
    <w:rsid w:val="00D24151"/>
    <w:rsid w:val="00D2427A"/>
    <w:rsid w:val="00D24462"/>
    <w:rsid w:val="00D24822"/>
    <w:rsid w:val="00D24A10"/>
    <w:rsid w:val="00D251FD"/>
    <w:rsid w:val="00D25269"/>
    <w:rsid w:val="00D25287"/>
    <w:rsid w:val="00D25450"/>
    <w:rsid w:val="00D26001"/>
    <w:rsid w:val="00D26155"/>
    <w:rsid w:val="00D2618B"/>
    <w:rsid w:val="00D2641C"/>
    <w:rsid w:val="00D26560"/>
    <w:rsid w:val="00D26584"/>
    <w:rsid w:val="00D26644"/>
    <w:rsid w:val="00D26AEE"/>
    <w:rsid w:val="00D26E53"/>
    <w:rsid w:val="00D26F0E"/>
    <w:rsid w:val="00D270BF"/>
    <w:rsid w:val="00D271E5"/>
    <w:rsid w:val="00D272B2"/>
    <w:rsid w:val="00D272EA"/>
    <w:rsid w:val="00D27319"/>
    <w:rsid w:val="00D27BF3"/>
    <w:rsid w:val="00D30018"/>
    <w:rsid w:val="00D30268"/>
    <w:rsid w:val="00D30669"/>
    <w:rsid w:val="00D3075E"/>
    <w:rsid w:val="00D3094F"/>
    <w:rsid w:val="00D30F2D"/>
    <w:rsid w:val="00D30F2E"/>
    <w:rsid w:val="00D311E4"/>
    <w:rsid w:val="00D319D6"/>
    <w:rsid w:val="00D31BAC"/>
    <w:rsid w:val="00D32103"/>
    <w:rsid w:val="00D32450"/>
    <w:rsid w:val="00D3295B"/>
    <w:rsid w:val="00D32C69"/>
    <w:rsid w:val="00D3329C"/>
    <w:rsid w:val="00D333B0"/>
    <w:rsid w:val="00D33449"/>
    <w:rsid w:val="00D3359D"/>
    <w:rsid w:val="00D336AA"/>
    <w:rsid w:val="00D33AAA"/>
    <w:rsid w:val="00D33BEB"/>
    <w:rsid w:val="00D33FB9"/>
    <w:rsid w:val="00D343D8"/>
    <w:rsid w:val="00D3449D"/>
    <w:rsid w:val="00D345BA"/>
    <w:rsid w:val="00D345C3"/>
    <w:rsid w:val="00D3463A"/>
    <w:rsid w:val="00D34CB8"/>
    <w:rsid w:val="00D34D21"/>
    <w:rsid w:val="00D35229"/>
    <w:rsid w:val="00D352BA"/>
    <w:rsid w:val="00D35985"/>
    <w:rsid w:val="00D35BC8"/>
    <w:rsid w:val="00D36128"/>
    <w:rsid w:val="00D361A3"/>
    <w:rsid w:val="00D36422"/>
    <w:rsid w:val="00D3669C"/>
    <w:rsid w:val="00D366AD"/>
    <w:rsid w:val="00D3688F"/>
    <w:rsid w:val="00D368D7"/>
    <w:rsid w:val="00D36B02"/>
    <w:rsid w:val="00D36DA3"/>
    <w:rsid w:val="00D36E15"/>
    <w:rsid w:val="00D3703D"/>
    <w:rsid w:val="00D3741F"/>
    <w:rsid w:val="00D37601"/>
    <w:rsid w:val="00D379B2"/>
    <w:rsid w:val="00D37EDB"/>
    <w:rsid w:val="00D40047"/>
    <w:rsid w:val="00D402CC"/>
    <w:rsid w:val="00D40531"/>
    <w:rsid w:val="00D40795"/>
    <w:rsid w:val="00D407E4"/>
    <w:rsid w:val="00D407F4"/>
    <w:rsid w:val="00D40875"/>
    <w:rsid w:val="00D409EB"/>
    <w:rsid w:val="00D40A17"/>
    <w:rsid w:val="00D40A74"/>
    <w:rsid w:val="00D40CC2"/>
    <w:rsid w:val="00D40D1B"/>
    <w:rsid w:val="00D40D70"/>
    <w:rsid w:val="00D410AB"/>
    <w:rsid w:val="00D4170E"/>
    <w:rsid w:val="00D41724"/>
    <w:rsid w:val="00D4191E"/>
    <w:rsid w:val="00D42208"/>
    <w:rsid w:val="00D42BBC"/>
    <w:rsid w:val="00D42BBE"/>
    <w:rsid w:val="00D42C0C"/>
    <w:rsid w:val="00D43577"/>
    <w:rsid w:val="00D437EF"/>
    <w:rsid w:val="00D43C2D"/>
    <w:rsid w:val="00D43D10"/>
    <w:rsid w:val="00D43D7C"/>
    <w:rsid w:val="00D449A4"/>
    <w:rsid w:val="00D44F83"/>
    <w:rsid w:val="00D455A6"/>
    <w:rsid w:val="00D45815"/>
    <w:rsid w:val="00D45B7E"/>
    <w:rsid w:val="00D45D05"/>
    <w:rsid w:val="00D45DF1"/>
    <w:rsid w:val="00D45E0D"/>
    <w:rsid w:val="00D45E7F"/>
    <w:rsid w:val="00D45FE2"/>
    <w:rsid w:val="00D46335"/>
    <w:rsid w:val="00D4671B"/>
    <w:rsid w:val="00D469AA"/>
    <w:rsid w:val="00D46C52"/>
    <w:rsid w:val="00D46C62"/>
    <w:rsid w:val="00D46D98"/>
    <w:rsid w:val="00D46EC9"/>
    <w:rsid w:val="00D4710B"/>
    <w:rsid w:val="00D472D2"/>
    <w:rsid w:val="00D472EB"/>
    <w:rsid w:val="00D47390"/>
    <w:rsid w:val="00D47401"/>
    <w:rsid w:val="00D47611"/>
    <w:rsid w:val="00D47E5F"/>
    <w:rsid w:val="00D50585"/>
    <w:rsid w:val="00D505E4"/>
    <w:rsid w:val="00D505F2"/>
    <w:rsid w:val="00D5075C"/>
    <w:rsid w:val="00D507E3"/>
    <w:rsid w:val="00D50927"/>
    <w:rsid w:val="00D50D83"/>
    <w:rsid w:val="00D50FE0"/>
    <w:rsid w:val="00D511BB"/>
    <w:rsid w:val="00D512F7"/>
    <w:rsid w:val="00D514D3"/>
    <w:rsid w:val="00D517A7"/>
    <w:rsid w:val="00D5184A"/>
    <w:rsid w:val="00D51B7C"/>
    <w:rsid w:val="00D51C03"/>
    <w:rsid w:val="00D51E2C"/>
    <w:rsid w:val="00D52029"/>
    <w:rsid w:val="00D52496"/>
    <w:rsid w:val="00D524D5"/>
    <w:rsid w:val="00D52559"/>
    <w:rsid w:val="00D5265B"/>
    <w:rsid w:val="00D52B97"/>
    <w:rsid w:val="00D52CB8"/>
    <w:rsid w:val="00D531B1"/>
    <w:rsid w:val="00D532E6"/>
    <w:rsid w:val="00D53546"/>
    <w:rsid w:val="00D536DA"/>
    <w:rsid w:val="00D53826"/>
    <w:rsid w:val="00D538E3"/>
    <w:rsid w:val="00D53957"/>
    <w:rsid w:val="00D539F2"/>
    <w:rsid w:val="00D53A17"/>
    <w:rsid w:val="00D53A98"/>
    <w:rsid w:val="00D53BEF"/>
    <w:rsid w:val="00D53CFA"/>
    <w:rsid w:val="00D53EA0"/>
    <w:rsid w:val="00D541FC"/>
    <w:rsid w:val="00D54237"/>
    <w:rsid w:val="00D54789"/>
    <w:rsid w:val="00D547DE"/>
    <w:rsid w:val="00D54C11"/>
    <w:rsid w:val="00D54CB0"/>
    <w:rsid w:val="00D54DD2"/>
    <w:rsid w:val="00D54E64"/>
    <w:rsid w:val="00D55048"/>
    <w:rsid w:val="00D55237"/>
    <w:rsid w:val="00D55470"/>
    <w:rsid w:val="00D55D2A"/>
    <w:rsid w:val="00D560F9"/>
    <w:rsid w:val="00D561F6"/>
    <w:rsid w:val="00D56211"/>
    <w:rsid w:val="00D5668D"/>
    <w:rsid w:val="00D56B9A"/>
    <w:rsid w:val="00D56D0D"/>
    <w:rsid w:val="00D570AD"/>
    <w:rsid w:val="00D57128"/>
    <w:rsid w:val="00D571E4"/>
    <w:rsid w:val="00D5772F"/>
    <w:rsid w:val="00D57DDF"/>
    <w:rsid w:val="00D60082"/>
    <w:rsid w:val="00D60127"/>
    <w:rsid w:val="00D60604"/>
    <w:rsid w:val="00D6066C"/>
    <w:rsid w:val="00D60C20"/>
    <w:rsid w:val="00D6160F"/>
    <w:rsid w:val="00D61A81"/>
    <w:rsid w:val="00D61D97"/>
    <w:rsid w:val="00D61FAE"/>
    <w:rsid w:val="00D6253D"/>
    <w:rsid w:val="00D6289B"/>
    <w:rsid w:val="00D629E5"/>
    <w:rsid w:val="00D62A5D"/>
    <w:rsid w:val="00D62DA9"/>
    <w:rsid w:val="00D62EEE"/>
    <w:rsid w:val="00D6312A"/>
    <w:rsid w:val="00D63133"/>
    <w:rsid w:val="00D633C9"/>
    <w:rsid w:val="00D6390E"/>
    <w:rsid w:val="00D6391A"/>
    <w:rsid w:val="00D63D05"/>
    <w:rsid w:val="00D63D3C"/>
    <w:rsid w:val="00D63DD6"/>
    <w:rsid w:val="00D63FDC"/>
    <w:rsid w:val="00D64155"/>
    <w:rsid w:val="00D6471F"/>
    <w:rsid w:val="00D64A72"/>
    <w:rsid w:val="00D64ADC"/>
    <w:rsid w:val="00D64F70"/>
    <w:rsid w:val="00D6521F"/>
    <w:rsid w:val="00D654BD"/>
    <w:rsid w:val="00D6569F"/>
    <w:rsid w:val="00D65AD9"/>
    <w:rsid w:val="00D65B15"/>
    <w:rsid w:val="00D65BEB"/>
    <w:rsid w:val="00D6600F"/>
    <w:rsid w:val="00D66344"/>
    <w:rsid w:val="00D66682"/>
    <w:rsid w:val="00D6680B"/>
    <w:rsid w:val="00D669FB"/>
    <w:rsid w:val="00D66AE5"/>
    <w:rsid w:val="00D6751C"/>
    <w:rsid w:val="00D676D6"/>
    <w:rsid w:val="00D677A1"/>
    <w:rsid w:val="00D67C12"/>
    <w:rsid w:val="00D67C47"/>
    <w:rsid w:val="00D70351"/>
    <w:rsid w:val="00D70594"/>
    <w:rsid w:val="00D7094B"/>
    <w:rsid w:val="00D70F5C"/>
    <w:rsid w:val="00D713D3"/>
    <w:rsid w:val="00D716F8"/>
    <w:rsid w:val="00D71849"/>
    <w:rsid w:val="00D719F8"/>
    <w:rsid w:val="00D71DCF"/>
    <w:rsid w:val="00D721F2"/>
    <w:rsid w:val="00D72357"/>
    <w:rsid w:val="00D723E8"/>
    <w:rsid w:val="00D725F5"/>
    <w:rsid w:val="00D7293C"/>
    <w:rsid w:val="00D72A13"/>
    <w:rsid w:val="00D72C63"/>
    <w:rsid w:val="00D72CD7"/>
    <w:rsid w:val="00D72DAB"/>
    <w:rsid w:val="00D73495"/>
    <w:rsid w:val="00D736B2"/>
    <w:rsid w:val="00D73708"/>
    <w:rsid w:val="00D7387B"/>
    <w:rsid w:val="00D73903"/>
    <w:rsid w:val="00D739C2"/>
    <w:rsid w:val="00D73B71"/>
    <w:rsid w:val="00D73C7A"/>
    <w:rsid w:val="00D73CA2"/>
    <w:rsid w:val="00D74047"/>
    <w:rsid w:val="00D74140"/>
    <w:rsid w:val="00D741B6"/>
    <w:rsid w:val="00D741BC"/>
    <w:rsid w:val="00D742A7"/>
    <w:rsid w:val="00D745DE"/>
    <w:rsid w:val="00D7477B"/>
    <w:rsid w:val="00D747D1"/>
    <w:rsid w:val="00D7487A"/>
    <w:rsid w:val="00D74AE4"/>
    <w:rsid w:val="00D74CD2"/>
    <w:rsid w:val="00D74D2C"/>
    <w:rsid w:val="00D74D99"/>
    <w:rsid w:val="00D75330"/>
    <w:rsid w:val="00D75552"/>
    <w:rsid w:val="00D7555B"/>
    <w:rsid w:val="00D75736"/>
    <w:rsid w:val="00D75E46"/>
    <w:rsid w:val="00D763C9"/>
    <w:rsid w:val="00D76434"/>
    <w:rsid w:val="00D76D62"/>
    <w:rsid w:val="00D76ECB"/>
    <w:rsid w:val="00D76F64"/>
    <w:rsid w:val="00D76F8D"/>
    <w:rsid w:val="00D77246"/>
    <w:rsid w:val="00D77511"/>
    <w:rsid w:val="00D77810"/>
    <w:rsid w:val="00D778A4"/>
    <w:rsid w:val="00D77C12"/>
    <w:rsid w:val="00D77C30"/>
    <w:rsid w:val="00D77E39"/>
    <w:rsid w:val="00D800CD"/>
    <w:rsid w:val="00D801A0"/>
    <w:rsid w:val="00D803F7"/>
    <w:rsid w:val="00D806C4"/>
    <w:rsid w:val="00D80776"/>
    <w:rsid w:val="00D80881"/>
    <w:rsid w:val="00D80C7B"/>
    <w:rsid w:val="00D80CE6"/>
    <w:rsid w:val="00D8111B"/>
    <w:rsid w:val="00D811CF"/>
    <w:rsid w:val="00D81220"/>
    <w:rsid w:val="00D813D4"/>
    <w:rsid w:val="00D8177E"/>
    <w:rsid w:val="00D81970"/>
    <w:rsid w:val="00D81AFC"/>
    <w:rsid w:val="00D81EEC"/>
    <w:rsid w:val="00D81F03"/>
    <w:rsid w:val="00D81FF7"/>
    <w:rsid w:val="00D82263"/>
    <w:rsid w:val="00D826A2"/>
    <w:rsid w:val="00D82996"/>
    <w:rsid w:val="00D82F2A"/>
    <w:rsid w:val="00D83156"/>
    <w:rsid w:val="00D832C9"/>
    <w:rsid w:val="00D83545"/>
    <w:rsid w:val="00D83654"/>
    <w:rsid w:val="00D83736"/>
    <w:rsid w:val="00D8384C"/>
    <w:rsid w:val="00D8387E"/>
    <w:rsid w:val="00D842C8"/>
    <w:rsid w:val="00D8436A"/>
    <w:rsid w:val="00D845F5"/>
    <w:rsid w:val="00D84696"/>
    <w:rsid w:val="00D847FF"/>
    <w:rsid w:val="00D84975"/>
    <w:rsid w:val="00D84B45"/>
    <w:rsid w:val="00D84C39"/>
    <w:rsid w:val="00D84EE5"/>
    <w:rsid w:val="00D851C9"/>
    <w:rsid w:val="00D85239"/>
    <w:rsid w:val="00D85769"/>
    <w:rsid w:val="00D8576F"/>
    <w:rsid w:val="00D85797"/>
    <w:rsid w:val="00D858CD"/>
    <w:rsid w:val="00D85B09"/>
    <w:rsid w:val="00D85BC4"/>
    <w:rsid w:val="00D85D06"/>
    <w:rsid w:val="00D860FD"/>
    <w:rsid w:val="00D86678"/>
    <w:rsid w:val="00D866AC"/>
    <w:rsid w:val="00D866AD"/>
    <w:rsid w:val="00D86759"/>
    <w:rsid w:val="00D86A30"/>
    <w:rsid w:val="00D86D2D"/>
    <w:rsid w:val="00D86FED"/>
    <w:rsid w:val="00D870B7"/>
    <w:rsid w:val="00D87471"/>
    <w:rsid w:val="00D87801"/>
    <w:rsid w:val="00D8793A"/>
    <w:rsid w:val="00D87A56"/>
    <w:rsid w:val="00D87B17"/>
    <w:rsid w:val="00D87C21"/>
    <w:rsid w:val="00D87CB1"/>
    <w:rsid w:val="00D87CC4"/>
    <w:rsid w:val="00D87CDA"/>
    <w:rsid w:val="00D87DC1"/>
    <w:rsid w:val="00D87DF9"/>
    <w:rsid w:val="00D87E90"/>
    <w:rsid w:val="00D87F1F"/>
    <w:rsid w:val="00D906DA"/>
    <w:rsid w:val="00D907DF"/>
    <w:rsid w:val="00D90952"/>
    <w:rsid w:val="00D9145B"/>
    <w:rsid w:val="00D918C4"/>
    <w:rsid w:val="00D919C6"/>
    <w:rsid w:val="00D91A45"/>
    <w:rsid w:val="00D91BCE"/>
    <w:rsid w:val="00D91BD3"/>
    <w:rsid w:val="00D91CD0"/>
    <w:rsid w:val="00D91D02"/>
    <w:rsid w:val="00D91DE5"/>
    <w:rsid w:val="00D925EA"/>
    <w:rsid w:val="00D92630"/>
    <w:rsid w:val="00D9263C"/>
    <w:rsid w:val="00D9276B"/>
    <w:rsid w:val="00D92A54"/>
    <w:rsid w:val="00D92C27"/>
    <w:rsid w:val="00D92C9A"/>
    <w:rsid w:val="00D92E11"/>
    <w:rsid w:val="00D93072"/>
    <w:rsid w:val="00D931AB"/>
    <w:rsid w:val="00D938C3"/>
    <w:rsid w:val="00D93902"/>
    <w:rsid w:val="00D93A69"/>
    <w:rsid w:val="00D93A6B"/>
    <w:rsid w:val="00D94560"/>
    <w:rsid w:val="00D945C8"/>
    <w:rsid w:val="00D946EA"/>
    <w:rsid w:val="00D94A6D"/>
    <w:rsid w:val="00D94B21"/>
    <w:rsid w:val="00D94D40"/>
    <w:rsid w:val="00D94FF6"/>
    <w:rsid w:val="00D94FFF"/>
    <w:rsid w:val="00D95027"/>
    <w:rsid w:val="00D9562C"/>
    <w:rsid w:val="00D95663"/>
    <w:rsid w:val="00D95ACE"/>
    <w:rsid w:val="00D95BE4"/>
    <w:rsid w:val="00D95BF2"/>
    <w:rsid w:val="00D95C2F"/>
    <w:rsid w:val="00D95EA5"/>
    <w:rsid w:val="00D95EC1"/>
    <w:rsid w:val="00D95EDF"/>
    <w:rsid w:val="00D95F68"/>
    <w:rsid w:val="00D9639E"/>
    <w:rsid w:val="00D96B71"/>
    <w:rsid w:val="00D97356"/>
    <w:rsid w:val="00D97431"/>
    <w:rsid w:val="00D9747C"/>
    <w:rsid w:val="00D974CE"/>
    <w:rsid w:val="00D97539"/>
    <w:rsid w:val="00D97567"/>
    <w:rsid w:val="00D97794"/>
    <w:rsid w:val="00D97A40"/>
    <w:rsid w:val="00D97A98"/>
    <w:rsid w:val="00D97AA7"/>
    <w:rsid w:val="00D97AAB"/>
    <w:rsid w:val="00D97BBC"/>
    <w:rsid w:val="00D97F67"/>
    <w:rsid w:val="00DA02E8"/>
    <w:rsid w:val="00DA0443"/>
    <w:rsid w:val="00DA0638"/>
    <w:rsid w:val="00DA0665"/>
    <w:rsid w:val="00DA0696"/>
    <w:rsid w:val="00DA0AC9"/>
    <w:rsid w:val="00DA0C39"/>
    <w:rsid w:val="00DA0F3E"/>
    <w:rsid w:val="00DA1107"/>
    <w:rsid w:val="00DA12CE"/>
    <w:rsid w:val="00DA139F"/>
    <w:rsid w:val="00DA13A0"/>
    <w:rsid w:val="00DA16F5"/>
    <w:rsid w:val="00DA1968"/>
    <w:rsid w:val="00DA1980"/>
    <w:rsid w:val="00DA219D"/>
    <w:rsid w:val="00DA267D"/>
    <w:rsid w:val="00DA2736"/>
    <w:rsid w:val="00DA27D0"/>
    <w:rsid w:val="00DA2889"/>
    <w:rsid w:val="00DA2909"/>
    <w:rsid w:val="00DA2C13"/>
    <w:rsid w:val="00DA2E93"/>
    <w:rsid w:val="00DA3248"/>
    <w:rsid w:val="00DA3336"/>
    <w:rsid w:val="00DA33DD"/>
    <w:rsid w:val="00DA3436"/>
    <w:rsid w:val="00DA36BE"/>
    <w:rsid w:val="00DA3714"/>
    <w:rsid w:val="00DA38A4"/>
    <w:rsid w:val="00DA39AE"/>
    <w:rsid w:val="00DA39C4"/>
    <w:rsid w:val="00DA3C43"/>
    <w:rsid w:val="00DA3E35"/>
    <w:rsid w:val="00DA3E95"/>
    <w:rsid w:val="00DA482F"/>
    <w:rsid w:val="00DA49C6"/>
    <w:rsid w:val="00DA4CAF"/>
    <w:rsid w:val="00DA4CB5"/>
    <w:rsid w:val="00DA4EF4"/>
    <w:rsid w:val="00DA5132"/>
    <w:rsid w:val="00DA5215"/>
    <w:rsid w:val="00DA52E4"/>
    <w:rsid w:val="00DA576A"/>
    <w:rsid w:val="00DA589A"/>
    <w:rsid w:val="00DA58A5"/>
    <w:rsid w:val="00DA5A8A"/>
    <w:rsid w:val="00DA5BD5"/>
    <w:rsid w:val="00DA5CD0"/>
    <w:rsid w:val="00DA5EFA"/>
    <w:rsid w:val="00DA6059"/>
    <w:rsid w:val="00DA6107"/>
    <w:rsid w:val="00DA6204"/>
    <w:rsid w:val="00DA64D1"/>
    <w:rsid w:val="00DA6643"/>
    <w:rsid w:val="00DA6B1C"/>
    <w:rsid w:val="00DA6BB9"/>
    <w:rsid w:val="00DA7044"/>
    <w:rsid w:val="00DA72E8"/>
    <w:rsid w:val="00DA78B1"/>
    <w:rsid w:val="00DA78C8"/>
    <w:rsid w:val="00DA78EC"/>
    <w:rsid w:val="00DA7965"/>
    <w:rsid w:val="00DA797F"/>
    <w:rsid w:val="00DA7C57"/>
    <w:rsid w:val="00DB0057"/>
    <w:rsid w:val="00DB02F7"/>
    <w:rsid w:val="00DB084B"/>
    <w:rsid w:val="00DB0B10"/>
    <w:rsid w:val="00DB0D8D"/>
    <w:rsid w:val="00DB0EEF"/>
    <w:rsid w:val="00DB1B14"/>
    <w:rsid w:val="00DB1B27"/>
    <w:rsid w:val="00DB1C6F"/>
    <w:rsid w:val="00DB1CCB"/>
    <w:rsid w:val="00DB1FD8"/>
    <w:rsid w:val="00DB226E"/>
    <w:rsid w:val="00DB22BF"/>
    <w:rsid w:val="00DB244F"/>
    <w:rsid w:val="00DB254C"/>
    <w:rsid w:val="00DB25B6"/>
    <w:rsid w:val="00DB2660"/>
    <w:rsid w:val="00DB2A3E"/>
    <w:rsid w:val="00DB2C6B"/>
    <w:rsid w:val="00DB2EDD"/>
    <w:rsid w:val="00DB3389"/>
    <w:rsid w:val="00DB345D"/>
    <w:rsid w:val="00DB34D0"/>
    <w:rsid w:val="00DB363A"/>
    <w:rsid w:val="00DB3A41"/>
    <w:rsid w:val="00DB3BE1"/>
    <w:rsid w:val="00DB3C19"/>
    <w:rsid w:val="00DB3D1C"/>
    <w:rsid w:val="00DB3D80"/>
    <w:rsid w:val="00DB3EF5"/>
    <w:rsid w:val="00DB41F2"/>
    <w:rsid w:val="00DB42B5"/>
    <w:rsid w:val="00DB4619"/>
    <w:rsid w:val="00DB4B53"/>
    <w:rsid w:val="00DB4EBF"/>
    <w:rsid w:val="00DB4F6B"/>
    <w:rsid w:val="00DB5046"/>
    <w:rsid w:val="00DB506A"/>
    <w:rsid w:val="00DB5081"/>
    <w:rsid w:val="00DB5112"/>
    <w:rsid w:val="00DB534F"/>
    <w:rsid w:val="00DB54B7"/>
    <w:rsid w:val="00DB5592"/>
    <w:rsid w:val="00DB5754"/>
    <w:rsid w:val="00DB582D"/>
    <w:rsid w:val="00DB590E"/>
    <w:rsid w:val="00DB5914"/>
    <w:rsid w:val="00DB5AE4"/>
    <w:rsid w:val="00DB5E32"/>
    <w:rsid w:val="00DB6314"/>
    <w:rsid w:val="00DB63E7"/>
    <w:rsid w:val="00DB675D"/>
    <w:rsid w:val="00DB6B60"/>
    <w:rsid w:val="00DB704D"/>
    <w:rsid w:val="00DB70E9"/>
    <w:rsid w:val="00DB7386"/>
    <w:rsid w:val="00DB7583"/>
    <w:rsid w:val="00DB798B"/>
    <w:rsid w:val="00DB7A2B"/>
    <w:rsid w:val="00DB7BD3"/>
    <w:rsid w:val="00DB7D08"/>
    <w:rsid w:val="00DC08E1"/>
    <w:rsid w:val="00DC10C3"/>
    <w:rsid w:val="00DC13B6"/>
    <w:rsid w:val="00DC1556"/>
    <w:rsid w:val="00DC1FAB"/>
    <w:rsid w:val="00DC1FB6"/>
    <w:rsid w:val="00DC2264"/>
    <w:rsid w:val="00DC2841"/>
    <w:rsid w:val="00DC2ADA"/>
    <w:rsid w:val="00DC2DAE"/>
    <w:rsid w:val="00DC2DF5"/>
    <w:rsid w:val="00DC2EA1"/>
    <w:rsid w:val="00DC330E"/>
    <w:rsid w:val="00DC3793"/>
    <w:rsid w:val="00DC37C4"/>
    <w:rsid w:val="00DC39BB"/>
    <w:rsid w:val="00DC3EED"/>
    <w:rsid w:val="00DC4403"/>
    <w:rsid w:val="00DC44FB"/>
    <w:rsid w:val="00DC48B2"/>
    <w:rsid w:val="00DC4A37"/>
    <w:rsid w:val="00DC4CC3"/>
    <w:rsid w:val="00DC4FB6"/>
    <w:rsid w:val="00DC5072"/>
    <w:rsid w:val="00DC52CC"/>
    <w:rsid w:val="00DC53D2"/>
    <w:rsid w:val="00DC540E"/>
    <w:rsid w:val="00DC569B"/>
    <w:rsid w:val="00DC5BC2"/>
    <w:rsid w:val="00DC5E23"/>
    <w:rsid w:val="00DC5EDF"/>
    <w:rsid w:val="00DC62C8"/>
    <w:rsid w:val="00DC637E"/>
    <w:rsid w:val="00DC6470"/>
    <w:rsid w:val="00DC64B5"/>
    <w:rsid w:val="00DC65FC"/>
    <w:rsid w:val="00DC66F0"/>
    <w:rsid w:val="00DC6736"/>
    <w:rsid w:val="00DC6944"/>
    <w:rsid w:val="00DC695C"/>
    <w:rsid w:val="00DC6B63"/>
    <w:rsid w:val="00DC6C95"/>
    <w:rsid w:val="00DC6F5E"/>
    <w:rsid w:val="00DC7683"/>
    <w:rsid w:val="00DC772E"/>
    <w:rsid w:val="00DC79FC"/>
    <w:rsid w:val="00DC7A6C"/>
    <w:rsid w:val="00DC7C15"/>
    <w:rsid w:val="00DC7C51"/>
    <w:rsid w:val="00DD031C"/>
    <w:rsid w:val="00DD03A2"/>
    <w:rsid w:val="00DD044B"/>
    <w:rsid w:val="00DD05D1"/>
    <w:rsid w:val="00DD06A7"/>
    <w:rsid w:val="00DD0CAB"/>
    <w:rsid w:val="00DD0CF9"/>
    <w:rsid w:val="00DD104E"/>
    <w:rsid w:val="00DD107B"/>
    <w:rsid w:val="00DD13D6"/>
    <w:rsid w:val="00DD1697"/>
    <w:rsid w:val="00DD1778"/>
    <w:rsid w:val="00DD19F5"/>
    <w:rsid w:val="00DD1DBD"/>
    <w:rsid w:val="00DD1E8F"/>
    <w:rsid w:val="00DD22A4"/>
    <w:rsid w:val="00DD22DB"/>
    <w:rsid w:val="00DD234B"/>
    <w:rsid w:val="00DD2511"/>
    <w:rsid w:val="00DD26AB"/>
    <w:rsid w:val="00DD2712"/>
    <w:rsid w:val="00DD28B5"/>
    <w:rsid w:val="00DD2C2C"/>
    <w:rsid w:val="00DD2C4D"/>
    <w:rsid w:val="00DD2C71"/>
    <w:rsid w:val="00DD2CF7"/>
    <w:rsid w:val="00DD34D9"/>
    <w:rsid w:val="00DD3919"/>
    <w:rsid w:val="00DD3B10"/>
    <w:rsid w:val="00DD3B94"/>
    <w:rsid w:val="00DD3E80"/>
    <w:rsid w:val="00DD3F0B"/>
    <w:rsid w:val="00DD3F72"/>
    <w:rsid w:val="00DD3FEB"/>
    <w:rsid w:val="00DD401E"/>
    <w:rsid w:val="00DD40FF"/>
    <w:rsid w:val="00DD42EF"/>
    <w:rsid w:val="00DD4952"/>
    <w:rsid w:val="00DD49CF"/>
    <w:rsid w:val="00DD4CD6"/>
    <w:rsid w:val="00DD51E4"/>
    <w:rsid w:val="00DD53FC"/>
    <w:rsid w:val="00DD5F67"/>
    <w:rsid w:val="00DD6100"/>
    <w:rsid w:val="00DD637B"/>
    <w:rsid w:val="00DD655F"/>
    <w:rsid w:val="00DD657E"/>
    <w:rsid w:val="00DD68F4"/>
    <w:rsid w:val="00DD6926"/>
    <w:rsid w:val="00DD6AF3"/>
    <w:rsid w:val="00DD6C63"/>
    <w:rsid w:val="00DD6DCC"/>
    <w:rsid w:val="00DD6E33"/>
    <w:rsid w:val="00DD6E56"/>
    <w:rsid w:val="00DD7311"/>
    <w:rsid w:val="00DD74BB"/>
    <w:rsid w:val="00DD791E"/>
    <w:rsid w:val="00DD7C77"/>
    <w:rsid w:val="00DD7D1F"/>
    <w:rsid w:val="00DD7D99"/>
    <w:rsid w:val="00DD7FB2"/>
    <w:rsid w:val="00DE0275"/>
    <w:rsid w:val="00DE0322"/>
    <w:rsid w:val="00DE033F"/>
    <w:rsid w:val="00DE04AA"/>
    <w:rsid w:val="00DE04B5"/>
    <w:rsid w:val="00DE07BA"/>
    <w:rsid w:val="00DE0931"/>
    <w:rsid w:val="00DE0BD4"/>
    <w:rsid w:val="00DE0F3F"/>
    <w:rsid w:val="00DE11C3"/>
    <w:rsid w:val="00DE123D"/>
    <w:rsid w:val="00DE1612"/>
    <w:rsid w:val="00DE1677"/>
    <w:rsid w:val="00DE1F98"/>
    <w:rsid w:val="00DE207B"/>
    <w:rsid w:val="00DE2575"/>
    <w:rsid w:val="00DE279F"/>
    <w:rsid w:val="00DE2ACB"/>
    <w:rsid w:val="00DE33D8"/>
    <w:rsid w:val="00DE3403"/>
    <w:rsid w:val="00DE3576"/>
    <w:rsid w:val="00DE3611"/>
    <w:rsid w:val="00DE3AEE"/>
    <w:rsid w:val="00DE3C95"/>
    <w:rsid w:val="00DE3E27"/>
    <w:rsid w:val="00DE4070"/>
    <w:rsid w:val="00DE40A8"/>
    <w:rsid w:val="00DE4266"/>
    <w:rsid w:val="00DE4287"/>
    <w:rsid w:val="00DE44C8"/>
    <w:rsid w:val="00DE4770"/>
    <w:rsid w:val="00DE4A96"/>
    <w:rsid w:val="00DE4CB0"/>
    <w:rsid w:val="00DE5281"/>
    <w:rsid w:val="00DE52AC"/>
    <w:rsid w:val="00DE52B5"/>
    <w:rsid w:val="00DE5556"/>
    <w:rsid w:val="00DE560F"/>
    <w:rsid w:val="00DE5C87"/>
    <w:rsid w:val="00DE5CE2"/>
    <w:rsid w:val="00DE5EEB"/>
    <w:rsid w:val="00DE5FD0"/>
    <w:rsid w:val="00DE6142"/>
    <w:rsid w:val="00DE61F8"/>
    <w:rsid w:val="00DE627A"/>
    <w:rsid w:val="00DE6312"/>
    <w:rsid w:val="00DE635C"/>
    <w:rsid w:val="00DE657F"/>
    <w:rsid w:val="00DE6A15"/>
    <w:rsid w:val="00DE6C3E"/>
    <w:rsid w:val="00DE6D28"/>
    <w:rsid w:val="00DE6D5A"/>
    <w:rsid w:val="00DE734F"/>
    <w:rsid w:val="00DE75EA"/>
    <w:rsid w:val="00DE760A"/>
    <w:rsid w:val="00DE7689"/>
    <w:rsid w:val="00DE7710"/>
    <w:rsid w:val="00DF03A1"/>
    <w:rsid w:val="00DF0530"/>
    <w:rsid w:val="00DF0883"/>
    <w:rsid w:val="00DF0A0D"/>
    <w:rsid w:val="00DF0B9D"/>
    <w:rsid w:val="00DF0E92"/>
    <w:rsid w:val="00DF1083"/>
    <w:rsid w:val="00DF144E"/>
    <w:rsid w:val="00DF163C"/>
    <w:rsid w:val="00DF1717"/>
    <w:rsid w:val="00DF1865"/>
    <w:rsid w:val="00DF1A8E"/>
    <w:rsid w:val="00DF1CF7"/>
    <w:rsid w:val="00DF1E45"/>
    <w:rsid w:val="00DF1EC7"/>
    <w:rsid w:val="00DF1EE7"/>
    <w:rsid w:val="00DF1F92"/>
    <w:rsid w:val="00DF2034"/>
    <w:rsid w:val="00DF20BA"/>
    <w:rsid w:val="00DF2368"/>
    <w:rsid w:val="00DF23FB"/>
    <w:rsid w:val="00DF2537"/>
    <w:rsid w:val="00DF2654"/>
    <w:rsid w:val="00DF268D"/>
    <w:rsid w:val="00DF29CE"/>
    <w:rsid w:val="00DF2CEA"/>
    <w:rsid w:val="00DF2E23"/>
    <w:rsid w:val="00DF2FE2"/>
    <w:rsid w:val="00DF313A"/>
    <w:rsid w:val="00DF3196"/>
    <w:rsid w:val="00DF32A7"/>
    <w:rsid w:val="00DF3716"/>
    <w:rsid w:val="00DF37BF"/>
    <w:rsid w:val="00DF39C3"/>
    <w:rsid w:val="00DF3B00"/>
    <w:rsid w:val="00DF3CCC"/>
    <w:rsid w:val="00DF3DD0"/>
    <w:rsid w:val="00DF3E30"/>
    <w:rsid w:val="00DF3FAE"/>
    <w:rsid w:val="00DF404C"/>
    <w:rsid w:val="00DF40C1"/>
    <w:rsid w:val="00DF44C9"/>
    <w:rsid w:val="00DF4589"/>
    <w:rsid w:val="00DF495D"/>
    <w:rsid w:val="00DF4ACA"/>
    <w:rsid w:val="00DF4F52"/>
    <w:rsid w:val="00DF5208"/>
    <w:rsid w:val="00DF5517"/>
    <w:rsid w:val="00DF56C4"/>
    <w:rsid w:val="00DF5913"/>
    <w:rsid w:val="00DF59EF"/>
    <w:rsid w:val="00DF5B04"/>
    <w:rsid w:val="00DF5D8D"/>
    <w:rsid w:val="00DF5E19"/>
    <w:rsid w:val="00DF5E90"/>
    <w:rsid w:val="00DF6397"/>
    <w:rsid w:val="00DF63C0"/>
    <w:rsid w:val="00DF67B7"/>
    <w:rsid w:val="00DF6C0E"/>
    <w:rsid w:val="00DF6C28"/>
    <w:rsid w:val="00DF6D3F"/>
    <w:rsid w:val="00DF6DF5"/>
    <w:rsid w:val="00DF6E34"/>
    <w:rsid w:val="00DF6FB1"/>
    <w:rsid w:val="00DF6FB9"/>
    <w:rsid w:val="00DF735D"/>
    <w:rsid w:val="00DF7444"/>
    <w:rsid w:val="00DF74E1"/>
    <w:rsid w:val="00DF7CFB"/>
    <w:rsid w:val="00DF7FCD"/>
    <w:rsid w:val="00DF7FE8"/>
    <w:rsid w:val="00E0009A"/>
    <w:rsid w:val="00E000F1"/>
    <w:rsid w:val="00E00132"/>
    <w:rsid w:val="00E009CB"/>
    <w:rsid w:val="00E00A7F"/>
    <w:rsid w:val="00E00B0C"/>
    <w:rsid w:val="00E00BDA"/>
    <w:rsid w:val="00E00D3E"/>
    <w:rsid w:val="00E00DC8"/>
    <w:rsid w:val="00E01030"/>
    <w:rsid w:val="00E011C1"/>
    <w:rsid w:val="00E011F9"/>
    <w:rsid w:val="00E0144C"/>
    <w:rsid w:val="00E01B78"/>
    <w:rsid w:val="00E01E57"/>
    <w:rsid w:val="00E025AA"/>
    <w:rsid w:val="00E02747"/>
    <w:rsid w:val="00E02849"/>
    <w:rsid w:val="00E02966"/>
    <w:rsid w:val="00E029A7"/>
    <w:rsid w:val="00E029AA"/>
    <w:rsid w:val="00E029B0"/>
    <w:rsid w:val="00E029D3"/>
    <w:rsid w:val="00E029DA"/>
    <w:rsid w:val="00E029EC"/>
    <w:rsid w:val="00E02DD0"/>
    <w:rsid w:val="00E0334E"/>
    <w:rsid w:val="00E03447"/>
    <w:rsid w:val="00E0384E"/>
    <w:rsid w:val="00E038CC"/>
    <w:rsid w:val="00E03FE1"/>
    <w:rsid w:val="00E0477D"/>
    <w:rsid w:val="00E04AF3"/>
    <w:rsid w:val="00E04BF5"/>
    <w:rsid w:val="00E04EB6"/>
    <w:rsid w:val="00E04FF6"/>
    <w:rsid w:val="00E0527E"/>
    <w:rsid w:val="00E05291"/>
    <w:rsid w:val="00E05305"/>
    <w:rsid w:val="00E053C4"/>
    <w:rsid w:val="00E0568A"/>
    <w:rsid w:val="00E0573E"/>
    <w:rsid w:val="00E0581D"/>
    <w:rsid w:val="00E05826"/>
    <w:rsid w:val="00E05B6A"/>
    <w:rsid w:val="00E05CA1"/>
    <w:rsid w:val="00E05CB2"/>
    <w:rsid w:val="00E06262"/>
    <w:rsid w:val="00E0630F"/>
    <w:rsid w:val="00E064F7"/>
    <w:rsid w:val="00E0674B"/>
    <w:rsid w:val="00E06796"/>
    <w:rsid w:val="00E06A21"/>
    <w:rsid w:val="00E06A34"/>
    <w:rsid w:val="00E06BFB"/>
    <w:rsid w:val="00E06E92"/>
    <w:rsid w:val="00E06EA2"/>
    <w:rsid w:val="00E06F07"/>
    <w:rsid w:val="00E07045"/>
    <w:rsid w:val="00E0709F"/>
    <w:rsid w:val="00E072DB"/>
    <w:rsid w:val="00E07835"/>
    <w:rsid w:val="00E078E4"/>
    <w:rsid w:val="00E079AF"/>
    <w:rsid w:val="00E07A1E"/>
    <w:rsid w:val="00E07AC8"/>
    <w:rsid w:val="00E07B03"/>
    <w:rsid w:val="00E07BDC"/>
    <w:rsid w:val="00E07CE7"/>
    <w:rsid w:val="00E07CFE"/>
    <w:rsid w:val="00E10519"/>
    <w:rsid w:val="00E10DD1"/>
    <w:rsid w:val="00E11416"/>
    <w:rsid w:val="00E11662"/>
    <w:rsid w:val="00E118C7"/>
    <w:rsid w:val="00E11C35"/>
    <w:rsid w:val="00E11CC1"/>
    <w:rsid w:val="00E11CD4"/>
    <w:rsid w:val="00E1268C"/>
    <w:rsid w:val="00E12775"/>
    <w:rsid w:val="00E12937"/>
    <w:rsid w:val="00E12987"/>
    <w:rsid w:val="00E12D1E"/>
    <w:rsid w:val="00E1314D"/>
    <w:rsid w:val="00E1378A"/>
    <w:rsid w:val="00E1399F"/>
    <w:rsid w:val="00E13A68"/>
    <w:rsid w:val="00E13E43"/>
    <w:rsid w:val="00E13EDD"/>
    <w:rsid w:val="00E13EED"/>
    <w:rsid w:val="00E13F66"/>
    <w:rsid w:val="00E147C1"/>
    <w:rsid w:val="00E1488D"/>
    <w:rsid w:val="00E14DEA"/>
    <w:rsid w:val="00E14E35"/>
    <w:rsid w:val="00E14F7E"/>
    <w:rsid w:val="00E1523B"/>
    <w:rsid w:val="00E15290"/>
    <w:rsid w:val="00E152A2"/>
    <w:rsid w:val="00E1539C"/>
    <w:rsid w:val="00E15515"/>
    <w:rsid w:val="00E15566"/>
    <w:rsid w:val="00E158C8"/>
    <w:rsid w:val="00E15A5B"/>
    <w:rsid w:val="00E15AE3"/>
    <w:rsid w:val="00E15D51"/>
    <w:rsid w:val="00E15D9B"/>
    <w:rsid w:val="00E15DD5"/>
    <w:rsid w:val="00E15E9F"/>
    <w:rsid w:val="00E15F05"/>
    <w:rsid w:val="00E1604D"/>
    <w:rsid w:val="00E162D8"/>
    <w:rsid w:val="00E16321"/>
    <w:rsid w:val="00E1636B"/>
    <w:rsid w:val="00E164A1"/>
    <w:rsid w:val="00E166E1"/>
    <w:rsid w:val="00E167F7"/>
    <w:rsid w:val="00E1680F"/>
    <w:rsid w:val="00E168F0"/>
    <w:rsid w:val="00E177BC"/>
    <w:rsid w:val="00E178E4"/>
    <w:rsid w:val="00E179DC"/>
    <w:rsid w:val="00E17E85"/>
    <w:rsid w:val="00E20250"/>
    <w:rsid w:val="00E20304"/>
    <w:rsid w:val="00E2035C"/>
    <w:rsid w:val="00E2059E"/>
    <w:rsid w:val="00E20745"/>
    <w:rsid w:val="00E21270"/>
    <w:rsid w:val="00E218E9"/>
    <w:rsid w:val="00E21A3C"/>
    <w:rsid w:val="00E21E66"/>
    <w:rsid w:val="00E22200"/>
    <w:rsid w:val="00E22302"/>
    <w:rsid w:val="00E2267C"/>
    <w:rsid w:val="00E22700"/>
    <w:rsid w:val="00E22886"/>
    <w:rsid w:val="00E22E7F"/>
    <w:rsid w:val="00E2337A"/>
    <w:rsid w:val="00E2337B"/>
    <w:rsid w:val="00E2352F"/>
    <w:rsid w:val="00E23AE7"/>
    <w:rsid w:val="00E23AF1"/>
    <w:rsid w:val="00E23F35"/>
    <w:rsid w:val="00E243E7"/>
    <w:rsid w:val="00E2446D"/>
    <w:rsid w:val="00E24BAA"/>
    <w:rsid w:val="00E24BEF"/>
    <w:rsid w:val="00E24CF0"/>
    <w:rsid w:val="00E24DB4"/>
    <w:rsid w:val="00E24E0B"/>
    <w:rsid w:val="00E254C4"/>
    <w:rsid w:val="00E25650"/>
    <w:rsid w:val="00E25A5B"/>
    <w:rsid w:val="00E25B75"/>
    <w:rsid w:val="00E25EA7"/>
    <w:rsid w:val="00E25FB5"/>
    <w:rsid w:val="00E261C2"/>
    <w:rsid w:val="00E26215"/>
    <w:rsid w:val="00E2624C"/>
    <w:rsid w:val="00E26401"/>
    <w:rsid w:val="00E26726"/>
    <w:rsid w:val="00E2693B"/>
    <w:rsid w:val="00E26E9C"/>
    <w:rsid w:val="00E273B9"/>
    <w:rsid w:val="00E27419"/>
    <w:rsid w:val="00E2754B"/>
    <w:rsid w:val="00E27914"/>
    <w:rsid w:val="00E279C6"/>
    <w:rsid w:val="00E27DCE"/>
    <w:rsid w:val="00E3021A"/>
    <w:rsid w:val="00E304CC"/>
    <w:rsid w:val="00E31516"/>
    <w:rsid w:val="00E316D8"/>
    <w:rsid w:val="00E31B86"/>
    <w:rsid w:val="00E31C2B"/>
    <w:rsid w:val="00E31F77"/>
    <w:rsid w:val="00E320EE"/>
    <w:rsid w:val="00E322C3"/>
    <w:rsid w:val="00E324AD"/>
    <w:rsid w:val="00E326A5"/>
    <w:rsid w:val="00E32840"/>
    <w:rsid w:val="00E328C9"/>
    <w:rsid w:val="00E32E84"/>
    <w:rsid w:val="00E32FB1"/>
    <w:rsid w:val="00E33D37"/>
    <w:rsid w:val="00E33E05"/>
    <w:rsid w:val="00E33E6A"/>
    <w:rsid w:val="00E341D0"/>
    <w:rsid w:val="00E343E6"/>
    <w:rsid w:val="00E34686"/>
    <w:rsid w:val="00E34CA5"/>
    <w:rsid w:val="00E34D68"/>
    <w:rsid w:val="00E34FE6"/>
    <w:rsid w:val="00E35039"/>
    <w:rsid w:val="00E35061"/>
    <w:rsid w:val="00E3514E"/>
    <w:rsid w:val="00E351F6"/>
    <w:rsid w:val="00E35BAD"/>
    <w:rsid w:val="00E3612B"/>
    <w:rsid w:val="00E36130"/>
    <w:rsid w:val="00E361AA"/>
    <w:rsid w:val="00E36627"/>
    <w:rsid w:val="00E367A8"/>
    <w:rsid w:val="00E36A79"/>
    <w:rsid w:val="00E36C40"/>
    <w:rsid w:val="00E36DDD"/>
    <w:rsid w:val="00E36E8E"/>
    <w:rsid w:val="00E3714C"/>
    <w:rsid w:val="00E3721C"/>
    <w:rsid w:val="00E3733D"/>
    <w:rsid w:val="00E37B34"/>
    <w:rsid w:val="00E37BA6"/>
    <w:rsid w:val="00E37D35"/>
    <w:rsid w:val="00E37F88"/>
    <w:rsid w:val="00E40566"/>
    <w:rsid w:val="00E40750"/>
    <w:rsid w:val="00E40834"/>
    <w:rsid w:val="00E40943"/>
    <w:rsid w:val="00E40A20"/>
    <w:rsid w:val="00E40CBC"/>
    <w:rsid w:val="00E411A3"/>
    <w:rsid w:val="00E41993"/>
    <w:rsid w:val="00E41AA4"/>
    <w:rsid w:val="00E41B60"/>
    <w:rsid w:val="00E41D4A"/>
    <w:rsid w:val="00E41EDE"/>
    <w:rsid w:val="00E4201F"/>
    <w:rsid w:val="00E42134"/>
    <w:rsid w:val="00E42687"/>
    <w:rsid w:val="00E428AC"/>
    <w:rsid w:val="00E429C3"/>
    <w:rsid w:val="00E43067"/>
    <w:rsid w:val="00E43167"/>
    <w:rsid w:val="00E4336A"/>
    <w:rsid w:val="00E43379"/>
    <w:rsid w:val="00E4347B"/>
    <w:rsid w:val="00E434E5"/>
    <w:rsid w:val="00E4359F"/>
    <w:rsid w:val="00E43CC1"/>
    <w:rsid w:val="00E44029"/>
    <w:rsid w:val="00E443B3"/>
    <w:rsid w:val="00E44443"/>
    <w:rsid w:val="00E44478"/>
    <w:rsid w:val="00E444F5"/>
    <w:rsid w:val="00E44586"/>
    <w:rsid w:val="00E44632"/>
    <w:rsid w:val="00E446EC"/>
    <w:rsid w:val="00E447EA"/>
    <w:rsid w:val="00E44995"/>
    <w:rsid w:val="00E44A82"/>
    <w:rsid w:val="00E44C04"/>
    <w:rsid w:val="00E44CA3"/>
    <w:rsid w:val="00E44D87"/>
    <w:rsid w:val="00E44F49"/>
    <w:rsid w:val="00E4514E"/>
    <w:rsid w:val="00E4519F"/>
    <w:rsid w:val="00E451AE"/>
    <w:rsid w:val="00E4545E"/>
    <w:rsid w:val="00E45598"/>
    <w:rsid w:val="00E45866"/>
    <w:rsid w:val="00E458CF"/>
    <w:rsid w:val="00E459D5"/>
    <w:rsid w:val="00E45B0B"/>
    <w:rsid w:val="00E45B28"/>
    <w:rsid w:val="00E45B40"/>
    <w:rsid w:val="00E45CE4"/>
    <w:rsid w:val="00E45DDA"/>
    <w:rsid w:val="00E45FB1"/>
    <w:rsid w:val="00E4675C"/>
    <w:rsid w:val="00E468B6"/>
    <w:rsid w:val="00E468DB"/>
    <w:rsid w:val="00E468EB"/>
    <w:rsid w:val="00E46A32"/>
    <w:rsid w:val="00E46F8B"/>
    <w:rsid w:val="00E470F3"/>
    <w:rsid w:val="00E47100"/>
    <w:rsid w:val="00E471E4"/>
    <w:rsid w:val="00E4743E"/>
    <w:rsid w:val="00E47578"/>
    <w:rsid w:val="00E4770F"/>
    <w:rsid w:val="00E4785D"/>
    <w:rsid w:val="00E4790E"/>
    <w:rsid w:val="00E50382"/>
    <w:rsid w:val="00E50E19"/>
    <w:rsid w:val="00E514E3"/>
    <w:rsid w:val="00E5166E"/>
    <w:rsid w:val="00E5199C"/>
    <w:rsid w:val="00E51ACF"/>
    <w:rsid w:val="00E51AF9"/>
    <w:rsid w:val="00E51D26"/>
    <w:rsid w:val="00E5229F"/>
    <w:rsid w:val="00E5234E"/>
    <w:rsid w:val="00E52378"/>
    <w:rsid w:val="00E52997"/>
    <w:rsid w:val="00E52F6F"/>
    <w:rsid w:val="00E530B5"/>
    <w:rsid w:val="00E532A8"/>
    <w:rsid w:val="00E532EE"/>
    <w:rsid w:val="00E5353E"/>
    <w:rsid w:val="00E53585"/>
    <w:rsid w:val="00E53697"/>
    <w:rsid w:val="00E538BD"/>
    <w:rsid w:val="00E53AC4"/>
    <w:rsid w:val="00E53ADF"/>
    <w:rsid w:val="00E53B14"/>
    <w:rsid w:val="00E53BCD"/>
    <w:rsid w:val="00E53FC5"/>
    <w:rsid w:val="00E5409A"/>
    <w:rsid w:val="00E54206"/>
    <w:rsid w:val="00E544A9"/>
    <w:rsid w:val="00E54D85"/>
    <w:rsid w:val="00E55028"/>
    <w:rsid w:val="00E5516B"/>
    <w:rsid w:val="00E555F6"/>
    <w:rsid w:val="00E558DF"/>
    <w:rsid w:val="00E55C47"/>
    <w:rsid w:val="00E55D09"/>
    <w:rsid w:val="00E55DDB"/>
    <w:rsid w:val="00E56023"/>
    <w:rsid w:val="00E562A1"/>
    <w:rsid w:val="00E5650D"/>
    <w:rsid w:val="00E56593"/>
    <w:rsid w:val="00E56736"/>
    <w:rsid w:val="00E56987"/>
    <w:rsid w:val="00E56B40"/>
    <w:rsid w:val="00E56CE6"/>
    <w:rsid w:val="00E56EAC"/>
    <w:rsid w:val="00E5717B"/>
    <w:rsid w:val="00E578E2"/>
    <w:rsid w:val="00E578F9"/>
    <w:rsid w:val="00E57946"/>
    <w:rsid w:val="00E5799B"/>
    <w:rsid w:val="00E57A4F"/>
    <w:rsid w:val="00E6005D"/>
    <w:rsid w:val="00E60133"/>
    <w:rsid w:val="00E602A6"/>
    <w:rsid w:val="00E60556"/>
    <w:rsid w:val="00E605D9"/>
    <w:rsid w:val="00E60F93"/>
    <w:rsid w:val="00E60FDC"/>
    <w:rsid w:val="00E61223"/>
    <w:rsid w:val="00E6154E"/>
    <w:rsid w:val="00E616D9"/>
    <w:rsid w:val="00E61799"/>
    <w:rsid w:val="00E61AEC"/>
    <w:rsid w:val="00E61BCF"/>
    <w:rsid w:val="00E61F46"/>
    <w:rsid w:val="00E6209B"/>
    <w:rsid w:val="00E62522"/>
    <w:rsid w:val="00E625B9"/>
    <w:rsid w:val="00E62624"/>
    <w:rsid w:val="00E62B52"/>
    <w:rsid w:val="00E62F74"/>
    <w:rsid w:val="00E6309D"/>
    <w:rsid w:val="00E6339E"/>
    <w:rsid w:val="00E635BD"/>
    <w:rsid w:val="00E6398B"/>
    <w:rsid w:val="00E63A83"/>
    <w:rsid w:val="00E63AE3"/>
    <w:rsid w:val="00E63D14"/>
    <w:rsid w:val="00E63D61"/>
    <w:rsid w:val="00E6423B"/>
    <w:rsid w:val="00E6437B"/>
    <w:rsid w:val="00E6437C"/>
    <w:rsid w:val="00E64490"/>
    <w:rsid w:val="00E64779"/>
    <w:rsid w:val="00E64905"/>
    <w:rsid w:val="00E64A11"/>
    <w:rsid w:val="00E64CC9"/>
    <w:rsid w:val="00E64D2A"/>
    <w:rsid w:val="00E64DCE"/>
    <w:rsid w:val="00E653A7"/>
    <w:rsid w:val="00E653D7"/>
    <w:rsid w:val="00E654A3"/>
    <w:rsid w:val="00E658D4"/>
    <w:rsid w:val="00E658F7"/>
    <w:rsid w:val="00E65977"/>
    <w:rsid w:val="00E65D1E"/>
    <w:rsid w:val="00E65F33"/>
    <w:rsid w:val="00E661E7"/>
    <w:rsid w:val="00E6674F"/>
    <w:rsid w:val="00E66A4B"/>
    <w:rsid w:val="00E66DDE"/>
    <w:rsid w:val="00E66F30"/>
    <w:rsid w:val="00E670F9"/>
    <w:rsid w:val="00E671AC"/>
    <w:rsid w:val="00E67496"/>
    <w:rsid w:val="00E67544"/>
    <w:rsid w:val="00E67DC4"/>
    <w:rsid w:val="00E700E3"/>
    <w:rsid w:val="00E7013C"/>
    <w:rsid w:val="00E70153"/>
    <w:rsid w:val="00E701CC"/>
    <w:rsid w:val="00E704CD"/>
    <w:rsid w:val="00E71115"/>
    <w:rsid w:val="00E711FC"/>
    <w:rsid w:val="00E712D6"/>
    <w:rsid w:val="00E71837"/>
    <w:rsid w:val="00E71AF4"/>
    <w:rsid w:val="00E71BCE"/>
    <w:rsid w:val="00E724AB"/>
    <w:rsid w:val="00E726D9"/>
    <w:rsid w:val="00E727F9"/>
    <w:rsid w:val="00E72819"/>
    <w:rsid w:val="00E7296F"/>
    <w:rsid w:val="00E72E67"/>
    <w:rsid w:val="00E72FAF"/>
    <w:rsid w:val="00E72FCD"/>
    <w:rsid w:val="00E730E0"/>
    <w:rsid w:val="00E730E4"/>
    <w:rsid w:val="00E7395C"/>
    <w:rsid w:val="00E73996"/>
    <w:rsid w:val="00E73A32"/>
    <w:rsid w:val="00E73A48"/>
    <w:rsid w:val="00E73B55"/>
    <w:rsid w:val="00E7400C"/>
    <w:rsid w:val="00E740F0"/>
    <w:rsid w:val="00E74352"/>
    <w:rsid w:val="00E745E9"/>
    <w:rsid w:val="00E74644"/>
    <w:rsid w:val="00E749E2"/>
    <w:rsid w:val="00E74A7B"/>
    <w:rsid w:val="00E74E12"/>
    <w:rsid w:val="00E74E1E"/>
    <w:rsid w:val="00E74E26"/>
    <w:rsid w:val="00E74F57"/>
    <w:rsid w:val="00E75213"/>
    <w:rsid w:val="00E75320"/>
    <w:rsid w:val="00E75522"/>
    <w:rsid w:val="00E75952"/>
    <w:rsid w:val="00E75955"/>
    <w:rsid w:val="00E75969"/>
    <w:rsid w:val="00E76492"/>
    <w:rsid w:val="00E765A7"/>
    <w:rsid w:val="00E7685C"/>
    <w:rsid w:val="00E76B55"/>
    <w:rsid w:val="00E76BB5"/>
    <w:rsid w:val="00E76D7B"/>
    <w:rsid w:val="00E76D85"/>
    <w:rsid w:val="00E7705E"/>
    <w:rsid w:val="00E77263"/>
    <w:rsid w:val="00E77272"/>
    <w:rsid w:val="00E7733E"/>
    <w:rsid w:val="00E775DA"/>
    <w:rsid w:val="00E77699"/>
    <w:rsid w:val="00E77892"/>
    <w:rsid w:val="00E7794B"/>
    <w:rsid w:val="00E77A9D"/>
    <w:rsid w:val="00E77BBB"/>
    <w:rsid w:val="00E77C01"/>
    <w:rsid w:val="00E77ED0"/>
    <w:rsid w:val="00E77EF2"/>
    <w:rsid w:val="00E77F52"/>
    <w:rsid w:val="00E8012D"/>
    <w:rsid w:val="00E80B65"/>
    <w:rsid w:val="00E80BE9"/>
    <w:rsid w:val="00E80E72"/>
    <w:rsid w:val="00E8137F"/>
    <w:rsid w:val="00E81577"/>
    <w:rsid w:val="00E81800"/>
    <w:rsid w:val="00E8225E"/>
    <w:rsid w:val="00E82548"/>
    <w:rsid w:val="00E8280C"/>
    <w:rsid w:val="00E82816"/>
    <w:rsid w:val="00E82A2A"/>
    <w:rsid w:val="00E82C3E"/>
    <w:rsid w:val="00E831E5"/>
    <w:rsid w:val="00E8329E"/>
    <w:rsid w:val="00E83330"/>
    <w:rsid w:val="00E8338B"/>
    <w:rsid w:val="00E8384D"/>
    <w:rsid w:val="00E83C3B"/>
    <w:rsid w:val="00E84093"/>
    <w:rsid w:val="00E8457C"/>
    <w:rsid w:val="00E84C07"/>
    <w:rsid w:val="00E84C2A"/>
    <w:rsid w:val="00E85249"/>
    <w:rsid w:val="00E85430"/>
    <w:rsid w:val="00E8569A"/>
    <w:rsid w:val="00E8570E"/>
    <w:rsid w:val="00E85926"/>
    <w:rsid w:val="00E85AAA"/>
    <w:rsid w:val="00E85C51"/>
    <w:rsid w:val="00E85C8E"/>
    <w:rsid w:val="00E85D12"/>
    <w:rsid w:val="00E85F7C"/>
    <w:rsid w:val="00E85FDE"/>
    <w:rsid w:val="00E8627F"/>
    <w:rsid w:val="00E86502"/>
    <w:rsid w:val="00E867F8"/>
    <w:rsid w:val="00E86933"/>
    <w:rsid w:val="00E869DA"/>
    <w:rsid w:val="00E87061"/>
    <w:rsid w:val="00E87320"/>
    <w:rsid w:val="00E8793F"/>
    <w:rsid w:val="00E879DA"/>
    <w:rsid w:val="00E87AC4"/>
    <w:rsid w:val="00E87DD2"/>
    <w:rsid w:val="00E90013"/>
    <w:rsid w:val="00E907D5"/>
    <w:rsid w:val="00E90827"/>
    <w:rsid w:val="00E909D6"/>
    <w:rsid w:val="00E90C09"/>
    <w:rsid w:val="00E91353"/>
    <w:rsid w:val="00E913C4"/>
    <w:rsid w:val="00E915C8"/>
    <w:rsid w:val="00E9192D"/>
    <w:rsid w:val="00E91B3D"/>
    <w:rsid w:val="00E91E54"/>
    <w:rsid w:val="00E91F3D"/>
    <w:rsid w:val="00E91F54"/>
    <w:rsid w:val="00E91F69"/>
    <w:rsid w:val="00E92382"/>
    <w:rsid w:val="00E928B0"/>
    <w:rsid w:val="00E92C80"/>
    <w:rsid w:val="00E92E46"/>
    <w:rsid w:val="00E92FBE"/>
    <w:rsid w:val="00E9323F"/>
    <w:rsid w:val="00E933D4"/>
    <w:rsid w:val="00E93454"/>
    <w:rsid w:val="00E934CB"/>
    <w:rsid w:val="00E939A7"/>
    <w:rsid w:val="00E93BB9"/>
    <w:rsid w:val="00E93CDD"/>
    <w:rsid w:val="00E94209"/>
    <w:rsid w:val="00E942BA"/>
    <w:rsid w:val="00E94402"/>
    <w:rsid w:val="00E9470D"/>
    <w:rsid w:val="00E94A5E"/>
    <w:rsid w:val="00E94ABC"/>
    <w:rsid w:val="00E94CE2"/>
    <w:rsid w:val="00E95315"/>
    <w:rsid w:val="00E9556A"/>
    <w:rsid w:val="00E955AC"/>
    <w:rsid w:val="00E95A28"/>
    <w:rsid w:val="00E95CA1"/>
    <w:rsid w:val="00E96023"/>
    <w:rsid w:val="00E960FD"/>
    <w:rsid w:val="00E96260"/>
    <w:rsid w:val="00E9640A"/>
    <w:rsid w:val="00E9658E"/>
    <w:rsid w:val="00E967A4"/>
    <w:rsid w:val="00E96ACF"/>
    <w:rsid w:val="00E96B66"/>
    <w:rsid w:val="00E96C90"/>
    <w:rsid w:val="00E96F9D"/>
    <w:rsid w:val="00E971A3"/>
    <w:rsid w:val="00E971DA"/>
    <w:rsid w:val="00E972BD"/>
    <w:rsid w:val="00E9747A"/>
    <w:rsid w:val="00E97523"/>
    <w:rsid w:val="00E97678"/>
    <w:rsid w:val="00E9780C"/>
    <w:rsid w:val="00E97A5C"/>
    <w:rsid w:val="00E97B47"/>
    <w:rsid w:val="00E97C70"/>
    <w:rsid w:val="00E97D79"/>
    <w:rsid w:val="00EA0030"/>
    <w:rsid w:val="00EA0169"/>
    <w:rsid w:val="00EA04C1"/>
    <w:rsid w:val="00EA058E"/>
    <w:rsid w:val="00EA0685"/>
    <w:rsid w:val="00EA0725"/>
    <w:rsid w:val="00EA07C0"/>
    <w:rsid w:val="00EA09CB"/>
    <w:rsid w:val="00EA0A0B"/>
    <w:rsid w:val="00EA0BEE"/>
    <w:rsid w:val="00EA0D67"/>
    <w:rsid w:val="00EA101C"/>
    <w:rsid w:val="00EA109C"/>
    <w:rsid w:val="00EA116F"/>
    <w:rsid w:val="00EA1366"/>
    <w:rsid w:val="00EA1406"/>
    <w:rsid w:val="00EA1649"/>
    <w:rsid w:val="00EA19C2"/>
    <w:rsid w:val="00EA1B87"/>
    <w:rsid w:val="00EA1FF3"/>
    <w:rsid w:val="00EA2138"/>
    <w:rsid w:val="00EA223D"/>
    <w:rsid w:val="00EA22A6"/>
    <w:rsid w:val="00EA2528"/>
    <w:rsid w:val="00EA2529"/>
    <w:rsid w:val="00EA27E2"/>
    <w:rsid w:val="00EA3035"/>
    <w:rsid w:val="00EA329B"/>
    <w:rsid w:val="00EA32AB"/>
    <w:rsid w:val="00EA34A7"/>
    <w:rsid w:val="00EA37AC"/>
    <w:rsid w:val="00EA3F1F"/>
    <w:rsid w:val="00EA408D"/>
    <w:rsid w:val="00EA4777"/>
    <w:rsid w:val="00EA4B35"/>
    <w:rsid w:val="00EA4DDB"/>
    <w:rsid w:val="00EA5284"/>
    <w:rsid w:val="00EA542F"/>
    <w:rsid w:val="00EA5D6F"/>
    <w:rsid w:val="00EA5E36"/>
    <w:rsid w:val="00EA5FD9"/>
    <w:rsid w:val="00EA619F"/>
    <w:rsid w:val="00EA61A1"/>
    <w:rsid w:val="00EA61CB"/>
    <w:rsid w:val="00EA64C1"/>
    <w:rsid w:val="00EA64FA"/>
    <w:rsid w:val="00EA65A6"/>
    <w:rsid w:val="00EA65AB"/>
    <w:rsid w:val="00EA6B45"/>
    <w:rsid w:val="00EA6B6D"/>
    <w:rsid w:val="00EA7001"/>
    <w:rsid w:val="00EA70D1"/>
    <w:rsid w:val="00EA7642"/>
    <w:rsid w:val="00EA7D1D"/>
    <w:rsid w:val="00EB038C"/>
    <w:rsid w:val="00EB0619"/>
    <w:rsid w:val="00EB06B5"/>
    <w:rsid w:val="00EB1039"/>
    <w:rsid w:val="00EB117F"/>
    <w:rsid w:val="00EB1196"/>
    <w:rsid w:val="00EB135B"/>
    <w:rsid w:val="00EB149F"/>
    <w:rsid w:val="00EB15A2"/>
    <w:rsid w:val="00EB1929"/>
    <w:rsid w:val="00EB1988"/>
    <w:rsid w:val="00EB1AD7"/>
    <w:rsid w:val="00EB1C02"/>
    <w:rsid w:val="00EB1C36"/>
    <w:rsid w:val="00EB1D39"/>
    <w:rsid w:val="00EB1E11"/>
    <w:rsid w:val="00EB1F8D"/>
    <w:rsid w:val="00EB2037"/>
    <w:rsid w:val="00EB24BB"/>
    <w:rsid w:val="00EB2519"/>
    <w:rsid w:val="00EB26F7"/>
    <w:rsid w:val="00EB2B4C"/>
    <w:rsid w:val="00EB2C1D"/>
    <w:rsid w:val="00EB2D27"/>
    <w:rsid w:val="00EB33AE"/>
    <w:rsid w:val="00EB3559"/>
    <w:rsid w:val="00EB39B5"/>
    <w:rsid w:val="00EB3A50"/>
    <w:rsid w:val="00EB3E0B"/>
    <w:rsid w:val="00EB3E2F"/>
    <w:rsid w:val="00EB3EFE"/>
    <w:rsid w:val="00EB3F2B"/>
    <w:rsid w:val="00EB46A3"/>
    <w:rsid w:val="00EB472A"/>
    <w:rsid w:val="00EB4A75"/>
    <w:rsid w:val="00EB4C32"/>
    <w:rsid w:val="00EB4CB2"/>
    <w:rsid w:val="00EB51B5"/>
    <w:rsid w:val="00EB55A7"/>
    <w:rsid w:val="00EB5782"/>
    <w:rsid w:val="00EB591A"/>
    <w:rsid w:val="00EB5A3D"/>
    <w:rsid w:val="00EB60CF"/>
    <w:rsid w:val="00EB611E"/>
    <w:rsid w:val="00EB658A"/>
    <w:rsid w:val="00EB69F9"/>
    <w:rsid w:val="00EB6B5C"/>
    <w:rsid w:val="00EB725F"/>
    <w:rsid w:val="00EB72BC"/>
    <w:rsid w:val="00EB72C2"/>
    <w:rsid w:val="00EB733C"/>
    <w:rsid w:val="00EB7629"/>
    <w:rsid w:val="00EB77C3"/>
    <w:rsid w:val="00EB7EF0"/>
    <w:rsid w:val="00EB7EF1"/>
    <w:rsid w:val="00EC033D"/>
    <w:rsid w:val="00EC034D"/>
    <w:rsid w:val="00EC04E3"/>
    <w:rsid w:val="00EC0640"/>
    <w:rsid w:val="00EC092D"/>
    <w:rsid w:val="00EC096C"/>
    <w:rsid w:val="00EC14F5"/>
    <w:rsid w:val="00EC179D"/>
    <w:rsid w:val="00EC21A3"/>
    <w:rsid w:val="00EC22FA"/>
    <w:rsid w:val="00EC23B7"/>
    <w:rsid w:val="00EC2400"/>
    <w:rsid w:val="00EC245D"/>
    <w:rsid w:val="00EC26A8"/>
    <w:rsid w:val="00EC288D"/>
    <w:rsid w:val="00EC2893"/>
    <w:rsid w:val="00EC29BD"/>
    <w:rsid w:val="00EC2B7F"/>
    <w:rsid w:val="00EC32EA"/>
    <w:rsid w:val="00EC36FE"/>
    <w:rsid w:val="00EC3B14"/>
    <w:rsid w:val="00EC3CF8"/>
    <w:rsid w:val="00EC3D62"/>
    <w:rsid w:val="00EC3E72"/>
    <w:rsid w:val="00EC4055"/>
    <w:rsid w:val="00EC439D"/>
    <w:rsid w:val="00EC44C7"/>
    <w:rsid w:val="00EC4567"/>
    <w:rsid w:val="00EC46FB"/>
    <w:rsid w:val="00EC4793"/>
    <w:rsid w:val="00EC488D"/>
    <w:rsid w:val="00EC49A0"/>
    <w:rsid w:val="00EC4CC4"/>
    <w:rsid w:val="00EC4E33"/>
    <w:rsid w:val="00EC503B"/>
    <w:rsid w:val="00EC552E"/>
    <w:rsid w:val="00EC5692"/>
    <w:rsid w:val="00EC591E"/>
    <w:rsid w:val="00EC594C"/>
    <w:rsid w:val="00EC5B4A"/>
    <w:rsid w:val="00EC5CC9"/>
    <w:rsid w:val="00EC5DA2"/>
    <w:rsid w:val="00EC5F73"/>
    <w:rsid w:val="00EC6106"/>
    <w:rsid w:val="00EC61E0"/>
    <w:rsid w:val="00EC628D"/>
    <w:rsid w:val="00EC662D"/>
    <w:rsid w:val="00EC66D0"/>
    <w:rsid w:val="00EC679E"/>
    <w:rsid w:val="00EC6CDA"/>
    <w:rsid w:val="00EC6E3B"/>
    <w:rsid w:val="00EC748C"/>
    <w:rsid w:val="00EC7570"/>
    <w:rsid w:val="00EC7B57"/>
    <w:rsid w:val="00EC7D26"/>
    <w:rsid w:val="00ED00C8"/>
    <w:rsid w:val="00ED0174"/>
    <w:rsid w:val="00ED01A2"/>
    <w:rsid w:val="00ED035B"/>
    <w:rsid w:val="00ED050D"/>
    <w:rsid w:val="00ED087A"/>
    <w:rsid w:val="00ED0A11"/>
    <w:rsid w:val="00ED0B1E"/>
    <w:rsid w:val="00ED10DB"/>
    <w:rsid w:val="00ED22B0"/>
    <w:rsid w:val="00ED22E0"/>
    <w:rsid w:val="00ED237B"/>
    <w:rsid w:val="00ED2448"/>
    <w:rsid w:val="00ED2CC8"/>
    <w:rsid w:val="00ED2DBD"/>
    <w:rsid w:val="00ED323C"/>
    <w:rsid w:val="00ED326C"/>
    <w:rsid w:val="00ED33A1"/>
    <w:rsid w:val="00ED35C7"/>
    <w:rsid w:val="00ED35FA"/>
    <w:rsid w:val="00ED3666"/>
    <w:rsid w:val="00ED39EC"/>
    <w:rsid w:val="00ED3A45"/>
    <w:rsid w:val="00ED44D1"/>
    <w:rsid w:val="00ED450E"/>
    <w:rsid w:val="00ED4CF4"/>
    <w:rsid w:val="00ED4D87"/>
    <w:rsid w:val="00ED513F"/>
    <w:rsid w:val="00ED5500"/>
    <w:rsid w:val="00ED56EB"/>
    <w:rsid w:val="00ED5975"/>
    <w:rsid w:val="00ED599F"/>
    <w:rsid w:val="00ED5A20"/>
    <w:rsid w:val="00ED5A5F"/>
    <w:rsid w:val="00ED5D67"/>
    <w:rsid w:val="00ED5F04"/>
    <w:rsid w:val="00ED5F27"/>
    <w:rsid w:val="00ED5F41"/>
    <w:rsid w:val="00ED5F5F"/>
    <w:rsid w:val="00ED5F94"/>
    <w:rsid w:val="00ED5FE2"/>
    <w:rsid w:val="00ED6179"/>
    <w:rsid w:val="00ED655C"/>
    <w:rsid w:val="00ED685C"/>
    <w:rsid w:val="00ED6AFD"/>
    <w:rsid w:val="00ED6CBF"/>
    <w:rsid w:val="00ED6FDB"/>
    <w:rsid w:val="00ED763D"/>
    <w:rsid w:val="00ED76B2"/>
    <w:rsid w:val="00ED76B6"/>
    <w:rsid w:val="00ED7B8A"/>
    <w:rsid w:val="00ED7CD2"/>
    <w:rsid w:val="00EE06A0"/>
    <w:rsid w:val="00EE082F"/>
    <w:rsid w:val="00EE0DDF"/>
    <w:rsid w:val="00EE0F73"/>
    <w:rsid w:val="00EE10BD"/>
    <w:rsid w:val="00EE11D2"/>
    <w:rsid w:val="00EE13EC"/>
    <w:rsid w:val="00EE1449"/>
    <w:rsid w:val="00EE1578"/>
    <w:rsid w:val="00EE1697"/>
    <w:rsid w:val="00EE1824"/>
    <w:rsid w:val="00EE1BF3"/>
    <w:rsid w:val="00EE1D7F"/>
    <w:rsid w:val="00EE1EB6"/>
    <w:rsid w:val="00EE2591"/>
    <w:rsid w:val="00EE2729"/>
    <w:rsid w:val="00EE300D"/>
    <w:rsid w:val="00EE3456"/>
    <w:rsid w:val="00EE3842"/>
    <w:rsid w:val="00EE38A4"/>
    <w:rsid w:val="00EE3B8C"/>
    <w:rsid w:val="00EE3DE5"/>
    <w:rsid w:val="00EE43F0"/>
    <w:rsid w:val="00EE44E0"/>
    <w:rsid w:val="00EE47B3"/>
    <w:rsid w:val="00EE4A47"/>
    <w:rsid w:val="00EE4D70"/>
    <w:rsid w:val="00EE4FF5"/>
    <w:rsid w:val="00EE521D"/>
    <w:rsid w:val="00EE58E6"/>
    <w:rsid w:val="00EE59CC"/>
    <w:rsid w:val="00EE5D7C"/>
    <w:rsid w:val="00EE60D7"/>
    <w:rsid w:val="00EE611A"/>
    <w:rsid w:val="00EE6450"/>
    <w:rsid w:val="00EE6632"/>
    <w:rsid w:val="00EE6B53"/>
    <w:rsid w:val="00EE6E4A"/>
    <w:rsid w:val="00EE73BE"/>
    <w:rsid w:val="00EE744A"/>
    <w:rsid w:val="00EE75D4"/>
    <w:rsid w:val="00EE75EA"/>
    <w:rsid w:val="00EE7A59"/>
    <w:rsid w:val="00EE7E53"/>
    <w:rsid w:val="00EF05F4"/>
    <w:rsid w:val="00EF0B73"/>
    <w:rsid w:val="00EF1286"/>
    <w:rsid w:val="00EF12DF"/>
    <w:rsid w:val="00EF140E"/>
    <w:rsid w:val="00EF15E2"/>
    <w:rsid w:val="00EF1B03"/>
    <w:rsid w:val="00EF2422"/>
    <w:rsid w:val="00EF247B"/>
    <w:rsid w:val="00EF25DA"/>
    <w:rsid w:val="00EF27D6"/>
    <w:rsid w:val="00EF285E"/>
    <w:rsid w:val="00EF286E"/>
    <w:rsid w:val="00EF2884"/>
    <w:rsid w:val="00EF2922"/>
    <w:rsid w:val="00EF2C45"/>
    <w:rsid w:val="00EF2C83"/>
    <w:rsid w:val="00EF2DB4"/>
    <w:rsid w:val="00EF2E32"/>
    <w:rsid w:val="00EF2F56"/>
    <w:rsid w:val="00EF2FD5"/>
    <w:rsid w:val="00EF32AC"/>
    <w:rsid w:val="00EF383D"/>
    <w:rsid w:val="00EF3AA0"/>
    <w:rsid w:val="00EF3D78"/>
    <w:rsid w:val="00EF3ED3"/>
    <w:rsid w:val="00EF4080"/>
    <w:rsid w:val="00EF44D0"/>
    <w:rsid w:val="00EF4505"/>
    <w:rsid w:val="00EF464B"/>
    <w:rsid w:val="00EF464E"/>
    <w:rsid w:val="00EF4A94"/>
    <w:rsid w:val="00EF4E32"/>
    <w:rsid w:val="00EF521E"/>
    <w:rsid w:val="00EF5411"/>
    <w:rsid w:val="00EF5601"/>
    <w:rsid w:val="00EF5937"/>
    <w:rsid w:val="00EF5C45"/>
    <w:rsid w:val="00EF635B"/>
    <w:rsid w:val="00EF661D"/>
    <w:rsid w:val="00EF6646"/>
    <w:rsid w:val="00EF6780"/>
    <w:rsid w:val="00EF69E4"/>
    <w:rsid w:val="00EF6E3C"/>
    <w:rsid w:val="00EF7220"/>
    <w:rsid w:val="00EF731A"/>
    <w:rsid w:val="00EF7543"/>
    <w:rsid w:val="00EF7847"/>
    <w:rsid w:val="00EF7932"/>
    <w:rsid w:val="00EF7990"/>
    <w:rsid w:val="00EF7C3C"/>
    <w:rsid w:val="00EF7CFD"/>
    <w:rsid w:val="00EF7E6E"/>
    <w:rsid w:val="00F00210"/>
    <w:rsid w:val="00F00345"/>
    <w:rsid w:val="00F00616"/>
    <w:rsid w:val="00F00C18"/>
    <w:rsid w:val="00F00C25"/>
    <w:rsid w:val="00F00C2C"/>
    <w:rsid w:val="00F00C65"/>
    <w:rsid w:val="00F01011"/>
    <w:rsid w:val="00F01071"/>
    <w:rsid w:val="00F013DD"/>
    <w:rsid w:val="00F01517"/>
    <w:rsid w:val="00F015CC"/>
    <w:rsid w:val="00F01603"/>
    <w:rsid w:val="00F019CB"/>
    <w:rsid w:val="00F01A0C"/>
    <w:rsid w:val="00F01C62"/>
    <w:rsid w:val="00F02481"/>
    <w:rsid w:val="00F02520"/>
    <w:rsid w:val="00F029D6"/>
    <w:rsid w:val="00F02F40"/>
    <w:rsid w:val="00F03016"/>
    <w:rsid w:val="00F031E1"/>
    <w:rsid w:val="00F03509"/>
    <w:rsid w:val="00F0354C"/>
    <w:rsid w:val="00F042BF"/>
    <w:rsid w:val="00F0479D"/>
    <w:rsid w:val="00F048AE"/>
    <w:rsid w:val="00F048C2"/>
    <w:rsid w:val="00F04EF2"/>
    <w:rsid w:val="00F05522"/>
    <w:rsid w:val="00F05631"/>
    <w:rsid w:val="00F05929"/>
    <w:rsid w:val="00F05C48"/>
    <w:rsid w:val="00F0606F"/>
    <w:rsid w:val="00F0617F"/>
    <w:rsid w:val="00F06235"/>
    <w:rsid w:val="00F064D6"/>
    <w:rsid w:val="00F0657E"/>
    <w:rsid w:val="00F0680F"/>
    <w:rsid w:val="00F06987"/>
    <w:rsid w:val="00F07467"/>
    <w:rsid w:val="00F0769A"/>
    <w:rsid w:val="00F076E5"/>
    <w:rsid w:val="00F07FCB"/>
    <w:rsid w:val="00F1018C"/>
    <w:rsid w:val="00F106C7"/>
    <w:rsid w:val="00F106F5"/>
    <w:rsid w:val="00F10748"/>
    <w:rsid w:val="00F1075F"/>
    <w:rsid w:val="00F10911"/>
    <w:rsid w:val="00F10C60"/>
    <w:rsid w:val="00F110DB"/>
    <w:rsid w:val="00F1144C"/>
    <w:rsid w:val="00F116FC"/>
    <w:rsid w:val="00F117C2"/>
    <w:rsid w:val="00F1180B"/>
    <w:rsid w:val="00F11952"/>
    <w:rsid w:val="00F11BAD"/>
    <w:rsid w:val="00F11C34"/>
    <w:rsid w:val="00F121AE"/>
    <w:rsid w:val="00F12336"/>
    <w:rsid w:val="00F12411"/>
    <w:rsid w:val="00F12536"/>
    <w:rsid w:val="00F12BFC"/>
    <w:rsid w:val="00F12CCF"/>
    <w:rsid w:val="00F12D62"/>
    <w:rsid w:val="00F12DA0"/>
    <w:rsid w:val="00F13097"/>
    <w:rsid w:val="00F133FD"/>
    <w:rsid w:val="00F135CD"/>
    <w:rsid w:val="00F13794"/>
    <w:rsid w:val="00F13A46"/>
    <w:rsid w:val="00F141CF"/>
    <w:rsid w:val="00F142BB"/>
    <w:rsid w:val="00F142C3"/>
    <w:rsid w:val="00F14869"/>
    <w:rsid w:val="00F1499F"/>
    <w:rsid w:val="00F14B21"/>
    <w:rsid w:val="00F14EA6"/>
    <w:rsid w:val="00F14F09"/>
    <w:rsid w:val="00F156EB"/>
    <w:rsid w:val="00F157D2"/>
    <w:rsid w:val="00F15828"/>
    <w:rsid w:val="00F1589C"/>
    <w:rsid w:val="00F15923"/>
    <w:rsid w:val="00F15952"/>
    <w:rsid w:val="00F15CF0"/>
    <w:rsid w:val="00F15DFC"/>
    <w:rsid w:val="00F1608D"/>
    <w:rsid w:val="00F1616A"/>
    <w:rsid w:val="00F161C4"/>
    <w:rsid w:val="00F161CB"/>
    <w:rsid w:val="00F16421"/>
    <w:rsid w:val="00F16486"/>
    <w:rsid w:val="00F1678E"/>
    <w:rsid w:val="00F16871"/>
    <w:rsid w:val="00F168CC"/>
    <w:rsid w:val="00F16B2F"/>
    <w:rsid w:val="00F16B81"/>
    <w:rsid w:val="00F16CBD"/>
    <w:rsid w:val="00F16E5B"/>
    <w:rsid w:val="00F16E67"/>
    <w:rsid w:val="00F17078"/>
    <w:rsid w:val="00F17081"/>
    <w:rsid w:val="00F17091"/>
    <w:rsid w:val="00F17483"/>
    <w:rsid w:val="00F17568"/>
    <w:rsid w:val="00F175AC"/>
    <w:rsid w:val="00F178EE"/>
    <w:rsid w:val="00F17C08"/>
    <w:rsid w:val="00F17D88"/>
    <w:rsid w:val="00F204DA"/>
    <w:rsid w:val="00F20616"/>
    <w:rsid w:val="00F20BC9"/>
    <w:rsid w:val="00F20C1B"/>
    <w:rsid w:val="00F20D23"/>
    <w:rsid w:val="00F20D6B"/>
    <w:rsid w:val="00F20E1A"/>
    <w:rsid w:val="00F212BC"/>
    <w:rsid w:val="00F2145A"/>
    <w:rsid w:val="00F21701"/>
    <w:rsid w:val="00F21D7F"/>
    <w:rsid w:val="00F21E62"/>
    <w:rsid w:val="00F220F0"/>
    <w:rsid w:val="00F2217B"/>
    <w:rsid w:val="00F221AC"/>
    <w:rsid w:val="00F2238F"/>
    <w:rsid w:val="00F224F3"/>
    <w:rsid w:val="00F22DAD"/>
    <w:rsid w:val="00F22FAF"/>
    <w:rsid w:val="00F23181"/>
    <w:rsid w:val="00F231F7"/>
    <w:rsid w:val="00F2342D"/>
    <w:rsid w:val="00F234E0"/>
    <w:rsid w:val="00F234E6"/>
    <w:rsid w:val="00F23726"/>
    <w:rsid w:val="00F23945"/>
    <w:rsid w:val="00F239E2"/>
    <w:rsid w:val="00F23CE0"/>
    <w:rsid w:val="00F241A4"/>
    <w:rsid w:val="00F2426F"/>
    <w:rsid w:val="00F243E5"/>
    <w:rsid w:val="00F244DE"/>
    <w:rsid w:val="00F244FA"/>
    <w:rsid w:val="00F2468F"/>
    <w:rsid w:val="00F24835"/>
    <w:rsid w:val="00F25036"/>
    <w:rsid w:val="00F2505B"/>
    <w:rsid w:val="00F250E5"/>
    <w:rsid w:val="00F253A1"/>
    <w:rsid w:val="00F255FB"/>
    <w:rsid w:val="00F25649"/>
    <w:rsid w:val="00F256AF"/>
    <w:rsid w:val="00F2583D"/>
    <w:rsid w:val="00F258D4"/>
    <w:rsid w:val="00F25C14"/>
    <w:rsid w:val="00F25D4F"/>
    <w:rsid w:val="00F260BC"/>
    <w:rsid w:val="00F263F0"/>
    <w:rsid w:val="00F268D4"/>
    <w:rsid w:val="00F26E98"/>
    <w:rsid w:val="00F26FBD"/>
    <w:rsid w:val="00F26FF2"/>
    <w:rsid w:val="00F27532"/>
    <w:rsid w:val="00F278CB"/>
    <w:rsid w:val="00F27C08"/>
    <w:rsid w:val="00F30072"/>
    <w:rsid w:val="00F30077"/>
    <w:rsid w:val="00F30314"/>
    <w:rsid w:val="00F30537"/>
    <w:rsid w:val="00F30735"/>
    <w:rsid w:val="00F30B2C"/>
    <w:rsid w:val="00F30B42"/>
    <w:rsid w:val="00F31494"/>
    <w:rsid w:val="00F31664"/>
    <w:rsid w:val="00F31719"/>
    <w:rsid w:val="00F31CD7"/>
    <w:rsid w:val="00F31DCD"/>
    <w:rsid w:val="00F3218C"/>
    <w:rsid w:val="00F3219E"/>
    <w:rsid w:val="00F32227"/>
    <w:rsid w:val="00F325B6"/>
    <w:rsid w:val="00F32AD9"/>
    <w:rsid w:val="00F32D4C"/>
    <w:rsid w:val="00F33144"/>
    <w:rsid w:val="00F3336D"/>
    <w:rsid w:val="00F33891"/>
    <w:rsid w:val="00F33DE1"/>
    <w:rsid w:val="00F340C4"/>
    <w:rsid w:val="00F34982"/>
    <w:rsid w:val="00F34BD3"/>
    <w:rsid w:val="00F34E6E"/>
    <w:rsid w:val="00F35301"/>
    <w:rsid w:val="00F3542B"/>
    <w:rsid w:val="00F3573D"/>
    <w:rsid w:val="00F359B0"/>
    <w:rsid w:val="00F35A82"/>
    <w:rsid w:val="00F36343"/>
    <w:rsid w:val="00F3676B"/>
    <w:rsid w:val="00F36A45"/>
    <w:rsid w:val="00F36B5E"/>
    <w:rsid w:val="00F36DE2"/>
    <w:rsid w:val="00F36E1E"/>
    <w:rsid w:val="00F36EA1"/>
    <w:rsid w:val="00F3722E"/>
    <w:rsid w:val="00F37402"/>
    <w:rsid w:val="00F37AB7"/>
    <w:rsid w:val="00F37BFA"/>
    <w:rsid w:val="00F37F8B"/>
    <w:rsid w:val="00F40326"/>
    <w:rsid w:val="00F4035C"/>
    <w:rsid w:val="00F40528"/>
    <w:rsid w:val="00F409E9"/>
    <w:rsid w:val="00F40AB2"/>
    <w:rsid w:val="00F41007"/>
    <w:rsid w:val="00F41436"/>
    <w:rsid w:val="00F414B9"/>
    <w:rsid w:val="00F414C5"/>
    <w:rsid w:val="00F41513"/>
    <w:rsid w:val="00F4151B"/>
    <w:rsid w:val="00F41617"/>
    <w:rsid w:val="00F41711"/>
    <w:rsid w:val="00F41AE7"/>
    <w:rsid w:val="00F41AEF"/>
    <w:rsid w:val="00F42031"/>
    <w:rsid w:val="00F42073"/>
    <w:rsid w:val="00F42313"/>
    <w:rsid w:val="00F42509"/>
    <w:rsid w:val="00F42555"/>
    <w:rsid w:val="00F42925"/>
    <w:rsid w:val="00F42932"/>
    <w:rsid w:val="00F4294A"/>
    <w:rsid w:val="00F42A9F"/>
    <w:rsid w:val="00F42B27"/>
    <w:rsid w:val="00F42EE4"/>
    <w:rsid w:val="00F42EE8"/>
    <w:rsid w:val="00F434F1"/>
    <w:rsid w:val="00F43832"/>
    <w:rsid w:val="00F439DB"/>
    <w:rsid w:val="00F43A15"/>
    <w:rsid w:val="00F43BF4"/>
    <w:rsid w:val="00F44123"/>
    <w:rsid w:val="00F442E1"/>
    <w:rsid w:val="00F443A2"/>
    <w:rsid w:val="00F44565"/>
    <w:rsid w:val="00F44C21"/>
    <w:rsid w:val="00F44DE2"/>
    <w:rsid w:val="00F44E52"/>
    <w:rsid w:val="00F44F72"/>
    <w:rsid w:val="00F44FF0"/>
    <w:rsid w:val="00F450B4"/>
    <w:rsid w:val="00F452E9"/>
    <w:rsid w:val="00F453CD"/>
    <w:rsid w:val="00F45760"/>
    <w:rsid w:val="00F4597F"/>
    <w:rsid w:val="00F45C0A"/>
    <w:rsid w:val="00F45C2B"/>
    <w:rsid w:val="00F46010"/>
    <w:rsid w:val="00F462E1"/>
    <w:rsid w:val="00F46408"/>
    <w:rsid w:val="00F46454"/>
    <w:rsid w:val="00F46511"/>
    <w:rsid w:val="00F465AB"/>
    <w:rsid w:val="00F4672C"/>
    <w:rsid w:val="00F467D1"/>
    <w:rsid w:val="00F46919"/>
    <w:rsid w:val="00F4691F"/>
    <w:rsid w:val="00F469D4"/>
    <w:rsid w:val="00F46B6D"/>
    <w:rsid w:val="00F46B84"/>
    <w:rsid w:val="00F47374"/>
    <w:rsid w:val="00F47473"/>
    <w:rsid w:val="00F4751E"/>
    <w:rsid w:val="00F47976"/>
    <w:rsid w:val="00F47A38"/>
    <w:rsid w:val="00F47B15"/>
    <w:rsid w:val="00F47C30"/>
    <w:rsid w:val="00F47CC6"/>
    <w:rsid w:val="00F47F34"/>
    <w:rsid w:val="00F5056B"/>
    <w:rsid w:val="00F506A1"/>
    <w:rsid w:val="00F507FD"/>
    <w:rsid w:val="00F508DD"/>
    <w:rsid w:val="00F50CC1"/>
    <w:rsid w:val="00F50CF7"/>
    <w:rsid w:val="00F51239"/>
    <w:rsid w:val="00F5136A"/>
    <w:rsid w:val="00F51B4B"/>
    <w:rsid w:val="00F521B4"/>
    <w:rsid w:val="00F5238B"/>
    <w:rsid w:val="00F52808"/>
    <w:rsid w:val="00F52868"/>
    <w:rsid w:val="00F528AB"/>
    <w:rsid w:val="00F52A89"/>
    <w:rsid w:val="00F539A4"/>
    <w:rsid w:val="00F53AB5"/>
    <w:rsid w:val="00F53B6A"/>
    <w:rsid w:val="00F53DEF"/>
    <w:rsid w:val="00F53F40"/>
    <w:rsid w:val="00F542CE"/>
    <w:rsid w:val="00F549BC"/>
    <w:rsid w:val="00F54A26"/>
    <w:rsid w:val="00F551E2"/>
    <w:rsid w:val="00F554AC"/>
    <w:rsid w:val="00F555C1"/>
    <w:rsid w:val="00F555F1"/>
    <w:rsid w:val="00F55F84"/>
    <w:rsid w:val="00F565A2"/>
    <w:rsid w:val="00F565B0"/>
    <w:rsid w:val="00F56A28"/>
    <w:rsid w:val="00F56EFD"/>
    <w:rsid w:val="00F56F71"/>
    <w:rsid w:val="00F573AC"/>
    <w:rsid w:val="00F57471"/>
    <w:rsid w:val="00F57659"/>
    <w:rsid w:val="00F57C61"/>
    <w:rsid w:val="00F57D76"/>
    <w:rsid w:val="00F600CB"/>
    <w:rsid w:val="00F602AC"/>
    <w:rsid w:val="00F60717"/>
    <w:rsid w:val="00F60803"/>
    <w:rsid w:val="00F6098C"/>
    <w:rsid w:val="00F61065"/>
    <w:rsid w:val="00F6107F"/>
    <w:rsid w:val="00F61706"/>
    <w:rsid w:val="00F6221E"/>
    <w:rsid w:val="00F62235"/>
    <w:rsid w:val="00F62594"/>
    <w:rsid w:val="00F625B2"/>
    <w:rsid w:val="00F628EA"/>
    <w:rsid w:val="00F62B22"/>
    <w:rsid w:val="00F62B4C"/>
    <w:rsid w:val="00F62BD2"/>
    <w:rsid w:val="00F62CF9"/>
    <w:rsid w:val="00F62F9F"/>
    <w:rsid w:val="00F63153"/>
    <w:rsid w:val="00F63155"/>
    <w:rsid w:val="00F6318D"/>
    <w:rsid w:val="00F636BD"/>
    <w:rsid w:val="00F637BB"/>
    <w:rsid w:val="00F6444D"/>
    <w:rsid w:val="00F64499"/>
    <w:rsid w:val="00F6460D"/>
    <w:rsid w:val="00F6463E"/>
    <w:rsid w:val="00F646FB"/>
    <w:rsid w:val="00F64B49"/>
    <w:rsid w:val="00F64CE5"/>
    <w:rsid w:val="00F65179"/>
    <w:rsid w:val="00F65323"/>
    <w:rsid w:val="00F6536F"/>
    <w:rsid w:val="00F655EB"/>
    <w:rsid w:val="00F65622"/>
    <w:rsid w:val="00F6581A"/>
    <w:rsid w:val="00F65D4E"/>
    <w:rsid w:val="00F6600E"/>
    <w:rsid w:val="00F6605E"/>
    <w:rsid w:val="00F661E0"/>
    <w:rsid w:val="00F665DD"/>
    <w:rsid w:val="00F66752"/>
    <w:rsid w:val="00F667CD"/>
    <w:rsid w:val="00F66894"/>
    <w:rsid w:val="00F668B5"/>
    <w:rsid w:val="00F66984"/>
    <w:rsid w:val="00F66CF5"/>
    <w:rsid w:val="00F66F55"/>
    <w:rsid w:val="00F66F6F"/>
    <w:rsid w:val="00F66FC8"/>
    <w:rsid w:val="00F67038"/>
    <w:rsid w:val="00F673B1"/>
    <w:rsid w:val="00F676E4"/>
    <w:rsid w:val="00F67C75"/>
    <w:rsid w:val="00F67FA3"/>
    <w:rsid w:val="00F7002B"/>
    <w:rsid w:val="00F7046D"/>
    <w:rsid w:val="00F7059A"/>
    <w:rsid w:val="00F7095F"/>
    <w:rsid w:val="00F70F04"/>
    <w:rsid w:val="00F7124C"/>
    <w:rsid w:val="00F713AA"/>
    <w:rsid w:val="00F7153D"/>
    <w:rsid w:val="00F7170C"/>
    <w:rsid w:val="00F719AC"/>
    <w:rsid w:val="00F71AB3"/>
    <w:rsid w:val="00F71C35"/>
    <w:rsid w:val="00F71C51"/>
    <w:rsid w:val="00F71EFE"/>
    <w:rsid w:val="00F7207B"/>
    <w:rsid w:val="00F720DA"/>
    <w:rsid w:val="00F722B2"/>
    <w:rsid w:val="00F7242A"/>
    <w:rsid w:val="00F7248D"/>
    <w:rsid w:val="00F72598"/>
    <w:rsid w:val="00F72622"/>
    <w:rsid w:val="00F7297B"/>
    <w:rsid w:val="00F72BF1"/>
    <w:rsid w:val="00F73013"/>
    <w:rsid w:val="00F730C1"/>
    <w:rsid w:val="00F732DB"/>
    <w:rsid w:val="00F737A9"/>
    <w:rsid w:val="00F740B7"/>
    <w:rsid w:val="00F740E3"/>
    <w:rsid w:val="00F74742"/>
    <w:rsid w:val="00F7488E"/>
    <w:rsid w:val="00F74D81"/>
    <w:rsid w:val="00F7500E"/>
    <w:rsid w:val="00F7534F"/>
    <w:rsid w:val="00F7562A"/>
    <w:rsid w:val="00F75914"/>
    <w:rsid w:val="00F75A91"/>
    <w:rsid w:val="00F75C2C"/>
    <w:rsid w:val="00F760F3"/>
    <w:rsid w:val="00F7619D"/>
    <w:rsid w:val="00F76488"/>
    <w:rsid w:val="00F764F3"/>
    <w:rsid w:val="00F768E2"/>
    <w:rsid w:val="00F769E9"/>
    <w:rsid w:val="00F76A1F"/>
    <w:rsid w:val="00F76A30"/>
    <w:rsid w:val="00F76A6E"/>
    <w:rsid w:val="00F76DD6"/>
    <w:rsid w:val="00F773B3"/>
    <w:rsid w:val="00F774E1"/>
    <w:rsid w:val="00F77705"/>
    <w:rsid w:val="00F778B1"/>
    <w:rsid w:val="00F77914"/>
    <w:rsid w:val="00F77AA5"/>
    <w:rsid w:val="00F8000E"/>
    <w:rsid w:val="00F80868"/>
    <w:rsid w:val="00F80EE2"/>
    <w:rsid w:val="00F81099"/>
    <w:rsid w:val="00F81234"/>
    <w:rsid w:val="00F81406"/>
    <w:rsid w:val="00F81544"/>
    <w:rsid w:val="00F815E1"/>
    <w:rsid w:val="00F81917"/>
    <w:rsid w:val="00F81998"/>
    <w:rsid w:val="00F81A93"/>
    <w:rsid w:val="00F81ACF"/>
    <w:rsid w:val="00F81B26"/>
    <w:rsid w:val="00F81C49"/>
    <w:rsid w:val="00F81C81"/>
    <w:rsid w:val="00F82025"/>
    <w:rsid w:val="00F8220F"/>
    <w:rsid w:val="00F822C5"/>
    <w:rsid w:val="00F822D6"/>
    <w:rsid w:val="00F8242D"/>
    <w:rsid w:val="00F824E0"/>
    <w:rsid w:val="00F82907"/>
    <w:rsid w:val="00F82AFD"/>
    <w:rsid w:val="00F82E61"/>
    <w:rsid w:val="00F82FA8"/>
    <w:rsid w:val="00F83668"/>
    <w:rsid w:val="00F836F3"/>
    <w:rsid w:val="00F837CE"/>
    <w:rsid w:val="00F83BB6"/>
    <w:rsid w:val="00F83E66"/>
    <w:rsid w:val="00F83FD9"/>
    <w:rsid w:val="00F84008"/>
    <w:rsid w:val="00F84040"/>
    <w:rsid w:val="00F846AE"/>
    <w:rsid w:val="00F84A9A"/>
    <w:rsid w:val="00F84D35"/>
    <w:rsid w:val="00F84D40"/>
    <w:rsid w:val="00F85075"/>
    <w:rsid w:val="00F851EF"/>
    <w:rsid w:val="00F85DA4"/>
    <w:rsid w:val="00F85F94"/>
    <w:rsid w:val="00F86448"/>
    <w:rsid w:val="00F86930"/>
    <w:rsid w:val="00F8696D"/>
    <w:rsid w:val="00F86D36"/>
    <w:rsid w:val="00F87048"/>
    <w:rsid w:val="00F87054"/>
    <w:rsid w:val="00F870D7"/>
    <w:rsid w:val="00F874AD"/>
    <w:rsid w:val="00F87787"/>
    <w:rsid w:val="00F87A49"/>
    <w:rsid w:val="00F87B33"/>
    <w:rsid w:val="00F87F37"/>
    <w:rsid w:val="00F900C5"/>
    <w:rsid w:val="00F900FF"/>
    <w:rsid w:val="00F9042B"/>
    <w:rsid w:val="00F90879"/>
    <w:rsid w:val="00F90A3D"/>
    <w:rsid w:val="00F912FF"/>
    <w:rsid w:val="00F91EAF"/>
    <w:rsid w:val="00F921A6"/>
    <w:rsid w:val="00F9224D"/>
    <w:rsid w:val="00F9230B"/>
    <w:rsid w:val="00F92490"/>
    <w:rsid w:val="00F926B7"/>
    <w:rsid w:val="00F929BC"/>
    <w:rsid w:val="00F92D89"/>
    <w:rsid w:val="00F92F98"/>
    <w:rsid w:val="00F930A6"/>
    <w:rsid w:val="00F9333C"/>
    <w:rsid w:val="00F933E3"/>
    <w:rsid w:val="00F9367C"/>
    <w:rsid w:val="00F93792"/>
    <w:rsid w:val="00F9388B"/>
    <w:rsid w:val="00F93948"/>
    <w:rsid w:val="00F93D1E"/>
    <w:rsid w:val="00F93D40"/>
    <w:rsid w:val="00F93DF6"/>
    <w:rsid w:val="00F94004"/>
    <w:rsid w:val="00F94805"/>
    <w:rsid w:val="00F9492D"/>
    <w:rsid w:val="00F950AD"/>
    <w:rsid w:val="00F9513B"/>
    <w:rsid w:val="00F9531F"/>
    <w:rsid w:val="00F955D0"/>
    <w:rsid w:val="00F95952"/>
    <w:rsid w:val="00F959E6"/>
    <w:rsid w:val="00F95B2D"/>
    <w:rsid w:val="00F95C43"/>
    <w:rsid w:val="00F95C7E"/>
    <w:rsid w:val="00F95D84"/>
    <w:rsid w:val="00F96043"/>
    <w:rsid w:val="00F960F4"/>
    <w:rsid w:val="00F9624B"/>
    <w:rsid w:val="00F96414"/>
    <w:rsid w:val="00F966D2"/>
    <w:rsid w:val="00F96813"/>
    <w:rsid w:val="00F96B19"/>
    <w:rsid w:val="00F96C8D"/>
    <w:rsid w:val="00F96DC1"/>
    <w:rsid w:val="00F96DFA"/>
    <w:rsid w:val="00F96EB0"/>
    <w:rsid w:val="00F96F33"/>
    <w:rsid w:val="00F96FC3"/>
    <w:rsid w:val="00F970FE"/>
    <w:rsid w:val="00F97365"/>
    <w:rsid w:val="00F97446"/>
    <w:rsid w:val="00F97826"/>
    <w:rsid w:val="00F979C1"/>
    <w:rsid w:val="00F97B40"/>
    <w:rsid w:val="00F97FBB"/>
    <w:rsid w:val="00FA00CB"/>
    <w:rsid w:val="00FA04E0"/>
    <w:rsid w:val="00FA0594"/>
    <w:rsid w:val="00FA0AEC"/>
    <w:rsid w:val="00FA0BE2"/>
    <w:rsid w:val="00FA0D3C"/>
    <w:rsid w:val="00FA1050"/>
    <w:rsid w:val="00FA10C8"/>
    <w:rsid w:val="00FA1555"/>
    <w:rsid w:val="00FA1AD8"/>
    <w:rsid w:val="00FA23A4"/>
    <w:rsid w:val="00FA266F"/>
    <w:rsid w:val="00FA29B1"/>
    <w:rsid w:val="00FA2A58"/>
    <w:rsid w:val="00FA2BC5"/>
    <w:rsid w:val="00FA2C43"/>
    <w:rsid w:val="00FA2C84"/>
    <w:rsid w:val="00FA2CC1"/>
    <w:rsid w:val="00FA2D55"/>
    <w:rsid w:val="00FA2E5E"/>
    <w:rsid w:val="00FA3324"/>
    <w:rsid w:val="00FA3335"/>
    <w:rsid w:val="00FA3396"/>
    <w:rsid w:val="00FA33E7"/>
    <w:rsid w:val="00FA34F1"/>
    <w:rsid w:val="00FA373F"/>
    <w:rsid w:val="00FA3CB7"/>
    <w:rsid w:val="00FA3EB8"/>
    <w:rsid w:val="00FA3F60"/>
    <w:rsid w:val="00FA4029"/>
    <w:rsid w:val="00FA418E"/>
    <w:rsid w:val="00FA43B7"/>
    <w:rsid w:val="00FA4605"/>
    <w:rsid w:val="00FA4AB1"/>
    <w:rsid w:val="00FA4E7E"/>
    <w:rsid w:val="00FA4EC2"/>
    <w:rsid w:val="00FA4F87"/>
    <w:rsid w:val="00FA5107"/>
    <w:rsid w:val="00FA5180"/>
    <w:rsid w:val="00FA52E1"/>
    <w:rsid w:val="00FA54BE"/>
    <w:rsid w:val="00FA589E"/>
    <w:rsid w:val="00FA58DA"/>
    <w:rsid w:val="00FA5ADB"/>
    <w:rsid w:val="00FA5F87"/>
    <w:rsid w:val="00FA611C"/>
    <w:rsid w:val="00FA6246"/>
    <w:rsid w:val="00FA6299"/>
    <w:rsid w:val="00FA6620"/>
    <w:rsid w:val="00FA6C8A"/>
    <w:rsid w:val="00FA6CE5"/>
    <w:rsid w:val="00FA6E1F"/>
    <w:rsid w:val="00FA6F63"/>
    <w:rsid w:val="00FA701F"/>
    <w:rsid w:val="00FA75B3"/>
    <w:rsid w:val="00FA7886"/>
    <w:rsid w:val="00FA7B86"/>
    <w:rsid w:val="00FB01B1"/>
    <w:rsid w:val="00FB052F"/>
    <w:rsid w:val="00FB054C"/>
    <w:rsid w:val="00FB08ED"/>
    <w:rsid w:val="00FB0D9F"/>
    <w:rsid w:val="00FB0DCE"/>
    <w:rsid w:val="00FB0F3B"/>
    <w:rsid w:val="00FB1436"/>
    <w:rsid w:val="00FB16CA"/>
    <w:rsid w:val="00FB1739"/>
    <w:rsid w:val="00FB1C88"/>
    <w:rsid w:val="00FB1FF0"/>
    <w:rsid w:val="00FB2155"/>
    <w:rsid w:val="00FB2308"/>
    <w:rsid w:val="00FB26D7"/>
    <w:rsid w:val="00FB29EA"/>
    <w:rsid w:val="00FB2C80"/>
    <w:rsid w:val="00FB2D3C"/>
    <w:rsid w:val="00FB2D5E"/>
    <w:rsid w:val="00FB37D8"/>
    <w:rsid w:val="00FB37FF"/>
    <w:rsid w:val="00FB3845"/>
    <w:rsid w:val="00FB3F42"/>
    <w:rsid w:val="00FB3FD2"/>
    <w:rsid w:val="00FB4102"/>
    <w:rsid w:val="00FB41C7"/>
    <w:rsid w:val="00FB48D5"/>
    <w:rsid w:val="00FB495D"/>
    <w:rsid w:val="00FB49BD"/>
    <w:rsid w:val="00FB4A2F"/>
    <w:rsid w:val="00FB4B75"/>
    <w:rsid w:val="00FB4F2F"/>
    <w:rsid w:val="00FB4F94"/>
    <w:rsid w:val="00FB5084"/>
    <w:rsid w:val="00FB52E5"/>
    <w:rsid w:val="00FB5502"/>
    <w:rsid w:val="00FB58F0"/>
    <w:rsid w:val="00FB595F"/>
    <w:rsid w:val="00FB5F09"/>
    <w:rsid w:val="00FB6326"/>
    <w:rsid w:val="00FB67E8"/>
    <w:rsid w:val="00FB6867"/>
    <w:rsid w:val="00FB6978"/>
    <w:rsid w:val="00FB6C04"/>
    <w:rsid w:val="00FB6CC5"/>
    <w:rsid w:val="00FB6EC4"/>
    <w:rsid w:val="00FB7028"/>
    <w:rsid w:val="00FB7131"/>
    <w:rsid w:val="00FB722F"/>
    <w:rsid w:val="00FB7293"/>
    <w:rsid w:val="00FB72A8"/>
    <w:rsid w:val="00FB7307"/>
    <w:rsid w:val="00FB7315"/>
    <w:rsid w:val="00FB7AF7"/>
    <w:rsid w:val="00FB7B21"/>
    <w:rsid w:val="00FB7B70"/>
    <w:rsid w:val="00FB7FFD"/>
    <w:rsid w:val="00FC003B"/>
    <w:rsid w:val="00FC0130"/>
    <w:rsid w:val="00FC0370"/>
    <w:rsid w:val="00FC047A"/>
    <w:rsid w:val="00FC0659"/>
    <w:rsid w:val="00FC08A3"/>
    <w:rsid w:val="00FC096F"/>
    <w:rsid w:val="00FC0BAA"/>
    <w:rsid w:val="00FC0F6A"/>
    <w:rsid w:val="00FC102A"/>
    <w:rsid w:val="00FC10EE"/>
    <w:rsid w:val="00FC1115"/>
    <w:rsid w:val="00FC1180"/>
    <w:rsid w:val="00FC1366"/>
    <w:rsid w:val="00FC1563"/>
    <w:rsid w:val="00FC15B2"/>
    <w:rsid w:val="00FC18AA"/>
    <w:rsid w:val="00FC1B27"/>
    <w:rsid w:val="00FC1EC1"/>
    <w:rsid w:val="00FC1EDB"/>
    <w:rsid w:val="00FC2050"/>
    <w:rsid w:val="00FC213C"/>
    <w:rsid w:val="00FC2D68"/>
    <w:rsid w:val="00FC2E01"/>
    <w:rsid w:val="00FC2E1F"/>
    <w:rsid w:val="00FC39CB"/>
    <w:rsid w:val="00FC3E10"/>
    <w:rsid w:val="00FC3F31"/>
    <w:rsid w:val="00FC4224"/>
    <w:rsid w:val="00FC4246"/>
    <w:rsid w:val="00FC434E"/>
    <w:rsid w:val="00FC4637"/>
    <w:rsid w:val="00FC48F1"/>
    <w:rsid w:val="00FC4911"/>
    <w:rsid w:val="00FC4AD6"/>
    <w:rsid w:val="00FC4C1A"/>
    <w:rsid w:val="00FC5508"/>
    <w:rsid w:val="00FC560D"/>
    <w:rsid w:val="00FC588C"/>
    <w:rsid w:val="00FC5E10"/>
    <w:rsid w:val="00FC5E33"/>
    <w:rsid w:val="00FC605B"/>
    <w:rsid w:val="00FC6157"/>
    <w:rsid w:val="00FC656A"/>
    <w:rsid w:val="00FC65E9"/>
    <w:rsid w:val="00FC66A8"/>
    <w:rsid w:val="00FC67CE"/>
    <w:rsid w:val="00FC69C7"/>
    <w:rsid w:val="00FC6B8E"/>
    <w:rsid w:val="00FC6B8F"/>
    <w:rsid w:val="00FC71FB"/>
    <w:rsid w:val="00FC75FE"/>
    <w:rsid w:val="00FC7E20"/>
    <w:rsid w:val="00FD0045"/>
    <w:rsid w:val="00FD0228"/>
    <w:rsid w:val="00FD0455"/>
    <w:rsid w:val="00FD0468"/>
    <w:rsid w:val="00FD0722"/>
    <w:rsid w:val="00FD0BCD"/>
    <w:rsid w:val="00FD0F36"/>
    <w:rsid w:val="00FD1209"/>
    <w:rsid w:val="00FD1288"/>
    <w:rsid w:val="00FD152D"/>
    <w:rsid w:val="00FD1D5F"/>
    <w:rsid w:val="00FD1E9D"/>
    <w:rsid w:val="00FD1F58"/>
    <w:rsid w:val="00FD1F76"/>
    <w:rsid w:val="00FD232F"/>
    <w:rsid w:val="00FD2666"/>
    <w:rsid w:val="00FD2A25"/>
    <w:rsid w:val="00FD2C3F"/>
    <w:rsid w:val="00FD305B"/>
    <w:rsid w:val="00FD30A3"/>
    <w:rsid w:val="00FD30C6"/>
    <w:rsid w:val="00FD32C6"/>
    <w:rsid w:val="00FD343C"/>
    <w:rsid w:val="00FD35C5"/>
    <w:rsid w:val="00FD3706"/>
    <w:rsid w:val="00FD38E2"/>
    <w:rsid w:val="00FD3AB8"/>
    <w:rsid w:val="00FD3C89"/>
    <w:rsid w:val="00FD3E34"/>
    <w:rsid w:val="00FD3E64"/>
    <w:rsid w:val="00FD3FCF"/>
    <w:rsid w:val="00FD434E"/>
    <w:rsid w:val="00FD4385"/>
    <w:rsid w:val="00FD46DF"/>
    <w:rsid w:val="00FD4CF8"/>
    <w:rsid w:val="00FD4EB2"/>
    <w:rsid w:val="00FD51EC"/>
    <w:rsid w:val="00FD52A0"/>
    <w:rsid w:val="00FD53F9"/>
    <w:rsid w:val="00FD56C2"/>
    <w:rsid w:val="00FD583D"/>
    <w:rsid w:val="00FD5A33"/>
    <w:rsid w:val="00FD5AD9"/>
    <w:rsid w:val="00FD5DF7"/>
    <w:rsid w:val="00FD65FE"/>
    <w:rsid w:val="00FD698B"/>
    <w:rsid w:val="00FD69E5"/>
    <w:rsid w:val="00FD6A00"/>
    <w:rsid w:val="00FD6AD9"/>
    <w:rsid w:val="00FD6F7E"/>
    <w:rsid w:val="00FD6FB8"/>
    <w:rsid w:val="00FD6FF2"/>
    <w:rsid w:val="00FD7017"/>
    <w:rsid w:val="00FD705F"/>
    <w:rsid w:val="00FD7088"/>
    <w:rsid w:val="00FD744E"/>
    <w:rsid w:val="00FD7C8D"/>
    <w:rsid w:val="00FD7D13"/>
    <w:rsid w:val="00FD7EA6"/>
    <w:rsid w:val="00FD7EC9"/>
    <w:rsid w:val="00FE01C0"/>
    <w:rsid w:val="00FE0304"/>
    <w:rsid w:val="00FE0335"/>
    <w:rsid w:val="00FE03E2"/>
    <w:rsid w:val="00FE076D"/>
    <w:rsid w:val="00FE0906"/>
    <w:rsid w:val="00FE0B45"/>
    <w:rsid w:val="00FE0CC3"/>
    <w:rsid w:val="00FE0D33"/>
    <w:rsid w:val="00FE135F"/>
    <w:rsid w:val="00FE155C"/>
    <w:rsid w:val="00FE158A"/>
    <w:rsid w:val="00FE19EE"/>
    <w:rsid w:val="00FE19F9"/>
    <w:rsid w:val="00FE216D"/>
    <w:rsid w:val="00FE21C1"/>
    <w:rsid w:val="00FE24DB"/>
    <w:rsid w:val="00FE2529"/>
    <w:rsid w:val="00FE28E4"/>
    <w:rsid w:val="00FE2A1F"/>
    <w:rsid w:val="00FE2B95"/>
    <w:rsid w:val="00FE2C60"/>
    <w:rsid w:val="00FE2D0D"/>
    <w:rsid w:val="00FE2F05"/>
    <w:rsid w:val="00FE3363"/>
    <w:rsid w:val="00FE349B"/>
    <w:rsid w:val="00FE34F4"/>
    <w:rsid w:val="00FE375A"/>
    <w:rsid w:val="00FE3B16"/>
    <w:rsid w:val="00FE3C34"/>
    <w:rsid w:val="00FE3EA5"/>
    <w:rsid w:val="00FE3FD8"/>
    <w:rsid w:val="00FE43D2"/>
    <w:rsid w:val="00FE4707"/>
    <w:rsid w:val="00FE49DF"/>
    <w:rsid w:val="00FE4BA0"/>
    <w:rsid w:val="00FE4D68"/>
    <w:rsid w:val="00FE4F6F"/>
    <w:rsid w:val="00FE5079"/>
    <w:rsid w:val="00FE50E1"/>
    <w:rsid w:val="00FE524F"/>
    <w:rsid w:val="00FE5293"/>
    <w:rsid w:val="00FE53A6"/>
    <w:rsid w:val="00FE5915"/>
    <w:rsid w:val="00FE5EC7"/>
    <w:rsid w:val="00FE67E3"/>
    <w:rsid w:val="00FE6A61"/>
    <w:rsid w:val="00FE6BB3"/>
    <w:rsid w:val="00FE6E1D"/>
    <w:rsid w:val="00FE7351"/>
    <w:rsid w:val="00FE7768"/>
    <w:rsid w:val="00FE7826"/>
    <w:rsid w:val="00FE7B05"/>
    <w:rsid w:val="00FE7B38"/>
    <w:rsid w:val="00FE7CAE"/>
    <w:rsid w:val="00FE7CEC"/>
    <w:rsid w:val="00FE7FC3"/>
    <w:rsid w:val="00FF002A"/>
    <w:rsid w:val="00FF01B7"/>
    <w:rsid w:val="00FF0356"/>
    <w:rsid w:val="00FF09C3"/>
    <w:rsid w:val="00FF0B8C"/>
    <w:rsid w:val="00FF0BA9"/>
    <w:rsid w:val="00FF0CBB"/>
    <w:rsid w:val="00FF0CC1"/>
    <w:rsid w:val="00FF0D68"/>
    <w:rsid w:val="00FF0E0E"/>
    <w:rsid w:val="00FF102F"/>
    <w:rsid w:val="00FF1407"/>
    <w:rsid w:val="00FF1AD9"/>
    <w:rsid w:val="00FF1E95"/>
    <w:rsid w:val="00FF29A3"/>
    <w:rsid w:val="00FF2E49"/>
    <w:rsid w:val="00FF341F"/>
    <w:rsid w:val="00FF36E1"/>
    <w:rsid w:val="00FF37DB"/>
    <w:rsid w:val="00FF3963"/>
    <w:rsid w:val="00FF3A84"/>
    <w:rsid w:val="00FF3AFF"/>
    <w:rsid w:val="00FF3DB3"/>
    <w:rsid w:val="00FF3FD6"/>
    <w:rsid w:val="00FF41F9"/>
    <w:rsid w:val="00FF4206"/>
    <w:rsid w:val="00FF42F2"/>
    <w:rsid w:val="00FF4304"/>
    <w:rsid w:val="00FF4667"/>
    <w:rsid w:val="00FF4691"/>
    <w:rsid w:val="00FF4C2D"/>
    <w:rsid w:val="00FF4D91"/>
    <w:rsid w:val="00FF4F1C"/>
    <w:rsid w:val="00FF50CF"/>
    <w:rsid w:val="00FF514D"/>
    <w:rsid w:val="00FF532B"/>
    <w:rsid w:val="00FF5438"/>
    <w:rsid w:val="00FF54DB"/>
    <w:rsid w:val="00FF579E"/>
    <w:rsid w:val="00FF6047"/>
    <w:rsid w:val="00FF6282"/>
    <w:rsid w:val="00FF6447"/>
    <w:rsid w:val="00FF6567"/>
    <w:rsid w:val="00FF65D5"/>
    <w:rsid w:val="00FF69C9"/>
    <w:rsid w:val="00FF6A35"/>
    <w:rsid w:val="00FF6A4B"/>
    <w:rsid w:val="00FF6C73"/>
    <w:rsid w:val="00FF6CAE"/>
    <w:rsid w:val="00FF6D35"/>
    <w:rsid w:val="00FF6D3E"/>
    <w:rsid w:val="00FF6E87"/>
    <w:rsid w:val="00FF6FE9"/>
    <w:rsid w:val="00FF702B"/>
    <w:rsid w:val="00FF737E"/>
    <w:rsid w:val="00FF75FF"/>
    <w:rsid w:val="00FF7803"/>
    <w:rsid w:val="00FF7C00"/>
    <w:rsid w:val="00FF7D24"/>
    <w:rsid w:val="00FF7D96"/>
    <w:rsid w:val="00FF7EB4"/>
    <w:rsid w:val="038F4BFC"/>
    <w:rsid w:val="03B45923"/>
    <w:rsid w:val="06E1794E"/>
    <w:rsid w:val="073BFA5C"/>
    <w:rsid w:val="0A364814"/>
    <w:rsid w:val="0AA6F892"/>
    <w:rsid w:val="0C87A631"/>
    <w:rsid w:val="12821F66"/>
    <w:rsid w:val="1516FB73"/>
    <w:rsid w:val="16B61F0F"/>
    <w:rsid w:val="17E046B6"/>
    <w:rsid w:val="183677FF"/>
    <w:rsid w:val="183BC423"/>
    <w:rsid w:val="25ABD076"/>
    <w:rsid w:val="2E95034D"/>
    <w:rsid w:val="3152C6C9"/>
    <w:rsid w:val="3D4DBE2A"/>
    <w:rsid w:val="4F41335A"/>
    <w:rsid w:val="5037E4D3"/>
    <w:rsid w:val="53BF99FA"/>
    <w:rsid w:val="5673D381"/>
    <w:rsid w:val="5C0CA260"/>
    <w:rsid w:val="5D0D140D"/>
    <w:rsid w:val="6B21F4DD"/>
    <w:rsid w:val="6C8FFFB2"/>
    <w:rsid w:val="6D20ED2C"/>
    <w:rsid w:val="6D63C4FB"/>
    <w:rsid w:val="6EA86CA3"/>
    <w:rsid w:val="70C0C89D"/>
    <w:rsid w:val="718A40AF"/>
    <w:rsid w:val="7AAA75AF"/>
    <w:rsid w:val="7B1C2A06"/>
    <w:rsid w:val="7DBC99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CE2DAFCF-D294-44DC-BB24-0B2A37AD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3B7AEB"/>
    <w:pPr>
      <w:keepNext/>
      <w:numPr>
        <w:numId w:val="3"/>
      </w:numPr>
      <w:spacing w:before="360" w:after="240" w:line="230" w:lineRule="atLeast"/>
      <w:outlineLvl w:val="0"/>
    </w:pPr>
    <w:rPr>
      <w:rFonts w:asciiTheme="majorHAnsi" w:eastAsiaTheme="majorEastAsia" w:hAnsiTheme="majorHAnsi" w:cstheme="majorBidi"/>
      <w:b/>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3"/>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uiPriority w:val="9"/>
    <w:rsid w:val="003B7AEB"/>
    <w:rPr>
      <w:rFonts w:asciiTheme="majorHAnsi" w:eastAsiaTheme="majorEastAsia" w:hAnsiTheme="majorHAnsi" w:cstheme="majorBidi"/>
      <w:b/>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19"/>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ind w:left="369" w:hanging="227"/>
    </w:pPr>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3B7AEB"/>
    <w:pPr>
      <w:spacing w:before="0" w:after="0" w:line="240" w:lineRule="auto"/>
      <w:ind w:right="1134"/>
      <w:contextualSpacing/>
    </w:pPr>
    <w:rPr>
      <w:rFonts w:asciiTheme="majorHAnsi" w:hAnsiTheme="majorHAnsi"/>
      <w:b/>
      <w:color w:val="201547" w:themeColor="text2"/>
      <w:sz w:val="40"/>
    </w:rPr>
  </w:style>
  <w:style w:type="character" w:customStyle="1" w:styleId="TitleChar">
    <w:name w:val="Title Char"/>
    <w:basedOn w:val="DefaultParagraphFont"/>
    <w:link w:val="Title"/>
    <w:uiPriority w:val="3"/>
    <w:rsid w:val="003B7AEB"/>
    <w:rPr>
      <w:rFonts w:asciiTheme="majorHAnsi" w:hAnsiTheme="majorHAnsi"/>
      <w:b/>
      <w:color w:val="201547" w:themeColor="text2"/>
      <w:sz w:val="40"/>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3B7AEB"/>
    <w:rPr>
      <w:b w:val="0"/>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uiPriority w:val="1"/>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paragraph" w:styleId="TOC9">
    <w:name w:val="toc 9"/>
    <w:basedOn w:val="Normal"/>
    <w:next w:val="Normal"/>
    <w:autoRedefine/>
    <w:uiPriority w:val="39"/>
    <w:unhideWhenUsed/>
    <w:rsid w:val="00601878"/>
    <w:pPr>
      <w:spacing w:before="0" w:after="100" w:line="278" w:lineRule="auto"/>
      <w:ind w:left="1920"/>
    </w:pPr>
    <w:rPr>
      <w:rFonts w:eastAsiaTheme="minorEastAsia" w:cstheme="minorBidi"/>
      <w:kern w:val="2"/>
      <w:sz w:val="24"/>
      <w:szCs w:val="24"/>
      <w14:ligatures w14:val="standardContextual"/>
    </w:rPr>
  </w:style>
  <w:style w:type="character" w:customStyle="1" w:styleId="A9">
    <w:name w:val="A9"/>
    <w:uiPriority w:val="99"/>
    <w:rsid w:val="002E2204"/>
    <w:rPr>
      <w:rFonts w:cs="VIC Light"/>
      <w:color w:val="000000"/>
      <w:sz w:val="32"/>
      <w:szCs w:val="32"/>
    </w:rPr>
  </w:style>
  <w:style w:type="character" w:styleId="Mention">
    <w:name w:val="Mention"/>
    <w:basedOn w:val="DefaultParagraphFont"/>
    <w:uiPriority w:val="99"/>
    <w:unhideWhenUsed/>
    <w:rsid w:val="002E220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440756653">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omeaffairs.gov.au/about-us/our-portfolios/cyber-security/security-standards-for-smart-devices" TargetMode="External"/><Relationship Id="rId21" Type="http://schemas.openxmlformats.org/officeDocument/2006/relationships/header" Target="header2.xml"/><Relationship Id="rId42" Type="http://schemas.openxmlformats.org/officeDocument/2006/relationships/hyperlink" Target="https://www.solar.vic.gov.au/hot-water-rebate" TargetMode="External"/><Relationship Id="rId63" Type="http://schemas.openxmlformats.org/officeDocument/2006/relationships/hyperlink" Target="https://www.epa.vic.gov.au/for-business/find-a-topic/manage-e-waste" TargetMode="External"/><Relationship Id="rId84" Type="http://schemas.openxmlformats.org/officeDocument/2006/relationships/hyperlink" Target="https://www.legislation.vic.gov.au/in-force/acts/electricity-safety-act-1998" TargetMode="External"/><Relationship Id="rId138" Type="http://schemas.openxmlformats.org/officeDocument/2006/relationships/hyperlink" Target="https://www.solar.vic.gov.au/working-safely-solar" TargetMode="External"/><Relationship Id="rId159" Type="http://schemas.openxmlformats.org/officeDocument/2006/relationships/hyperlink" Target="https://www.solar.vic.gov.au/upskilling-plumbers" TargetMode="External"/><Relationship Id="rId170" Type="http://schemas.openxmlformats.org/officeDocument/2006/relationships/hyperlink" Target="https://www.solar.vic.gov.au/working-safely-solar" TargetMode="External"/><Relationship Id="rId191" Type="http://schemas.openxmlformats.org/officeDocument/2006/relationships/hyperlink" Target="http://www.solar.vic.gov.au" TargetMode="External"/><Relationship Id="rId107" Type="http://schemas.openxmlformats.org/officeDocument/2006/relationships/hyperlink" Target="https://www.solar.vic.gov.au/working-safely-solar" TargetMode="External"/><Relationship Id="rId11" Type="http://schemas.openxmlformats.org/officeDocument/2006/relationships/settings" Target="settings.xml"/><Relationship Id="rId32" Type="http://schemas.openxmlformats.org/officeDocument/2006/relationships/hyperlink" Target="https://www.solar.vic.gov.au/rebate-terms-conditions" TargetMode="External"/><Relationship Id="rId53" Type="http://schemas.openxmlformats.org/officeDocument/2006/relationships/hyperlink" Target="https://www.legislation.vic.gov.au/in-force/statutory-rules/occupational-health-and-safety-regulations-2017" TargetMode="External"/><Relationship Id="rId74" Type="http://schemas.openxmlformats.org/officeDocument/2006/relationships/hyperlink" Target="https://www.solar.vic.gov.au/manage-end-life-solar-pv" TargetMode="External"/><Relationship Id="rId128" Type="http://schemas.openxmlformats.org/officeDocument/2006/relationships/hyperlink" Target="https://www.legislation.vic.gov.au/in-force/statutory-rules/electricity-safety-general-regulations-2019/002" TargetMode="External"/><Relationship Id="rId149" Type="http://schemas.openxmlformats.org/officeDocument/2006/relationships/hyperlink" Target="https://www.bpc.vic.gov.au/" TargetMode="External"/><Relationship Id="rId5" Type="http://schemas.openxmlformats.org/officeDocument/2006/relationships/customXml" Target="../customXml/item5.xml"/><Relationship Id="rId95" Type="http://schemas.openxmlformats.org/officeDocument/2006/relationships/hyperlink" Target="https://www.energy.vic.gov.au/households/victorias-emergency-backstop-mechanism-for-solar/industry-guidance" TargetMode="External"/><Relationship Id="rId160" Type="http://schemas.openxmlformats.org/officeDocument/2006/relationships/hyperlink" Target="https://www.solar.vic.gov.au/product-lists" TargetMode="External"/><Relationship Id="rId181" Type="http://schemas.openxmlformats.org/officeDocument/2006/relationships/hyperlink" Target="https://www.veu-registry.vic.gov.au/public/productregistrysearch.aspx" TargetMode="External"/><Relationship Id="rId22" Type="http://schemas.openxmlformats.org/officeDocument/2006/relationships/footer" Target="footer1.xml"/><Relationship Id="rId43" Type="http://schemas.openxmlformats.org/officeDocument/2006/relationships/hyperlink" Target="https://www.solar.vic.gov.au/industry-and-consumer-reference-group" TargetMode="External"/><Relationship Id="rId64" Type="http://schemas.openxmlformats.org/officeDocument/2006/relationships/hyperlink" Target="https://consumer.gov.au/about/australian-consumer-law" TargetMode="External"/><Relationship Id="rId118" Type="http://schemas.openxmlformats.org/officeDocument/2006/relationships/hyperlink" Target="https://www.solar.vic.gov.au/product-lists" TargetMode="External"/><Relationship Id="rId139" Type="http://schemas.openxmlformats.org/officeDocument/2006/relationships/hyperlink" Target="https://www.solar.vic.gov.au/working-safely-solar" TargetMode="External"/><Relationship Id="rId85" Type="http://schemas.openxmlformats.org/officeDocument/2006/relationships/hyperlink" Target="https://www.legislation.vic.gov.au/in-force/acts/occupational-health-and-safety-act-2004" TargetMode="External"/><Relationship Id="rId150" Type="http://schemas.openxmlformats.org/officeDocument/2006/relationships/hyperlink" Target="https://www.legislation.vic.gov.au/in-force/acts/building-act-1993" TargetMode="External"/><Relationship Id="rId171" Type="http://schemas.openxmlformats.org/officeDocument/2006/relationships/hyperlink" Target="https://www.legislation.vic.gov.au/in-force/statutory-rules/occupational-health-and-safety-regulations-2017" TargetMode="External"/><Relationship Id="rId192" Type="http://schemas.openxmlformats.org/officeDocument/2006/relationships/header" Target="header4.xml"/><Relationship Id="rId12" Type="http://schemas.openxmlformats.org/officeDocument/2006/relationships/webSettings" Target="webSettings.xml"/><Relationship Id="rId33" Type="http://schemas.openxmlformats.org/officeDocument/2006/relationships/hyperlink" Target="https://www.solar.vic.gov.au/technology-guidelines" TargetMode="External"/><Relationship Id="rId108" Type="http://schemas.openxmlformats.org/officeDocument/2006/relationships/hyperlink" Target="https://www.solar.vic.gov.au/product-lists" TargetMode="External"/><Relationship Id="rId129" Type="http://schemas.openxmlformats.org/officeDocument/2006/relationships/hyperlink" Target="https://www.energysafe.vic.gov.au/licensing/your-responsibilities/employers-electricians/requirements-effective-supervision" TargetMode="External"/><Relationship Id="rId54" Type="http://schemas.openxmlformats.org/officeDocument/2006/relationships/hyperlink" Target="https://www.legislation.vic.gov.au/in-force/acts/electricity-safety-act-1998/087" TargetMode="External"/><Relationship Id="rId75" Type="http://schemas.openxmlformats.org/officeDocument/2006/relationships/hyperlink" Target="https://www.solar.vic.gov.au/maintenance-guide" TargetMode="External"/><Relationship Id="rId96" Type="http://schemas.openxmlformats.org/officeDocument/2006/relationships/hyperlink" Target="https://www.solar.vic.gov.au/working-safely-solar" TargetMode="External"/><Relationship Id="rId140" Type="http://schemas.openxmlformats.org/officeDocument/2006/relationships/hyperlink" Target="https://www.solar.vic.gov.au/solar-hot-water-buyers-guide" TargetMode="External"/><Relationship Id="rId161" Type="http://schemas.openxmlformats.org/officeDocument/2006/relationships/hyperlink" Target="https://www.vba.vic.gov.au/plumbing/renewals-other-requirements/compliance-certificates" TargetMode="External"/><Relationship Id="rId182" Type="http://schemas.openxmlformats.org/officeDocument/2006/relationships/hyperlink" Target="https://www.esc.vic.gov.au/victorian-energy-upgrades-program" TargetMode="External"/><Relationship Id="rId6" Type="http://schemas.openxmlformats.org/officeDocument/2006/relationships/customXml" Target="../customXml/item6.xml"/><Relationship Id="rId23" Type="http://schemas.openxmlformats.org/officeDocument/2006/relationships/footer" Target="footer2.xml"/><Relationship Id="rId119" Type="http://schemas.openxmlformats.org/officeDocument/2006/relationships/hyperlink" Target="https://cleanenergycouncil.org.au/industry-programs/products-program/modules" TargetMode="External"/><Relationship Id="rId44" Type="http://schemas.openxmlformats.org/officeDocument/2006/relationships/hyperlink" Target="https://www.solar.vic.gov.au/retailer-terms-conditions" TargetMode="External"/><Relationship Id="rId65" Type="http://schemas.openxmlformats.org/officeDocument/2006/relationships/hyperlink" Target="https://www.solar.vic.gov.au/retailer-terms-conditions" TargetMode="External"/><Relationship Id="rId86" Type="http://schemas.openxmlformats.org/officeDocument/2006/relationships/hyperlink" Target="https://www.legislation.vic.gov.au/in-force/statutory-rules/occupational-health-and-safety-regulations-2017" TargetMode="External"/><Relationship Id="rId130" Type="http://schemas.openxmlformats.org/officeDocument/2006/relationships/hyperlink" Target="https://www.solar.vic.gov.au/training-workforce-development" TargetMode="External"/><Relationship Id="rId151" Type="http://schemas.openxmlformats.org/officeDocument/2006/relationships/hyperlink" Target="https://www.legislation.vic.gov.au/in-force/statutory-rules/plumbing-regulations-2018" TargetMode="External"/><Relationship Id="rId172" Type="http://schemas.openxmlformats.org/officeDocument/2006/relationships/hyperlink" Target="https://www.solar.vic.gov.au/working-safely-solar" TargetMode="External"/><Relationship Id="rId193" Type="http://schemas.openxmlformats.org/officeDocument/2006/relationships/header" Target="header5.xml"/><Relationship Id="rId13" Type="http://schemas.openxmlformats.org/officeDocument/2006/relationships/footnotes" Target="footnotes.xml"/><Relationship Id="rId109" Type="http://schemas.openxmlformats.org/officeDocument/2006/relationships/hyperlink" Target="https://cer.gov.au/schemes/renewable-energy-target/small-scale-renewable-energy-scheme" TargetMode="External"/><Relationship Id="rId34" Type="http://schemas.openxmlformats.org/officeDocument/2006/relationships/hyperlink" Target="https://www.solar.vic.gov.au/" TargetMode="External"/><Relationship Id="rId55" Type="http://schemas.openxmlformats.org/officeDocument/2006/relationships/hyperlink" Target="https://www.legislation.vic.gov.au/in-force/statutory-rules/electricity-safety-general-regulations-2019/002" TargetMode="External"/><Relationship Id="rId76" Type="http://schemas.openxmlformats.org/officeDocument/2006/relationships/hyperlink" Target="https://www.energysafe.vic.gov.au/solar-safety" TargetMode="External"/><Relationship Id="rId97" Type="http://schemas.openxmlformats.org/officeDocument/2006/relationships/hyperlink" Target="https://www.solar.vic.gov.au/working-safely-solar" TargetMode="External"/><Relationship Id="rId120" Type="http://schemas.openxmlformats.org/officeDocument/2006/relationships/hyperlink" Target="https://cer.gov.au/schemes/renewable-energy-target/small-scale-renewable-energy-scheme" TargetMode="External"/><Relationship Id="rId141" Type="http://schemas.openxmlformats.org/officeDocument/2006/relationships/hyperlink" Target="http://www.bom.gov.au/climate/data/" TargetMode="External"/><Relationship Id="rId7" Type="http://schemas.openxmlformats.org/officeDocument/2006/relationships/customXml" Target="../customXml/item7.xml"/><Relationship Id="rId162" Type="http://schemas.openxmlformats.org/officeDocument/2006/relationships/hyperlink" Target="https://www.energysafe.vic.gov.au/certificates-electrical-safety" TargetMode="External"/><Relationship Id="rId183" Type="http://schemas.openxmlformats.org/officeDocument/2006/relationships/hyperlink" Target="https://www.homeaffairs.gov.au/about-us/our-portfolios/cyber-security/security-standards-for-smart-devices" TargetMode="External"/><Relationship Id="rId2" Type="http://schemas.openxmlformats.org/officeDocument/2006/relationships/customXml" Target="../customXml/item2.xml"/><Relationship Id="rId29" Type="http://schemas.openxmlformats.org/officeDocument/2006/relationships/hyperlink" Target="http://www.solar.vic.gov.au" TargetMode="External"/><Relationship Id="rId24" Type="http://schemas.openxmlformats.org/officeDocument/2006/relationships/header" Target="header3.xml"/><Relationship Id="rId40" Type="http://schemas.openxmlformats.org/officeDocument/2006/relationships/hyperlink" Target="https://cer.gov.au/batteries" TargetMode="External"/><Relationship Id="rId45" Type="http://schemas.openxmlformats.org/officeDocument/2006/relationships/hyperlink" Target="https://cer.gov.au/" TargetMode="External"/><Relationship Id="rId66" Type="http://schemas.openxmlformats.org/officeDocument/2006/relationships/hyperlink" Target="https://www.consumer.vic.gov.au/" TargetMode="External"/><Relationship Id="rId87" Type="http://schemas.openxmlformats.org/officeDocument/2006/relationships/hyperlink" Target="https://www.legislation.vic.gov.au/in-force/acts/electricity-safety-act-1998/087" TargetMode="External"/><Relationship Id="rId110" Type="http://schemas.openxmlformats.org/officeDocument/2006/relationships/hyperlink" Target="https://cleanenergycouncil.org.au/industry-programs/products-program/inverters" TargetMode="External"/><Relationship Id="rId115" Type="http://schemas.openxmlformats.org/officeDocument/2006/relationships/hyperlink" Target="https://consumer.gov.au/about/australian-consumer-law" TargetMode="External"/><Relationship Id="rId131" Type="http://schemas.openxmlformats.org/officeDocument/2006/relationships/hyperlink" Target="https://www.newenergytech.org.au/netcc-standards" TargetMode="External"/><Relationship Id="rId136" Type="http://schemas.openxmlformats.org/officeDocument/2006/relationships/hyperlink" Target="https://www.solar.vic.gov.au/retailer-terms-conditions" TargetMode="External"/><Relationship Id="rId157" Type="http://schemas.openxmlformats.org/officeDocument/2006/relationships/hyperlink" Target="https://www.solar.vic.gov.au/working-safely-solar" TargetMode="External"/><Relationship Id="rId178" Type="http://schemas.openxmlformats.org/officeDocument/2006/relationships/hyperlink" Target="https://www.solar.vic.gov.au/product-lists" TargetMode="External"/><Relationship Id="rId61" Type="http://schemas.openxmlformats.org/officeDocument/2006/relationships/hyperlink" Target="https://www.solar.vic.gov.au/manage-end-life-solar-pv" TargetMode="External"/><Relationship Id="rId82" Type="http://schemas.openxmlformats.org/officeDocument/2006/relationships/hyperlink" Target="https://www.energysafe.vic.gov.au/licensing/electrical-licences/licence-types/electricians-licence-aae" TargetMode="External"/><Relationship Id="rId152" Type="http://schemas.openxmlformats.org/officeDocument/2006/relationships/hyperlink" Target="https://arctick.org/refrigerant-handling-licence" TargetMode="External"/><Relationship Id="rId173" Type="http://schemas.openxmlformats.org/officeDocument/2006/relationships/hyperlink" Target="https://www.solar.vic.gov.au/training-workforce-development" TargetMode="External"/><Relationship Id="rId194" Type="http://schemas.openxmlformats.org/officeDocument/2006/relationships/footer" Target="footer3.xml"/><Relationship Id="rId199" Type="http://schemas.openxmlformats.org/officeDocument/2006/relationships/glossaryDocument" Target="glossary/document.xml"/><Relationship Id="rId19" Type="http://schemas.openxmlformats.org/officeDocument/2006/relationships/image" Target="media/image4.jpg"/><Relationship Id="rId14" Type="http://schemas.openxmlformats.org/officeDocument/2006/relationships/endnotes" Target="endnotes.xml"/><Relationship Id="rId30" Type="http://schemas.openxmlformats.org/officeDocument/2006/relationships/image" Target="media/image6.jpeg"/><Relationship Id="rId35" Type="http://schemas.openxmlformats.org/officeDocument/2006/relationships/hyperlink" Target="https://www.energy.vic.gov.au/victorian-energy-upgrades/about" TargetMode="External"/><Relationship Id="rId56" Type="http://schemas.openxmlformats.org/officeDocument/2006/relationships/hyperlink" Target="https://www.energysafe.vic.gov.au/licensing/your-responsibilities/employers-electricians/requirements-effective-supervision" TargetMode="External"/><Relationship Id="rId77" Type="http://schemas.openxmlformats.org/officeDocument/2006/relationships/hyperlink" Target="https://compare.energy.vic.gov.au/" TargetMode="External"/><Relationship Id="rId100" Type="http://schemas.openxmlformats.org/officeDocument/2006/relationships/hyperlink" Target="https://www.solar.vic.gov.au/subscribe" TargetMode="External"/><Relationship Id="rId105" Type="http://schemas.openxmlformats.org/officeDocument/2006/relationships/hyperlink" Target="https://www.solar.vic.gov.au/working-safely-solar" TargetMode="External"/><Relationship Id="rId126" Type="http://schemas.openxmlformats.org/officeDocument/2006/relationships/hyperlink" Target="https://www.legislation.vic.gov.au/in-force/statutory-rules/occupational-health-and-safety-regulations-2017" TargetMode="External"/><Relationship Id="rId147" Type="http://schemas.openxmlformats.org/officeDocument/2006/relationships/hyperlink" Target="https://www.solar.vic.gov.au/solar-hub" TargetMode="External"/><Relationship Id="rId168" Type="http://schemas.openxmlformats.org/officeDocument/2006/relationships/hyperlink" Target="https://www.solar.vic.gov.au/solar-hub" TargetMode="External"/><Relationship Id="rId8" Type="http://schemas.openxmlformats.org/officeDocument/2006/relationships/customXml" Target="../customXml/item8.xml"/><Relationship Id="rId51" Type="http://schemas.openxmlformats.org/officeDocument/2006/relationships/hyperlink" Target="https://www.solar.vic.gov.au/become-approved-provider" TargetMode="External"/><Relationship Id="rId72" Type="http://schemas.openxmlformats.org/officeDocument/2006/relationships/hyperlink" Target="https://www.legislation.vic.gov.au/as-made/statutory-rules/environment-protection-regulations-2021" TargetMode="External"/><Relationship Id="rId93" Type="http://schemas.openxmlformats.org/officeDocument/2006/relationships/hyperlink" Target="https://www.solar.vic.gov.au/training-workforce-development" TargetMode="External"/><Relationship Id="rId98" Type="http://schemas.openxmlformats.org/officeDocument/2006/relationships/hyperlink" Target="https://www.solar.vic.gov.au/manage-end-life-solar-pv" TargetMode="External"/><Relationship Id="rId121" Type="http://schemas.openxmlformats.org/officeDocument/2006/relationships/hyperlink" Target="https://consumer.gov.au/about/australian-consumer-law" TargetMode="External"/><Relationship Id="rId142" Type="http://schemas.openxmlformats.org/officeDocument/2006/relationships/hyperlink" Target="https://www.newenergytech.org.au/approved-sellers" TargetMode="External"/><Relationship Id="rId163" Type="http://schemas.openxmlformats.org/officeDocument/2006/relationships/hyperlink" Target="https://www.solar.vic.gov.au/working-safely-solar" TargetMode="External"/><Relationship Id="rId184" Type="http://schemas.openxmlformats.org/officeDocument/2006/relationships/hyperlink" Target="https://www.ipcc.ch/assessment-report/ar4/" TargetMode="External"/><Relationship Id="rId189" Type="http://schemas.openxmlformats.org/officeDocument/2006/relationships/hyperlink" Target="http://www.solar.vic.gov.au"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cer.gov.au/schemes/renewable-energy-target/small-scale-renewable-energy-scheme" TargetMode="External"/><Relationship Id="rId67" Type="http://schemas.openxmlformats.org/officeDocument/2006/relationships/hyperlink" Target="https://www.energysafe.vic.gov.au/licensing/electrical-licences/licence-types/registered-electrical-contractors-rec" TargetMode="External"/><Relationship Id="rId116" Type="http://schemas.openxmlformats.org/officeDocument/2006/relationships/hyperlink" Target="https://www.consumer.vic.gov.au/" TargetMode="External"/><Relationship Id="rId137" Type="http://schemas.openxmlformats.org/officeDocument/2006/relationships/hyperlink" Target="https://www.consumer.vic.gov.au/" TargetMode="External"/><Relationship Id="rId158" Type="http://schemas.openxmlformats.org/officeDocument/2006/relationships/hyperlink" Target="https://www.solar.vic.gov.au/training-workforce-development" TargetMode="External"/><Relationship Id="rId20" Type="http://schemas.openxmlformats.org/officeDocument/2006/relationships/header" Target="header1.xml"/><Relationship Id="rId41" Type="http://schemas.openxmlformats.org/officeDocument/2006/relationships/hyperlink" Target="https://www.solar.vic.gov.au/hot-water-rebate" TargetMode="External"/><Relationship Id="rId62" Type="http://schemas.openxmlformats.org/officeDocument/2006/relationships/hyperlink" Target="https://www.gazette.vic.gov.au/gazette/Gazettes2018/GG2018G026.pdf" TargetMode="External"/><Relationship Id="rId83" Type="http://schemas.openxmlformats.org/officeDocument/2006/relationships/hyperlink" Target="https://www.legislation.vic.gov.au/in-force/statutory-rules/electricity-safety-general-regulations-2019" TargetMode="External"/><Relationship Id="rId88" Type="http://schemas.openxmlformats.org/officeDocument/2006/relationships/hyperlink" Target="https://www.legislation.vic.gov.au/in-force/statutory-rules/electricity-safety-general-regulations-2019/002" TargetMode="External"/><Relationship Id="rId111" Type="http://schemas.openxmlformats.org/officeDocument/2006/relationships/hyperlink" Target="https://www.csipaus.org/" TargetMode="External"/><Relationship Id="rId132" Type="http://schemas.openxmlformats.org/officeDocument/2006/relationships/hyperlink" Target="https://www.solar.vic.gov.au/instruction-solar-retailers-and-installers" TargetMode="External"/><Relationship Id="rId153" Type="http://schemas.openxmlformats.org/officeDocument/2006/relationships/hyperlink" Target="https://www.legislation.vic.gov.au/in-force/acts/occupational-health-and-safety-act-2004" TargetMode="External"/><Relationship Id="rId174" Type="http://schemas.openxmlformats.org/officeDocument/2006/relationships/hyperlink" Target="https://www.solar.vic.gov.au/working-safely-solar" TargetMode="External"/><Relationship Id="rId179" Type="http://schemas.openxmlformats.org/officeDocument/2006/relationships/hyperlink" Target="https://cer.gov.au/schemes/renewable-energy-target/small-scale-renewable-energy-scheme/small-scale-renewable-energy-systems/solar-water-heaters/register-solar-water-heaters" TargetMode="External"/><Relationship Id="rId195" Type="http://schemas.openxmlformats.org/officeDocument/2006/relationships/footer" Target="footer4.xml"/><Relationship Id="rId190" Type="http://schemas.openxmlformats.org/officeDocument/2006/relationships/image" Target="media/image9.png"/><Relationship Id="rId15" Type="http://schemas.openxmlformats.org/officeDocument/2006/relationships/image" Target="media/image1.png"/><Relationship Id="rId36" Type="http://schemas.openxmlformats.org/officeDocument/2006/relationships/hyperlink" Target="https://www.solar.vic.gov.au/solar-panel-rebate" TargetMode="External"/><Relationship Id="rId57" Type="http://schemas.openxmlformats.org/officeDocument/2006/relationships/hyperlink" Target="https://www.solar.vic.gov.au/working-safely-solar" TargetMode="External"/><Relationship Id="rId106" Type="http://schemas.openxmlformats.org/officeDocument/2006/relationships/hyperlink" Target="https://www.solar.vic.gov.au/working-safely-solar" TargetMode="External"/><Relationship Id="rId127" Type="http://schemas.openxmlformats.org/officeDocument/2006/relationships/hyperlink" Target="https://www.legislation.vic.gov.au/in-force/acts/electricity-safety-act-1998/087" TargetMode="External"/><Relationship Id="rId10" Type="http://schemas.openxmlformats.org/officeDocument/2006/relationships/styles" Target="styles.xml"/><Relationship Id="rId31" Type="http://schemas.openxmlformats.org/officeDocument/2006/relationships/image" Target="media/image7.png"/><Relationship Id="rId52" Type="http://schemas.openxmlformats.org/officeDocument/2006/relationships/hyperlink" Target="https://www.legislation.vic.gov.au/in-force/acts/occupational-health-and-safety-act-2004" TargetMode="External"/><Relationship Id="rId73" Type="http://schemas.openxmlformats.org/officeDocument/2006/relationships/hyperlink" Target="https://www.epa.vic.gov.au/for-business/waste/declaration-of-use/lawful-place" TargetMode="External"/><Relationship Id="rId78" Type="http://schemas.openxmlformats.org/officeDocument/2006/relationships/hyperlink" Target="https://www.solar.vic.gov.au/subscribe" TargetMode="External"/><Relationship Id="rId94" Type="http://schemas.openxmlformats.org/officeDocument/2006/relationships/hyperlink" Target="https://www.solar.vic.gov.au/configure-inverter-settings" TargetMode="External"/><Relationship Id="rId99" Type="http://schemas.openxmlformats.org/officeDocument/2006/relationships/hyperlink" Target="https://compare.energy.vic.gov.au/" TargetMode="External"/><Relationship Id="rId101" Type="http://schemas.openxmlformats.org/officeDocument/2006/relationships/hyperlink" Target="https://www.solar.vic.gov.au/solar-hub" TargetMode="External"/><Relationship Id="rId122" Type="http://schemas.openxmlformats.org/officeDocument/2006/relationships/hyperlink" Target="https://www.solar.vic.gov.au/retailer-terms-conditions" TargetMode="External"/><Relationship Id="rId143" Type="http://schemas.openxmlformats.org/officeDocument/2006/relationships/hyperlink" Target="https://www.eec.org.au/policy-advocacy/projects/Roadmap-for-Heat-Pump-Hot-Water-Systems-in-Australia-2024" TargetMode="External"/><Relationship Id="rId148" Type="http://schemas.openxmlformats.org/officeDocument/2006/relationships/hyperlink" Target="https://compare.energy.vic.gov.au/" TargetMode="External"/><Relationship Id="rId164" Type="http://schemas.openxmlformats.org/officeDocument/2006/relationships/hyperlink" Target="https://www.solar.vic.gov.au/working-safely-solar" TargetMode="External"/><Relationship Id="rId169" Type="http://schemas.openxmlformats.org/officeDocument/2006/relationships/hyperlink" Target="https://compare.energy.vic.gov.au/" TargetMode="External"/><Relationship Id="rId185" Type="http://schemas.openxmlformats.org/officeDocument/2006/relationships/hyperlink" Target="https://consumer.gov.au/about/australian-consumer-law" TargetMode="Externa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hyperlink" Target="https://cer.gov.au/schemes/renewable-energy-target/small-scale-renewable-energy-scheme" TargetMode="External"/><Relationship Id="rId26" Type="http://schemas.openxmlformats.org/officeDocument/2006/relationships/hyperlink" Target="http://creativecommons.org/licenses/by/4.0/" TargetMode="External"/><Relationship Id="rId47" Type="http://schemas.openxmlformats.org/officeDocument/2006/relationships/hyperlink" Target="https://saaustralia.com.au/" TargetMode="External"/><Relationship Id="rId68" Type="http://schemas.openxmlformats.org/officeDocument/2006/relationships/hyperlink" Target="https://www.legislation.vic.gov.au/in-force/acts/electricity-safety-act-1998" TargetMode="External"/><Relationship Id="rId89" Type="http://schemas.openxmlformats.org/officeDocument/2006/relationships/hyperlink" Target="https://www.energysafe.vic.gov.au/licensing/your-responsibilities/employers-electricians/requirements-effective-supervision" TargetMode="External"/><Relationship Id="rId112" Type="http://schemas.openxmlformats.org/officeDocument/2006/relationships/hyperlink" Target="https://www.energy.vic.gov.au/households/victorias-emergency-backstop-mechanism-for-solar/industry-guidance" TargetMode="External"/><Relationship Id="rId133" Type="http://schemas.openxmlformats.org/officeDocument/2006/relationships/hyperlink" Target="https://www.gazette.vic.gov.au/gazette/Gazettes2018/GG2018G026.pdf" TargetMode="External"/><Relationship Id="rId154" Type="http://schemas.openxmlformats.org/officeDocument/2006/relationships/hyperlink" Target="https://www.legislation.vic.gov.au/in-force/statutory-rules/occupational-health-and-safety-regulations-2017" TargetMode="External"/><Relationship Id="rId175" Type="http://schemas.openxmlformats.org/officeDocument/2006/relationships/hyperlink" Target="https://www.solar.vic.gov.au/working-safely-solar" TargetMode="External"/><Relationship Id="rId196" Type="http://schemas.openxmlformats.org/officeDocument/2006/relationships/header" Target="header6.xml"/><Relationship Id="rId200" Type="http://schemas.openxmlformats.org/officeDocument/2006/relationships/theme" Target="theme/theme1.xml"/><Relationship Id="rId16" Type="http://schemas.openxmlformats.org/officeDocument/2006/relationships/image" Target="media/image2.png"/><Relationship Id="rId37" Type="http://schemas.openxmlformats.org/officeDocument/2006/relationships/hyperlink" Target="https://www.solar.vic.gov.au/solar-community-housing" TargetMode="External"/><Relationship Id="rId58" Type="http://schemas.openxmlformats.org/officeDocument/2006/relationships/hyperlink" Target="https://www.solar.vic.gov.au/training-workforce-development" TargetMode="External"/><Relationship Id="rId79" Type="http://schemas.openxmlformats.org/officeDocument/2006/relationships/hyperlink" Target="https://www.solar.vic.gov.au/solar-hub" TargetMode="External"/><Relationship Id="rId102" Type="http://schemas.openxmlformats.org/officeDocument/2006/relationships/hyperlink" Target="https://compare.energy.vic.gov.au/" TargetMode="External"/><Relationship Id="rId123" Type="http://schemas.openxmlformats.org/officeDocument/2006/relationships/hyperlink" Target="https://www.consumer.vic.gov.au/" TargetMode="External"/><Relationship Id="rId144" Type="http://schemas.openxmlformats.org/officeDocument/2006/relationships/hyperlink" Target="https://www.newenergytech.org.au/" TargetMode="External"/><Relationship Id="rId90" Type="http://schemas.openxmlformats.org/officeDocument/2006/relationships/hyperlink" Target="https://www.solar.vic.gov.au/working-safely-solar" TargetMode="External"/><Relationship Id="rId165" Type="http://schemas.openxmlformats.org/officeDocument/2006/relationships/hyperlink" Target="https://www.arcltd.org.au/support/green-scheme-accreditation" TargetMode="External"/><Relationship Id="rId186" Type="http://schemas.openxmlformats.org/officeDocument/2006/relationships/hyperlink" Target="https://www.solar.vic.gov.au/retailer-terms-conditions" TargetMode="External"/><Relationship Id="rId27" Type="http://schemas.openxmlformats.org/officeDocument/2006/relationships/hyperlink" Target="http://creativecommons.org/licenses/by/4.0/" TargetMode="External"/><Relationship Id="rId48" Type="http://schemas.openxmlformats.org/officeDocument/2006/relationships/hyperlink" Target="https://www.solar.vic.gov.au/retailer-terms-conditions" TargetMode="External"/><Relationship Id="rId69" Type="http://schemas.openxmlformats.org/officeDocument/2006/relationships/hyperlink" Target="https://abr.business.gov.au/" TargetMode="External"/><Relationship Id="rId113" Type="http://schemas.openxmlformats.org/officeDocument/2006/relationships/hyperlink" Target="https://consumer.gov.au/about/australian-consumer-law" TargetMode="External"/><Relationship Id="rId134" Type="http://schemas.openxmlformats.org/officeDocument/2006/relationships/hyperlink" Target="https://www.epa.vic.gov.au/for-business/find-a-topic/manage-e-waste" TargetMode="External"/><Relationship Id="rId80" Type="http://schemas.openxmlformats.org/officeDocument/2006/relationships/hyperlink" Target="https://compare.energy.vic.gov.au/" TargetMode="External"/><Relationship Id="rId155" Type="http://schemas.openxmlformats.org/officeDocument/2006/relationships/hyperlink" Target="https://www.solar.vic.gov.au/working-safely-solar" TargetMode="External"/><Relationship Id="rId176" Type="http://schemas.openxmlformats.org/officeDocument/2006/relationships/hyperlink" Target="https://www.solar.vic.gov.au/hot-water-rebate" TargetMode="External"/><Relationship Id="rId197" Type="http://schemas.openxmlformats.org/officeDocument/2006/relationships/footer" Target="footer5.xml"/><Relationship Id="rId201" Type="http://schemas.microsoft.com/office/2019/05/relationships/documenttasks" Target="documenttasks/documenttasks1.xml"/><Relationship Id="rId17" Type="http://schemas.openxmlformats.org/officeDocument/2006/relationships/image" Target="media/image3.svg"/><Relationship Id="rId38" Type="http://schemas.openxmlformats.org/officeDocument/2006/relationships/hyperlink" Target="https://www.solar.vic.gov.au/solar-rebates-rental-properties" TargetMode="External"/><Relationship Id="rId59" Type="http://schemas.openxmlformats.org/officeDocument/2006/relationships/hyperlink" Target="https://www.newenergytech.org.au/netcc-standards" TargetMode="External"/><Relationship Id="rId103" Type="http://schemas.openxmlformats.org/officeDocument/2006/relationships/hyperlink" Target="https://www.legislation.vic.gov.au/in-force/statutory-rules/occupational-health-and-safety-regulations-2017" TargetMode="External"/><Relationship Id="rId124" Type="http://schemas.openxmlformats.org/officeDocument/2006/relationships/hyperlink" Target="https://cer.gov.au/schemes/renewable-energy-target/small-scale-renewable-energy-scheme/small-scale-renewable-energy-systems/rooftop-solar/solar-panel-validation-initiative" TargetMode="External"/><Relationship Id="rId70" Type="http://schemas.openxmlformats.org/officeDocument/2006/relationships/hyperlink" Target="https://www.solar.vic.gov.au/working-safely-solar" TargetMode="External"/><Relationship Id="rId91" Type="http://schemas.openxmlformats.org/officeDocument/2006/relationships/hyperlink" Target="https://www.legislation.vic.gov.au/in-force/statutory-rules/occupational-health-and-safety-regulations-2017" TargetMode="External"/><Relationship Id="rId145" Type="http://schemas.openxmlformats.org/officeDocument/2006/relationships/hyperlink" Target="https://compare.energy.vic.gov.au/" TargetMode="External"/><Relationship Id="rId166" Type="http://schemas.openxmlformats.org/officeDocument/2006/relationships/hyperlink" Target="https://compare.energy.vic.gov.au/" TargetMode="External"/><Relationship Id="rId187" Type="http://schemas.openxmlformats.org/officeDocument/2006/relationships/hyperlink" Target="https://www.consumer.vic.gov.au/" TargetMode="External"/><Relationship Id="rId1" Type="http://schemas.openxmlformats.org/officeDocument/2006/relationships/customXml" Target="../customXml/item1.xml"/><Relationship Id="rId28" Type="http://schemas.openxmlformats.org/officeDocument/2006/relationships/hyperlink" Target="mailto:comms@team.solar.vic.gov.au" TargetMode="External"/><Relationship Id="rId49" Type="http://schemas.openxmlformats.org/officeDocument/2006/relationships/hyperlink" Target="https://www.newenergytech.org.au/" TargetMode="External"/><Relationship Id="rId114" Type="http://schemas.openxmlformats.org/officeDocument/2006/relationships/hyperlink" Target="https://www.consumer.vic.gov.au/" TargetMode="External"/><Relationship Id="rId60" Type="http://schemas.openxmlformats.org/officeDocument/2006/relationships/hyperlink" Target="https://www.solar.vic.gov.au/instruction-solar-retailers-and-installers" TargetMode="External"/><Relationship Id="rId81" Type="http://schemas.openxmlformats.org/officeDocument/2006/relationships/hyperlink" Target="https://cer.gov.au/schemes/renewable-energy-target/small-scale-renewable-energy-scheme" TargetMode="External"/><Relationship Id="rId135" Type="http://schemas.openxmlformats.org/officeDocument/2006/relationships/hyperlink" Target="https://consumer.gov.au/about/australian-consumer-law" TargetMode="External"/><Relationship Id="rId156" Type="http://schemas.openxmlformats.org/officeDocument/2006/relationships/hyperlink" Target="https://www.legislation.vic.gov.au/in-force/statutory-rules/occupational-health-and-safety-regulations-2017" TargetMode="External"/><Relationship Id="rId177" Type="http://schemas.openxmlformats.org/officeDocument/2006/relationships/hyperlink" Target="https://www.solar.vic.gov.au/hot-water-product-local-listing" TargetMode="External"/><Relationship Id="rId198" Type="http://schemas.openxmlformats.org/officeDocument/2006/relationships/fontTable" Target="fontTable.xml"/><Relationship Id="rId18" Type="http://schemas.openxmlformats.org/officeDocument/2006/relationships/hyperlink" Target="http://www.solar.vic.gov.au" TargetMode="External"/><Relationship Id="rId39" Type="http://schemas.openxmlformats.org/officeDocument/2006/relationships/hyperlink" Target="https://www.solar.vic.gov.au/apartments" TargetMode="External"/><Relationship Id="rId50" Type="http://schemas.openxmlformats.org/officeDocument/2006/relationships/hyperlink" Target="https://www.newenergytech.org.au/" TargetMode="External"/><Relationship Id="rId104" Type="http://schemas.openxmlformats.org/officeDocument/2006/relationships/hyperlink" Target="https://www.solar.vic.gov.au/working-safely-solar" TargetMode="External"/><Relationship Id="rId125" Type="http://schemas.openxmlformats.org/officeDocument/2006/relationships/hyperlink" Target="https://www.legislation.vic.gov.au/in-force/acts/occupational-health-and-safety-act-2004" TargetMode="External"/><Relationship Id="rId146" Type="http://schemas.openxmlformats.org/officeDocument/2006/relationships/hyperlink" Target="https://www.solar.vic.gov.au/subscribe" TargetMode="External"/><Relationship Id="rId167" Type="http://schemas.openxmlformats.org/officeDocument/2006/relationships/hyperlink" Target="https://www.solar.vic.gov.au/subscribe" TargetMode="External"/><Relationship Id="rId188" Type="http://schemas.openxmlformats.org/officeDocument/2006/relationships/image" Target="media/image8.png"/><Relationship Id="rId71" Type="http://schemas.openxmlformats.org/officeDocument/2006/relationships/hyperlink" Target="https://www.solar.vic.gov.au/working-safely-solar" TargetMode="External"/><Relationship Id="rId92" Type="http://schemas.openxmlformats.org/officeDocument/2006/relationships/hyperlink" Target="https://www.solar.vic.gov.au/working-safely-solar" TargetMode="External"/></Relationships>
</file>

<file path=word/documenttasks/documenttasks1.xml><?xml version="1.0" encoding="utf-8"?>
<t:Tasks xmlns:t="http://schemas.microsoft.com/office/tasks/2019/documenttasks" xmlns:oel="http://schemas.microsoft.com/office/2019/extlst">
  <t:Task id="{8DE3F362-C0E4-479D-8A00-5522D87F2411}">
    <t:Anchor>
      <t:Comment id="1803767431"/>
    </t:Anchor>
    <t:History>
      <t:Event id="{BD9CCD1C-6F59-43E1-8E7D-6B6ED3CBF7B4}" time="2026-04-02T02:48:48.397Z">
        <t:Attribution userId="S::gavin.vance@deeca.vic.gov.au::52398101-169e-448b-bfef-f9aa5b3e15db" userProvider="AD" userName="Gavin S Vance (DEECA)"/>
        <t:Anchor>
          <t:Comment id="229850446"/>
        </t:Anchor>
        <t:Create/>
      </t:Event>
      <t:Event id="{CE7DB046-1125-4CA9-A2AF-B358AD2967CB}" time="2026-04-02T02:48:48.397Z">
        <t:Attribution userId="S::gavin.vance@deeca.vic.gov.au::52398101-169e-448b-bfef-f9aa5b3e15db" userProvider="AD" userName="Gavin S Vance (DEECA)"/>
        <t:Anchor>
          <t:Comment id="229850446"/>
        </t:Anchor>
        <t:Assign userId="S::greg.x.tantala@deeca.vic.gov.au::02ab61ec-3445-443e-9ecd-058aada4cc7f" userProvider="AD" userName="Greg K Tantala (DEECA)"/>
      </t:Event>
      <t:Event id="{6E2043A7-6DA3-45B9-91EC-7034DC630531}" time="2026-04-02T02:48:48.397Z">
        <t:Attribution userId="S::gavin.vance@deeca.vic.gov.au::52398101-169e-448b-bfef-f9aa5b3e15db" userProvider="AD" userName="Gavin S Vance (DEECA)"/>
        <t:Anchor>
          <t:Comment id="229850446"/>
        </t:Anchor>
        <t:SetTitle title="Luke I believe that is a task for Andrea during final graphic design, @Greg K Tantala (DEECA) is that accurate? If so I wouldn’t think that we could achieve that today. Last year the document went in this form with the MB"/>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D14575">
          <w:pPr>
            <w:pStyle w:val="2BE237C6FEE64853A69281B3ECDEB68B"/>
          </w:pPr>
          <w:r>
            <w:rPr>
              <w:color w:val="156082" w:themeColor="accent1"/>
              <w:sz w:val="28"/>
              <w:szCs w:val="28"/>
            </w:rPr>
            <w:t>[Document subtitle]</w:t>
          </w:r>
        </w:p>
      </w:docPartBody>
    </w:docPart>
    <w:docPart>
      <w:docPartPr>
        <w:name w:val="3C9184CC624A47EC80933185567CA344"/>
        <w:category>
          <w:name w:val="General"/>
          <w:gallery w:val="placeholder"/>
        </w:category>
        <w:types>
          <w:type w:val="bbPlcHdr"/>
        </w:types>
        <w:behaviors>
          <w:behavior w:val="content"/>
        </w:behaviors>
        <w:guid w:val="{CF844AC0-6267-47F0-87A6-AD081C62F426}"/>
      </w:docPartPr>
      <w:docPartBody>
        <w:p w:rsidR="00D14575" w:rsidRDefault="00D14575">
          <w:pPr>
            <w:pStyle w:val="3C9184CC624A47EC80933185567CA344"/>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bdings">
    <w:panose1 w:val="05030102010509060703"/>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VIC Light">
    <w:panose1 w:val="00000400000000000000"/>
    <w:charset w:val="4D"/>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10022FF" w:usb1="C000E47F" w:usb2="00000029" w:usb3="00000000" w:csb0="000001D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00FD3"/>
    <w:rsid w:val="00011DC1"/>
    <w:rsid w:val="00021A1F"/>
    <w:rsid w:val="0002366C"/>
    <w:rsid w:val="00044E81"/>
    <w:rsid w:val="00066C74"/>
    <w:rsid w:val="000679CD"/>
    <w:rsid w:val="00067E4A"/>
    <w:rsid w:val="00067F42"/>
    <w:rsid w:val="0007567A"/>
    <w:rsid w:val="00084D9D"/>
    <w:rsid w:val="000A413F"/>
    <w:rsid w:val="000B14B3"/>
    <w:rsid w:val="000B3E87"/>
    <w:rsid w:val="000C610E"/>
    <w:rsid w:val="000C6AB2"/>
    <w:rsid w:val="000D4D5B"/>
    <w:rsid w:val="000E031D"/>
    <w:rsid w:val="000E090D"/>
    <w:rsid w:val="000E304E"/>
    <w:rsid w:val="000E7751"/>
    <w:rsid w:val="000F03F0"/>
    <w:rsid w:val="000F4216"/>
    <w:rsid w:val="000F5833"/>
    <w:rsid w:val="00102DA3"/>
    <w:rsid w:val="00107B6D"/>
    <w:rsid w:val="0011336E"/>
    <w:rsid w:val="0012161B"/>
    <w:rsid w:val="0012322D"/>
    <w:rsid w:val="001400C4"/>
    <w:rsid w:val="0014302A"/>
    <w:rsid w:val="00144460"/>
    <w:rsid w:val="00154387"/>
    <w:rsid w:val="00156DE3"/>
    <w:rsid w:val="001601A6"/>
    <w:rsid w:val="00166FE9"/>
    <w:rsid w:val="00184686"/>
    <w:rsid w:val="0019123E"/>
    <w:rsid w:val="001C0D99"/>
    <w:rsid w:val="001C2D69"/>
    <w:rsid w:val="001C3F50"/>
    <w:rsid w:val="001E2F9B"/>
    <w:rsid w:val="00203442"/>
    <w:rsid w:val="00207AFC"/>
    <w:rsid w:val="00210EB7"/>
    <w:rsid w:val="002115E4"/>
    <w:rsid w:val="002178CA"/>
    <w:rsid w:val="00220EF8"/>
    <w:rsid w:val="00234BA5"/>
    <w:rsid w:val="00245364"/>
    <w:rsid w:val="0025369C"/>
    <w:rsid w:val="002557C8"/>
    <w:rsid w:val="00260EDF"/>
    <w:rsid w:val="00270ACA"/>
    <w:rsid w:val="00295437"/>
    <w:rsid w:val="002A0ACA"/>
    <w:rsid w:val="002A1D53"/>
    <w:rsid w:val="002A4107"/>
    <w:rsid w:val="002C1743"/>
    <w:rsid w:val="002F7C61"/>
    <w:rsid w:val="003018A3"/>
    <w:rsid w:val="00307429"/>
    <w:rsid w:val="003227FE"/>
    <w:rsid w:val="0034658D"/>
    <w:rsid w:val="003603CC"/>
    <w:rsid w:val="00367798"/>
    <w:rsid w:val="0037107F"/>
    <w:rsid w:val="00382328"/>
    <w:rsid w:val="00393169"/>
    <w:rsid w:val="003A38F3"/>
    <w:rsid w:val="003A53B7"/>
    <w:rsid w:val="003A7A49"/>
    <w:rsid w:val="003B5423"/>
    <w:rsid w:val="003B5FC6"/>
    <w:rsid w:val="003C002A"/>
    <w:rsid w:val="003D0798"/>
    <w:rsid w:val="003E5CDB"/>
    <w:rsid w:val="003F6177"/>
    <w:rsid w:val="004011A9"/>
    <w:rsid w:val="00403B3B"/>
    <w:rsid w:val="004204B9"/>
    <w:rsid w:val="00426849"/>
    <w:rsid w:val="00430D61"/>
    <w:rsid w:val="00430F64"/>
    <w:rsid w:val="00431C81"/>
    <w:rsid w:val="004337A7"/>
    <w:rsid w:val="00440364"/>
    <w:rsid w:val="00442C8A"/>
    <w:rsid w:val="004441D6"/>
    <w:rsid w:val="0046124D"/>
    <w:rsid w:val="00463351"/>
    <w:rsid w:val="00467B68"/>
    <w:rsid w:val="004816D4"/>
    <w:rsid w:val="004A55B6"/>
    <w:rsid w:val="004A788F"/>
    <w:rsid w:val="004B4986"/>
    <w:rsid w:val="004B65BA"/>
    <w:rsid w:val="004C3EE7"/>
    <w:rsid w:val="004C6EAF"/>
    <w:rsid w:val="004C703C"/>
    <w:rsid w:val="004E1F5C"/>
    <w:rsid w:val="004E49B4"/>
    <w:rsid w:val="00500205"/>
    <w:rsid w:val="00505D0C"/>
    <w:rsid w:val="00525943"/>
    <w:rsid w:val="00530115"/>
    <w:rsid w:val="005379AC"/>
    <w:rsid w:val="00561203"/>
    <w:rsid w:val="0057701D"/>
    <w:rsid w:val="00594830"/>
    <w:rsid w:val="005952BF"/>
    <w:rsid w:val="005A3E1C"/>
    <w:rsid w:val="005B0304"/>
    <w:rsid w:val="005C76B1"/>
    <w:rsid w:val="005D5D5A"/>
    <w:rsid w:val="005F4588"/>
    <w:rsid w:val="00602CF6"/>
    <w:rsid w:val="00607BF6"/>
    <w:rsid w:val="0061002A"/>
    <w:rsid w:val="00611816"/>
    <w:rsid w:val="006173B4"/>
    <w:rsid w:val="006352B7"/>
    <w:rsid w:val="0063667C"/>
    <w:rsid w:val="00677763"/>
    <w:rsid w:val="0067784E"/>
    <w:rsid w:val="00681010"/>
    <w:rsid w:val="0069029A"/>
    <w:rsid w:val="00692008"/>
    <w:rsid w:val="006A375D"/>
    <w:rsid w:val="006A6546"/>
    <w:rsid w:val="006C5753"/>
    <w:rsid w:val="006E6DD6"/>
    <w:rsid w:val="006F2B64"/>
    <w:rsid w:val="007011B6"/>
    <w:rsid w:val="00737FCF"/>
    <w:rsid w:val="00747817"/>
    <w:rsid w:val="0075724D"/>
    <w:rsid w:val="00765909"/>
    <w:rsid w:val="0077282D"/>
    <w:rsid w:val="007730BB"/>
    <w:rsid w:val="007776E2"/>
    <w:rsid w:val="00780DF7"/>
    <w:rsid w:val="0078311B"/>
    <w:rsid w:val="00791839"/>
    <w:rsid w:val="007B2254"/>
    <w:rsid w:val="007C5215"/>
    <w:rsid w:val="007D0247"/>
    <w:rsid w:val="007D26F7"/>
    <w:rsid w:val="007F39F4"/>
    <w:rsid w:val="008003A2"/>
    <w:rsid w:val="00806573"/>
    <w:rsid w:val="008133A8"/>
    <w:rsid w:val="00824346"/>
    <w:rsid w:val="008371F3"/>
    <w:rsid w:val="00851627"/>
    <w:rsid w:val="008538BE"/>
    <w:rsid w:val="00860468"/>
    <w:rsid w:val="00873D53"/>
    <w:rsid w:val="00875520"/>
    <w:rsid w:val="00881BC3"/>
    <w:rsid w:val="008A51E8"/>
    <w:rsid w:val="008D59B5"/>
    <w:rsid w:val="008E25E4"/>
    <w:rsid w:val="008E4FCB"/>
    <w:rsid w:val="008E52C8"/>
    <w:rsid w:val="00901BE1"/>
    <w:rsid w:val="009077D9"/>
    <w:rsid w:val="009227AF"/>
    <w:rsid w:val="00927D79"/>
    <w:rsid w:val="00934D74"/>
    <w:rsid w:val="00946F32"/>
    <w:rsid w:val="00966EBE"/>
    <w:rsid w:val="00972F82"/>
    <w:rsid w:val="00976EE1"/>
    <w:rsid w:val="00995F95"/>
    <w:rsid w:val="009A3C26"/>
    <w:rsid w:val="009A6AD8"/>
    <w:rsid w:val="009B73B7"/>
    <w:rsid w:val="009B74FE"/>
    <w:rsid w:val="009C01B4"/>
    <w:rsid w:val="009C7DE1"/>
    <w:rsid w:val="009D1F98"/>
    <w:rsid w:val="009F164E"/>
    <w:rsid w:val="00A00C28"/>
    <w:rsid w:val="00A110D2"/>
    <w:rsid w:val="00A17743"/>
    <w:rsid w:val="00A4590F"/>
    <w:rsid w:val="00A465F6"/>
    <w:rsid w:val="00A57A41"/>
    <w:rsid w:val="00A61C14"/>
    <w:rsid w:val="00A77F8B"/>
    <w:rsid w:val="00A83D38"/>
    <w:rsid w:val="00A8527D"/>
    <w:rsid w:val="00A90BD4"/>
    <w:rsid w:val="00AA3E52"/>
    <w:rsid w:val="00AC4853"/>
    <w:rsid w:val="00AC7D7D"/>
    <w:rsid w:val="00AD7576"/>
    <w:rsid w:val="00AF64ED"/>
    <w:rsid w:val="00B13A75"/>
    <w:rsid w:val="00B338E5"/>
    <w:rsid w:val="00B62F25"/>
    <w:rsid w:val="00B667CA"/>
    <w:rsid w:val="00BA222A"/>
    <w:rsid w:val="00BB1A5E"/>
    <w:rsid w:val="00BC56DE"/>
    <w:rsid w:val="00BF5565"/>
    <w:rsid w:val="00C10EF5"/>
    <w:rsid w:val="00C30469"/>
    <w:rsid w:val="00C30DFE"/>
    <w:rsid w:val="00C32583"/>
    <w:rsid w:val="00C56128"/>
    <w:rsid w:val="00C66588"/>
    <w:rsid w:val="00C708D2"/>
    <w:rsid w:val="00C70CEF"/>
    <w:rsid w:val="00C72263"/>
    <w:rsid w:val="00CA0A0E"/>
    <w:rsid w:val="00CA4868"/>
    <w:rsid w:val="00CA7DF4"/>
    <w:rsid w:val="00CB3AC3"/>
    <w:rsid w:val="00CC070E"/>
    <w:rsid w:val="00CD2931"/>
    <w:rsid w:val="00CE14C4"/>
    <w:rsid w:val="00D125D4"/>
    <w:rsid w:val="00D14575"/>
    <w:rsid w:val="00D20B89"/>
    <w:rsid w:val="00D33E75"/>
    <w:rsid w:val="00D36128"/>
    <w:rsid w:val="00D4191E"/>
    <w:rsid w:val="00D43C2D"/>
    <w:rsid w:val="00D6010B"/>
    <w:rsid w:val="00D64B21"/>
    <w:rsid w:val="00DA2B21"/>
    <w:rsid w:val="00DA445B"/>
    <w:rsid w:val="00DA58A5"/>
    <w:rsid w:val="00DB5754"/>
    <w:rsid w:val="00DB5E32"/>
    <w:rsid w:val="00DC10E7"/>
    <w:rsid w:val="00DE6D5A"/>
    <w:rsid w:val="00DF251B"/>
    <w:rsid w:val="00DF74E1"/>
    <w:rsid w:val="00E0009A"/>
    <w:rsid w:val="00E1604D"/>
    <w:rsid w:val="00E178E4"/>
    <w:rsid w:val="00E24B49"/>
    <w:rsid w:val="00E32EF9"/>
    <w:rsid w:val="00E343E6"/>
    <w:rsid w:val="00E5166E"/>
    <w:rsid w:val="00E544A9"/>
    <w:rsid w:val="00E62522"/>
    <w:rsid w:val="00E8329E"/>
    <w:rsid w:val="00E8569E"/>
    <w:rsid w:val="00E866BA"/>
    <w:rsid w:val="00E87094"/>
    <w:rsid w:val="00E9747A"/>
    <w:rsid w:val="00EA1406"/>
    <w:rsid w:val="00EA32AB"/>
    <w:rsid w:val="00EA542F"/>
    <w:rsid w:val="00EA7D1D"/>
    <w:rsid w:val="00EB2347"/>
    <w:rsid w:val="00EB41C5"/>
    <w:rsid w:val="00EB5695"/>
    <w:rsid w:val="00EE40CD"/>
    <w:rsid w:val="00EF031C"/>
    <w:rsid w:val="00EF0A0B"/>
    <w:rsid w:val="00F00C20"/>
    <w:rsid w:val="00F2468F"/>
    <w:rsid w:val="00F55F84"/>
    <w:rsid w:val="00F565A2"/>
    <w:rsid w:val="00F56F71"/>
    <w:rsid w:val="00F60939"/>
    <w:rsid w:val="00F62283"/>
    <w:rsid w:val="00F80216"/>
    <w:rsid w:val="00F83A2B"/>
    <w:rsid w:val="00F91E1E"/>
    <w:rsid w:val="00F921F3"/>
    <w:rsid w:val="00FA4AB1"/>
    <w:rsid w:val="00FA792E"/>
    <w:rsid w:val="00FB61B9"/>
    <w:rsid w:val="00FC67CE"/>
    <w:rsid w:val="00FD35AC"/>
    <w:rsid w:val="00FD46DF"/>
    <w:rsid w:val="00FD778E"/>
    <w:rsid w:val="00FE52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2BE237C6FEE64853A69281B3ECDEB68B">
    <w:name w:val="2BE237C6FEE64853A69281B3ECDEB68B"/>
  </w:style>
  <w:style w:type="paragraph" w:customStyle="1" w:styleId="3C9184CC624A47EC80933185567CA344">
    <w:name w:val="3C9184CC624A47EC80933185567CA344"/>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DD03D5F0A8004093EBCB8B15F58376" ma:contentTypeVersion="1563" ma:contentTypeDescription="All project related information. The library can be used to manage multiple projects." ma:contentTypeScope="" ma:versionID="bc90856b786b1a0892a173d7b856ced1">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6ecf65e4-108e-4357-af24-7762d591d160" xmlns:ns6="5af26243-336f-430a-9d29-8f133ea6d812" targetNamespace="http://schemas.microsoft.com/office/2006/metadata/properties" ma:root="true" ma:fieldsID="ec410f83e7f75891373bbdd6adfd9613" ns1:_="" ns2:_="" ns3:_="" ns4:_="" ns5:_="" ns6:_="">
    <xsd:import namespace="http://schemas.microsoft.com/sharepoint/v3"/>
    <xsd:import namespace="9fd47c19-1c4a-4d7d-b342-c10cef269344"/>
    <xsd:import namespace="a5f32de4-e402-4188-b034-e71ca7d22e54"/>
    <xsd:import namespace="05aa45cf-ed89-4733-97a8-db4ce5c51511"/>
    <xsd:import namespace="6ecf65e4-108e-4357-af24-7762d591d160"/>
    <xsd:import namespace="5af26243-336f-430a-9d29-8f133ea6d81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2:g91c59fb10974fa1a03160ad8386f0f4" minOccurs="0"/>
                <xsd:element ref="ns1:DocumentSetDescription" minOccurs="0"/>
                <xsd:element ref="ns5:MediaServiceMetadata" minOccurs="0"/>
                <xsd:element ref="ns5:MediaServiceFastMetadata" minOccurs="0"/>
                <xsd:element ref="ns6:SharedWithUsers" minOccurs="0"/>
                <xsd:element ref="ns6:SharedWithDetails" minOccurs="0"/>
                <xsd:element ref="ns5:MediaServiceAutoKeyPoints" minOccurs="0"/>
                <xsd:element ref="ns5:MediaServiceKeyPoints" minOccurs="0"/>
                <xsd:element ref="ns5:lcf76f155ced4ddcb4097134ff3c332f" minOccurs="0"/>
                <xsd:element ref="ns5:MediaServiceOCR" minOccurs="0"/>
                <xsd:element ref="ns5:MediaServiceGenerationTime" minOccurs="0"/>
                <xsd:element ref="ns5:MediaServiceEventHashCode" minOccurs="0"/>
                <xsd:element ref="ns2:ProjName" minOccurs="0"/>
                <xsd:element ref="ns5:MediaServiceDateTaken" minOccurs="0"/>
                <xsd:element ref="ns5:MediaServiceObjectDetectorVersions" minOccurs="0"/>
                <xsd:element ref="ns5:MediaLengthInSeconds" minOccurs="0"/>
                <xsd:element ref="ns5:MediaServiceLocation"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element name="DocumentSetDescription" ma:index="27"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5"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40"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cf65e4-108e-4357-af24-7762d591d160"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41" nillable="true" ma:displayName="MediaServiceDateTaken" ma:hidden="true" ma:indexed="true" ma:internalName="MediaServiceDateTaken"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LengthInSeconds" ma:index="43" nillable="true" ma:displayName="MediaLengthInSeconds" ma:hidden="true" ma:internalName="MediaLengthInSeconds" ma:readOnly="true">
      <xsd:simpleType>
        <xsd:restriction base="dms:Unknown"/>
      </xsd:simpleType>
    </xsd:element>
    <xsd:element name="MediaServiceLocation" ma:index="44" nillable="true" ma:displayName="Loca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 PreviousValue="true"/>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134</Value>
    </TaxCatchAll>
    <_dlc_DocIdPersistId xmlns="a5f32de4-e402-4188-b034-e71ca7d22e54" xsi:nil="true"/>
    <_dlc_DocId xmlns="a5f32de4-e402-4188-b034-e71ca7d22e54">DOCID613-955460271-15877</_dlc_DocId>
    <_dlc_DocIdUrl xmlns="a5f32de4-e402-4188-b034-e71ca7d22e54">
      <Url>https://delwpvicgovau.sharepoint.com/sites/ecm_613/_layouts/15/DocIdRedir.aspx?ID=DOCID613-955460271-15877</Url>
      <Description>DOCID613-955460271-15877</Description>
    </_dlc_DocIdUrl>
    <lcf76f155ced4ddcb4097134ff3c332f xmlns="6ecf65e4-108e-4357-af24-7762d591d160">
      <Terms xmlns="http://schemas.microsoft.com/office/infopath/2007/PartnerControls"/>
    </lcf76f155ced4ddcb4097134ff3c332f>
    <ProjName xmlns="9fd47c19-1c4a-4d7d-b342-c10cef269344">NtM 2025-26</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DocumentSetDescription xmlns="http://schemas.microsoft.com/sharepoint/v3" xsi:nil="true"/>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1.23</DLCPolicyLabelVal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E15B09F7-898D-4598-AD84-DD4112E5A095}">
  <ds:schemaRefs>
    <ds:schemaRef ds:uri="http://schemas.microsoft.com/sharepoint/events"/>
  </ds:schemaRefs>
</ds:datastoreItem>
</file>

<file path=customXml/itemProps4.xml><?xml version="1.0" encoding="utf-8"?>
<ds:datastoreItem xmlns:ds="http://schemas.openxmlformats.org/officeDocument/2006/customXml" ds:itemID="{D50A1361-B031-435C-9D19-5738665F8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6ecf65e4-108e-4357-af24-7762d591d160"/>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999EAE-E44D-4B1F-B336-13DC1E919686}">
  <ds:schemaRefs>
    <ds:schemaRef ds:uri="Microsoft.SharePoint.Taxonomy.ContentTypeSync"/>
  </ds:schemaRefs>
</ds:datastoreItem>
</file>

<file path=customXml/itemProps6.xml><?xml version="1.0" encoding="utf-8"?>
<ds:datastoreItem xmlns:ds="http://schemas.openxmlformats.org/officeDocument/2006/customXml" ds:itemID="{401969A8-ECAA-4C1D-9D6A-9DF0BC58FACB}">
  <ds:schemaRefs>
    <ds:schemaRef ds:uri="office.server.policy"/>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6ecf65e4-108e-4357-af24-7762d591d160"/>
    <ds:schemaRef ds:uri="http://schemas.microsoft.com/sharepoint/v3"/>
    <ds:schemaRef ds:uri="05aa45cf-ed89-4733-97a8-db4ce5c5151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18579</Words>
  <Characters>105904</Characters>
  <Application>Microsoft Office Word</Application>
  <DocSecurity>10</DocSecurity>
  <Lines>882</Lines>
  <Paragraphs>248</Paragraphs>
  <ScaleCrop>false</ScaleCrop>
  <Company/>
  <LinksUpToDate>false</LinksUpToDate>
  <CharactersWithSpaces>124235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Victoria Notice to Market 2026-27</dc:title>
  <dc:subject>Published April 2026</dc:subject>
  <dc:creator>Fiona</dc:creator>
  <cp:keywords/>
  <dc:description/>
  <cp:lastModifiedBy>Bradley T Arden (DEECA)</cp:lastModifiedBy>
  <cp:revision>4</cp:revision>
  <cp:lastPrinted>2025-04-12T11:00:00Z</cp:lastPrinted>
  <dcterms:created xsi:type="dcterms:W3CDTF">2026-05-22T05:55:00Z</dcterms:created>
  <dcterms:modified xsi:type="dcterms:W3CDTF">2026-06-30T08:24:00Z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0x0101009298E819CE1EBB4F8D2096B3E0F0C2911D00BCDD03D5F0A8004093EBCB8B15F58376</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lpwstr>1;#Department of Environment, Land, Water and Planning|607a3f87-1228-4cd9-82a5-076aa8776274</vt:lpwstr>
  </property>
  <property fmtid="{D5CDD505-2E9C-101B-9397-08002B2CF9AE}" pid="17" name="a6b8025dacc14cf9b4d4600d95399d54">
    <vt:lpwstr/>
  </property>
  <property fmtid="{D5CDD505-2E9C-101B-9397-08002B2CF9AE}" pid="18" name="Communication_x0020_type0">
    <vt:lpwstr/>
  </property>
  <property fmtid="{D5CDD505-2E9C-101B-9397-08002B2CF9AE}" pid="19" name="Section">
    <vt:lpwstr>7;#All|8270565e-a836-42c0-aa61-1ac7b0ff14aa</vt:lpwstr>
  </property>
  <property fmtid="{D5CDD505-2E9C-101B-9397-08002B2CF9AE}" pid="20" name="a25c4e3633654d669cbaa09ae6b70789">
    <vt:lpwstr/>
  </property>
  <property fmtid="{D5CDD505-2E9C-101B-9397-08002B2CF9AE}" pid="21" name="Branch">
    <vt:lpwstr>6;#All|8270565e-a836-42c0-aa61-1ac7b0ff14aa</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Reference_x0020_Type">
    <vt:lpwstr/>
  </property>
  <property fmtid="{D5CDD505-2E9C-101B-9397-08002B2CF9AE}" pid="25" name="Location_x0020_Type">
    <vt:lpwstr/>
  </property>
  <property fmtid="{D5CDD505-2E9C-101B-9397-08002B2CF9AE}" pid="26" name="Copyright_x0020_Licence_x0020_Name">
    <vt:lpwstr/>
  </property>
  <property fmtid="{D5CDD505-2E9C-101B-9397-08002B2CF9AE}" pid="27" name="df723ab3fe1c4eb7a0b151674e7ac40d">
    <vt:lpwstr/>
  </property>
  <property fmtid="{D5CDD505-2E9C-101B-9397-08002B2CF9AE}" pid="28" name="Communication_x0020_type">
    <vt:lpwstr/>
  </property>
  <property fmtid="{D5CDD505-2E9C-101B-9397-08002B2CF9AE}" pid="29" name="k1bd994a94c2413797db3bab8f123f6f">
    <vt:lpwstr>All|8270565e-a836-42c0-aa61-1ac7b0ff14aa</vt:lpwstr>
  </property>
  <property fmtid="{D5CDD505-2E9C-101B-9397-08002B2CF9AE}" pid="30" name="Sub_x002d_Section">
    <vt:lpwstr/>
  </property>
  <property fmtid="{D5CDD505-2E9C-101B-9397-08002B2CF9AE}" pid="31" name="b03b604b46ce49c59d02b12ad2fcdea2">
    <vt:lpwstr/>
  </property>
  <property fmtid="{D5CDD505-2E9C-101B-9397-08002B2CF9AE}" pid="32" name="o2e611f6ba3e4c8f9a895dfb7980639e">
    <vt:lpwstr/>
  </property>
  <property fmtid="{D5CDD505-2E9C-101B-9397-08002B2CF9AE}" pid="33" name="ld508a88e6264ce89693af80a72862cb">
    <vt:lpwstr/>
  </property>
  <property fmtid="{D5CDD505-2E9C-101B-9397-08002B2CF9AE}" pid="34" name="Month">
    <vt:lpwstr/>
  </property>
  <property fmtid="{D5CDD505-2E9C-101B-9397-08002B2CF9AE}" pid="35" name="ic50d0a05a8e4d9791dac67f8a1e716c">
    <vt:lpwstr>Solar Victoria|691562fd-3531-4e67-97f2-805cc0aa0a4b</vt:lpwstr>
  </property>
  <property fmtid="{D5CDD505-2E9C-101B-9397-08002B2CF9AE}" pid="36" name="o5b1c233da4c4d469758d9a49be09885">
    <vt:lpwstr/>
  </property>
  <property fmtid="{D5CDD505-2E9C-101B-9397-08002B2CF9AE}" pid="37" name="Copyright_x0020_License_x0020_Type">
    <vt:lpwstr/>
  </property>
  <property fmtid="{D5CDD505-2E9C-101B-9397-08002B2CF9AE}" pid="38" name="mfe9accc5a0b4653a7b513b67ffd122d">
    <vt:lpwstr>All|8270565e-a836-42c0-aa61-1ac7b0ff14aa</vt:lpwstr>
  </property>
  <property fmtid="{D5CDD505-2E9C-101B-9397-08002B2CF9AE}" pid="39" name="Group1">
    <vt:lpwstr>5;#Solar Victoria|691562fd-3531-4e67-97f2-805cc0aa0a4b</vt:lpwstr>
  </property>
  <property fmtid="{D5CDD505-2E9C-101B-9397-08002B2CF9AE}" pid="40" name="n771d69a070c4babbf278c67c8a2b859">
    <vt:lpwstr>Information Services|30448c83-753c-4662-9f56-9cde52d6c172</vt:lpwstr>
  </property>
  <property fmtid="{D5CDD505-2E9C-101B-9397-08002B2CF9AE}" pid="41" name="Sub-Section">
    <vt:lpwstr/>
  </property>
  <property fmtid="{D5CDD505-2E9C-101B-9397-08002B2CF9AE}" pid="42" name="Communication type0">
    <vt:lpwstr/>
  </property>
  <property fmtid="{D5CDD505-2E9C-101B-9397-08002B2CF9AE}" pid="43" name="Copyright Licence Name">
    <vt:lpwstr/>
  </property>
  <property fmtid="{D5CDD505-2E9C-101B-9397-08002B2CF9AE}" pid="44" name="Communication type">
    <vt:lpwstr/>
  </property>
  <property fmtid="{D5CDD505-2E9C-101B-9397-08002B2CF9AE}" pid="45" name="Reference Type">
    <vt:lpwstr/>
  </property>
  <property fmtid="{D5CDD505-2E9C-101B-9397-08002B2CF9AE}" pid="46" name="Copyright License Type">
    <vt:lpwstr/>
  </property>
  <property fmtid="{D5CDD505-2E9C-101B-9397-08002B2CF9AE}" pid="47" name="Location Type">
    <vt:lpwstr/>
  </property>
  <property fmtid="{D5CDD505-2E9C-101B-9397-08002B2CF9AE}" pid="48" name="Division">
    <vt:lpwstr>30;#Information Services|30448c83-753c-4662-9f56-9cde52d6c172</vt:lpwstr>
  </property>
  <property fmtid="{D5CDD505-2E9C-101B-9397-08002B2CF9AE}" pid="49" name="Record Purpose">
    <vt:lpwstr/>
  </property>
  <property fmtid="{D5CDD505-2E9C-101B-9397-08002B2CF9AE}" pid="50" name="Records Class Project">
    <vt:lpwstr>134;#Reference Materials|f95fc07f-4085-41de-ae1e-da9e571af2f5</vt:lpwstr>
  </property>
  <property fmtid="{D5CDD505-2E9C-101B-9397-08002B2CF9AE}" pid="51" name="Department Document Type">
    <vt:lpwstr/>
  </property>
  <property fmtid="{D5CDD505-2E9C-101B-9397-08002B2CF9AE}" pid="52" name="Records_x0020_Class_x0020_Project">
    <vt:lpwstr>134;#Reference Materials|f95fc07f-4085-41de-ae1e-da9e571af2f5</vt:lpwstr>
  </property>
  <property fmtid="{D5CDD505-2E9C-101B-9397-08002B2CF9AE}" pid="53" name="Record_x0020_Purpose">
    <vt:lpwstr/>
  </property>
  <property fmtid="{D5CDD505-2E9C-101B-9397-08002B2CF9AE}" pid="54" name="Department_x0020_Document_x0020_Type">
    <vt:lpwstr/>
  </property>
  <property fmtid="{D5CDD505-2E9C-101B-9397-08002B2CF9AE}" pid="55" name="Dissemination Limiting Marker">
    <vt:lpwstr>3;#FOUO|955eb6fc-b35a-4808-8aa5-31e514fa3f26</vt:lpwstr>
  </property>
  <property fmtid="{D5CDD505-2E9C-101B-9397-08002B2CF9AE}" pid="56" name="Security Classification">
    <vt:lpwstr>2;#Unclassified|7fa379f4-4aba-4692-ab80-7d39d3a23cf4</vt:lpwstr>
  </property>
  <property fmtid="{D5CDD505-2E9C-101B-9397-08002B2CF9AE}" pid="57" name="Security_x0020_Classification">
    <vt:lpwstr>2;#Unclassified|7fa379f4-4aba-4692-ab80-7d39d3a23cf4</vt:lpwstr>
  </property>
  <property fmtid="{D5CDD505-2E9C-101B-9397-08002B2CF9AE}" pid="58" name="Dissemination_x0020_Limiting_x0020_Marker">
    <vt:lpwstr>3;#FOUO|955eb6fc-b35a-4808-8aa5-31e514fa3f26</vt:lpwstr>
  </property>
  <property fmtid="{D5CDD505-2E9C-101B-9397-08002B2CF9AE}" pid="59" name="_dlc_DocIdItemGuid">
    <vt:lpwstr>c0d9517e-da86-4d6f-b6bd-0882e007251f</vt:lpwstr>
  </property>
</Properties>
</file>