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2269" w:tblpY="455"/>
        <w:tblOverlap w:val="never"/>
        <w:tblW w:w="8789" w:type="dxa"/>
        <w:tblLayout w:type="fixed"/>
        <w:tblCellMar>
          <w:left w:w="0" w:type="dxa"/>
          <w:right w:w="0" w:type="dxa"/>
        </w:tblCellMar>
        <w:tblLook w:val="0480" w:firstRow="0" w:lastRow="0" w:firstColumn="1" w:lastColumn="0" w:noHBand="0" w:noVBand="1"/>
      </w:tblPr>
      <w:tblGrid>
        <w:gridCol w:w="8789"/>
      </w:tblGrid>
      <w:tr w:rsidR="00C46A59" w:rsidRPr="0000143F" w14:paraId="7FA0AE23" w14:textId="77777777" w:rsidTr="00ED7601">
        <w:trPr>
          <w:trHeight w:hRule="exact" w:val="1418"/>
        </w:trPr>
        <w:tc>
          <w:tcPr>
            <w:tcW w:w="8789" w:type="dxa"/>
            <w:vAlign w:val="center"/>
          </w:tcPr>
          <w:p w14:paraId="3457E4A6" w14:textId="0C5A49FF" w:rsidR="00084D5A" w:rsidRDefault="004F2E51" w:rsidP="00ED7601">
            <w:pPr>
              <w:pStyle w:val="Title"/>
            </w:pPr>
            <w:r w:rsidRPr="0000143F">
              <w:t xml:space="preserve">Understanding the </w:t>
            </w:r>
            <w:r w:rsidR="00DC0B01">
              <w:t>b</w:t>
            </w:r>
            <w:r w:rsidR="00ED7601">
              <w:t>attery</w:t>
            </w:r>
            <w:r w:rsidRPr="0000143F">
              <w:t xml:space="preserve"> </w:t>
            </w:r>
            <w:r w:rsidR="00DC0B01">
              <w:t>a</w:t>
            </w:r>
            <w:r w:rsidRPr="0000143F">
              <w:t xml:space="preserve">udit </w:t>
            </w:r>
            <w:r w:rsidR="00DC0B01">
              <w:t>c</w:t>
            </w:r>
            <w:r w:rsidRPr="0000143F">
              <w:t>hecklist</w:t>
            </w:r>
            <w:r w:rsidR="00E97BEA">
              <w:t xml:space="preserve"> </w:t>
            </w:r>
          </w:p>
          <w:p w14:paraId="79A30FC3" w14:textId="0EC07DF1" w:rsidR="00C46A59" w:rsidRPr="0000143F" w:rsidRDefault="00F14293" w:rsidP="00ED7601">
            <w:pPr>
              <w:pStyle w:val="Title"/>
            </w:pPr>
            <w:r>
              <w:rPr>
                <w:sz w:val="28"/>
                <w:szCs w:val="28"/>
              </w:rPr>
              <w:t>V</w:t>
            </w:r>
            <w:r w:rsidR="00B76474">
              <w:rPr>
                <w:sz w:val="28"/>
                <w:szCs w:val="28"/>
              </w:rPr>
              <w:t xml:space="preserve">ersion </w:t>
            </w:r>
            <w:r w:rsidR="00E97BEA" w:rsidRPr="00084D5A">
              <w:rPr>
                <w:sz w:val="28"/>
                <w:szCs w:val="28"/>
              </w:rPr>
              <w:t>1.2</w:t>
            </w:r>
          </w:p>
        </w:tc>
      </w:tr>
      <w:tr w:rsidR="00C46A59" w:rsidRPr="0000143F" w14:paraId="4CEB3565" w14:textId="77777777" w:rsidTr="00ED7601">
        <w:trPr>
          <w:trHeight w:val="1247"/>
        </w:trPr>
        <w:tc>
          <w:tcPr>
            <w:tcW w:w="8789" w:type="dxa"/>
            <w:vAlign w:val="center"/>
          </w:tcPr>
          <w:p w14:paraId="5245701F" w14:textId="574F32E1" w:rsidR="00C46A59" w:rsidRPr="0000143F" w:rsidRDefault="00471028" w:rsidP="00ED7601">
            <w:pPr>
              <w:pStyle w:val="Subtitle"/>
            </w:pPr>
            <w:bookmarkStart w:id="0" w:name="_Hlk43826167"/>
            <w:r w:rsidRPr="0000143F">
              <w:rPr>
                <w:rFonts w:eastAsia="MingLiU" w:cs="Arial"/>
                <w:color w:val="DB6015"/>
                <w:szCs w:val="28"/>
              </w:rPr>
              <w:br/>
            </w:r>
            <w:r w:rsidR="00B31DFD" w:rsidRPr="0000143F">
              <w:rPr>
                <w:rFonts w:eastAsia="MingLiU" w:cs="Arial"/>
                <w:color w:val="DB6015"/>
                <w:szCs w:val="28"/>
              </w:rPr>
              <w:t xml:space="preserve">Auditors for the Solar </w:t>
            </w:r>
            <w:r w:rsidR="00B31DFD">
              <w:rPr>
                <w:rFonts w:eastAsia="MingLiU" w:cs="Arial"/>
                <w:color w:val="DB6015"/>
                <w:szCs w:val="28"/>
              </w:rPr>
              <w:t xml:space="preserve">Homes </w:t>
            </w:r>
            <w:r w:rsidR="00B31DFD" w:rsidRPr="0000143F">
              <w:rPr>
                <w:rFonts w:eastAsia="MingLiU" w:cs="Arial"/>
                <w:color w:val="DB6015"/>
                <w:szCs w:val="28"/>
              </w:rPr>
              <w:t>Program</w:t>
            </w:r>
            <w:r w:rsidR="00B31DFD">
              <w:rPr>
                <w:rFonts w:eastAsia="MingLiU" w:cs="Arial"/>
                <w:color w:val="DB6015"/>
                <w:szCs w:val="28"/>
              </w:rPr>
              <w:t xml:space="preserve"> </w:t>
            </w:r>
            <w:r w:rsidR="00B31DFD" w:rsidRPr="0000143F">
              <w:rPr>
                <w:rFonts w:eastAsia="MingLiU" w:cs="Arial"/>
                <w:color w:val="DB6015"/>
                <w:szCs w:val="28"/>
              </w:rPr>
              <w:t xml:space="preserve">use </w:t>
            </w:r>
            <w:r w:rsidR="00B31DFD">
              <w:rPr>
                <w:rFonts w:eastAsia="MingLiU" w:cs="Arial"/>
                <w:color w:val="DB6015"/>
                <w:szCs w:val="28"/>
              </w:rPr>
              <w:t xml:space="preserve">this </w:t>
            </w:r>
            <w:r w:rsidR="00B31DFD" w:rsidRPr="0000143F">
              <w:rPr>
                <w:rFonts w:eastAsia="MingLiU" w:cs="Arial"/>
                <w:color w:val="DB6015"/>
                <w:szCs w:val="28"/>
              </w:rPr>
              <w:t>checklist</w:t>
            </w:r>
            <w:r w:rsidR="00B31DFD">
              <w:rPr>
                <w:rFonts w:eastAsia="MingLiU" w:cs="Arial"/>
                <w:color w:val="DB6015"/>
                <w:szCs w:val="28"/>
              </w:rPr>
              <w:t xml:space="preserve"> </w:t>
            </w:r>
            <w:r w:rsidR="00B31DFD" w:rsidRPr="0000143F">
              <w:rPr>
                <w:rFonts w:eastAsia="MingLiU" w:cs="Arial"/>
                <w:color w:val="DB6015"/>
                <w:szCs w:val="28"/>
              </w:rPr>
              <w:t xml:space="preserve">when they conduct </w:t>
            </w:r>
            <w:r w:rsidR="00B31DFD">
              <w:rPr>
                <w:rFonts w:eastAsia="MingLiU" w:cs="Arial"/>
                <w:color w:val="DB6015"/>
                <w:szCs w:val="28"/>
              </w:rPr>
              <w:t xml:space="preserve">audit </w:t>
            </w:r>
            <w:r w:rsidR="00B31DFD" w:rsidRPr="0000143F">
              <w:rPr>
                <w:rFonts w:eastAsia="MingLiU" w:cs="Arial"/>
                <w:color w:val="DB6015"/>
                <w:szCs w:val="28"/>
              </w:rPr>
              <w:t>inspections</w:t>
            </w:r>
            <w:r w:rsidR="00B31DFD">
              <w:rPr>
                <w:rFonts w:eastAsia="MingLiU" w:cs="Arial"/>
                <w:color w:val="DB6015"/>
                <w:szCs w:val="28"/>
              </w:rPr>
              <w:t xml:space="preserve"> of s</w:t>
            </w:r>
            <w:bookmarkStart w:id="1" w:name="_Hlk51336387"/>
            <w:bookmarkEnd w:id="0"/>
            <w:r w:rsidR="004F2E51" w:rsidRPr="00784D17">
              <w:rPr>
                <w:rFonts w:eastAsia="MingLiU" w:cs="Arial"/>
                <w:color w:val="DB6015"/>
                <w:szCs w:val="28"/>
              </w:rPr>
              <w:t xml:space="preserve">olar </w:t>
            </w:r>
            <w:r w:rsidR="00B31DFD">
              <w:rPr>
                <w:rFonts w:eastAsia="MingLiU" w:cs="Arial"/>
                <w:color w:val="DB6015"/>
                <w:szCs w:val="28"/>
              </w:rPr>
              <w:t>b</w:t>
            </w:r>
            <w:r w:rsidR="00C36EDD" w:rsidRPr="00853BC7">
              <w:rPr>
                <w:rFonts w:eastAsia="MingLiU" w:cs="Arial"/>
                <w:color w:val="DB6015"/>
                <w:szCs w:val="28"/>
              </w:rPr>
              <w:t>attery</w:t>
            </w:r>
            <w:r w:rsidR="004F2E51" w:rsidRPr="00853BC7">
              <w:rPr>
                <w:rFonts w:eastAsia="MingLiU" w:cs="Arial"/>
                <w:color w:val="DB6015"/>
                <w:szCs w:val="28"/>
              </w:rPr>
              <w:t xml:space="preserve"> installations</w:t>
            </w:r>
            <w:bookmarkEnd w:id="1"/>
            <w:r w:rsidR="00B31DFD">
              <w:rPr>
                <w:rFonts w:eastAsia="MingLiU" w:cs="Arial"/>
                <w:color w:val="DB6015"/>
                <w:szCs w:val="28"/>
              </w:rPr>
              <w:t>.</w:t>
            </w:r>
          </w:p>
        </w:tc>
      </w:tr>
    </w:tbl>
    <w:p w14:paraId="2F1E2D45" w14:textId="79894A1B" w:rsidR="000B2BC0" w:rsidRPr="00E23BAC" w:rsidRDefault="000B2BC0" w:rsidP="000B2BC0">
      <w:pPr>
        <w:pStyle w:val="Heading2"/>
        <w:rPr>
          <w:rFonts w:eastAsia="MingLiU"/>
          <w:sz w:val="28"/>
        </w:rPr>
      </w:pPr>
      <w:bookmarkStart w:id="2" w:name="_Toc103096807"/>
      <w:bookmarkStart w:id="3" w:name="_Toc103768156"/>
      <w:r w:rsidRPr="00E23BAC">
        <w:rPr>
          <w:rFonts w:eastAsia="MingLiU"/>
          <w:sz w:val="28"/>
        </w:rPr>
        <w:t>This checklist:</w:t>
      </w:r>
      <w:bookmarkEnd w:id="2"/>
      <w:bookmarkEnd w:id="3"/>
    </w:p>
    <w:p w14:paraId="2B936EAC" w14:textId="430C4C42" w:rsidR="00E62125" w:rsidRDefault="00BD68AD" w:rsidP="00900EA6">
      <w:pPr>
        <w:pStyle w:val="CommentText"/>
        <w:numPr>
          <w:ilvl w:val="0"/>
          <w:numId w:val="21"/>
        </w:numPr>
        <w:spacing w:before="120" w:after="120"/>
        <w:ind w:left="573" w:hanging="573"/>
      </w:pPr>
      <w:r>
        <w:t>I</w:t>
      </w:r>
      <w:r w:rsidR="00E62125">
        <w:t>s specific to the S</w:t>
      </w:r>
      <w:r w:rsidR="004A3551">
        <w:t xml:space="preserve">olar Victoria </w:t>
      </w:r>
      <w:r w:rsidR="00F723FA">
        <w:t>s</w:t>
      </w:r>
      <w:r w:rsidR="00E62125">
        <w:t xml:space="preserve">olar </w:t>
      </w:r>
      <w:r w:rsidR="00F723FA">
        <w:t>b</w:t>
      </w:r>
      <w:r w:rsidR="000F6740">
        <w:t xml:space="preserve">attery </w:t>
      </w:r>
      <w:r w:rsidR="00E62125">
        <w:t xml:space="preserve">rebate </w:t>
      </w:r>
      <w:r w:rsidR="00F723FA">
        <w:t>stream.</w:t>
      </w:r>
    </w:p>
    <w:p w14:paraId="5209791A" w14:textId="4A0FE8A8" w:rsidR="00E62125" w:rsidRDefault="00BD68AD" w:rsidP="00900EA6">
      <w:pPr>
        <w:pStyle w:val="CommentText"/>
        <w:numPr>
          <w:ilvl w:val="0"/>
          <w:numId w:val="21"/>
        </w:numPr>
        <w:spacing w:before="120" w:after="120"/>
        <w:ind w:left="573" w:hanging="573"/>
      </w:pPr>
      <w:r>
        <w:t>C</w:t>
      </w:r>
      <w:r w:rsidR="00E62125">
        <w:t xml:space="preserve">omprises the questions for the audit of rebated solar </w:t>
      </w:r>
      <w:r w:rsidR="00884108">
        <w:t>b</w:t>
      </w:r>
      <w:r w:rsidR="000F6740">
        <w:t>attery i</w:t>
      </w:r>
      <w:r w:rsidR="00E62125">
        <w:t xml:space="preserve">nstallations nominally performed within six months of the solar </w:t>
      </w:r>
      <w:r w:rsidR="00F723FA">
        <w:t>b</w:t>
      </w:r>
      <w:r w:rsidR="000F6740">
        <w:t>attery i</w:t>
      </w:r>
      <w:r w:rsidR="00E62125">
        <w:t>nstallation date – focusing on safety and standards.</w:t>
      </w:r>
    </w:p>
    <w:p w14:paraId="5077B243" w14:textId="5F5D456D" w:rsidR="00E62125" w:rsidRDefault="00BD68AD" w:rsidP="00900EA6">
      <w:pPr>
        <w:pStyle w:val="CommentText"/>
        <w:numPr>
          <w:ilvl w:val="0"/>
          <w:numId w:val="21"/>
        </w:numPr>
        <w:spacing w:before="120" w:after="120"/>
        <w:ind w:left="573" w:hanging="573"/>
      </w:pPr>
      <w:r>
        <w:t>I</w:t>
      </w:r>
      <w:r w:rsidR="00E62125">
        <w:t xml:space="preserve">s </w:t>
      </w:r>
      <w:r w:rsidR="00B56498">
        <w:t>NOT</w:t>
      </w:r>
      <w:r w:rsidR="00E62125">
        <w:t xml:space="preserve"> as a</w:t>
      </w:r>
      <w:r w:rsidR="00136DD3">
        <w:t>n</w:t>
      </w:r>
      <w:r w:rsidR="00E62125">
        <w:t xml:space="preserve"> audit checklist for solar </w:t>
      </w:r>
      <w:r w:rsidR="00884108">
        <w:t xml:space="preserve">battery </w:t>
      </w:r>
      <w:r w:rsidR="00E62125">
        <w:t>installations more broadly</w:t>
      </w:r>
      <w:r w:rsidR="00F723FA">
        <w:t>.</w:t>
      </w:r>
    </w:p>
    <w:p w14:paraId="31C3791B" w14:textId="689A4312" w:rsidR="00282B58" w:rsidRPr="0000143F" w:rsidRDefault="00BD68AD" w:rsidP="00900EA6">
      <w:pPr>
        <w:pStyle w:val="CommentText"/>
        <w:numPr>
          <w:ilvl w:val="0"/>
          <w:numId w:val="21"/>
        </w:numPr>
        <w:spacing w:before="120" w:after="120"/>
        <w:ind w:left="573" w:hanging="573"/>
        <w:sectPr w:rsidR="00282B58" w:rsidRPr="0000143F"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r>
        <w:t>I</w:t>
      </w:r>
      <w:r w:rsidR="00E62125">
        <w:t xml:space="preserve">s NOT a checklist for installing a solar </w:t>
      </w:r>
      <w:r w:rsidR="00D141FF">
        <w:t xml:space="preserve">battery </w:t>
      </w:r>
      <w:proofErr w:type="gramStart"/>
      <w:r w:rsidR="00E62125">
        <w:t>system</w:t>
      </w:r>
      <w:r w:rsidR="00F723FA">
        <w:t>.</w:t>
      </w:r>
      <w:proofErr w:type="gramEnd"/>
    </w:p>
    <w:p w14:paraId="2EE0DCC9" w14:textId="77777777" w:rsidR="00900EA6" w:rsidRDefault="00900EA6" w:rsidP="00E87E85">
      <w:pPr>
        <w:pStyle w:val="Heading2"/>
        <w:rPr>
          <w:rFonts w:eastAsia="MingLiU"/>
          <w:sz w:val="28"/>
        </w:rPr>
      </w:pPr>
      <w:bookmarkStart w:id="4" w:name="_Toc56000535"/>
      <w:bookmarkStart w:id="5" w:name="_Toc85457221"/>
      <w:bookmarkStart w:id="6" w:name="_Toc103768157"/>
    </w:p>
    <w:p w14:paraId="4EC41139" w14:textId="26B95439" w:rsidR="004F2E51" w:rsidRPr="001926C8" w:rsidRDefault="004F2E51" w:rsidP="00E87E85">
      <w:pPr>
        <w:pStyle w:val="Heading2"/>
        <w:rPr>
          <w:rFonts w:eastAsia="MingLiU"/>
          <w:sz w:val="28"/>
        </w:rPr>
      </w:pPr>
      <w:r w:rsidRPr="001926C8">
        <w:rPr>
          <w:rFonts w:eastAsia="MingLiU"/>
          <w:sz w:val="28"/>
        </w:rPr>
        <w:t>What do auditors look at when they conduct inspections?</w:t>
      </w:r>
      <w:bookmarkEnd w:id="4"/>
      <w:bookmarkEnd w:id="5"/>
      <w:bookmarkEnd w:id="6"/>
    </w:p>
    <w:p w14:paraId="1156E519" w14:textId="1671B53C" w:rsidR="005F3A57" w:rsidRDefault="004F2E51">
      <w:pPr>
        <w:pStyle w:val="TOC2"/>
        <w:rPr>
          <w:rFonts w:eastAsia="MingLiU"/>
          <w:iCs/>
          <w:color w:val="4F4E4E"/>
          <w:spacing w:val="-2"/>
        </w:rPr>
      </w:pPr>
      <w:r w:rsidRPr="00D04B64">
        <w:rPr>
          <w:rFonts w:cs="Times New Roman"/>
          <w:b w:val="0"/>
          <w:lang w:eastAsia="en-US"/>
        </w:rPr>
        <w:t>Auditors will assess the following components of a</w:t>
      </w:r>
      <w:r w:rsidR="00053C48" w:rsidRPr="00D04B64">
        <w:rPr>
          <w:rFonts w:cs="Times New Roman"/>
          <w:b w:val="0"/>
          <w:lang w:eastAsia="en-US"/>
        </w:rPr>
        <w:t xml:space="preserve">n installed </w:t>
      </w:r>
      <w:r w:rsidR="005F4533" w:rsidRPr="00D04B64">
        <w:rPr>
          <w:rFonts w:cs="Times New Roman"/>
          <w:b w:val="0"/>
          <w:lang w:eastAsia="en-US"/>
        </w:rPr>
        <w:t>b</w:t>
      </w:r>
      <w:r w:rsidR="00C36EDD" w:rsidRPr="00D04B64">
        <w:rPr>
          <w:rFonts w:cs="Times New Roman"/>
          <w:b w:val="0"/>
          <w:lang w:eastAsia="en-US"/>
        </w:rPr>
        <w:t>attery</w:t>
      </w:r>
      <w:r w:rsidRPr="00D04B64">
        <w:rPr>
          <w:rFonts w:cs="Times New Roman"/>
          <w:b w:val="0"/>
          <w:lang w:eastAsia="en-US"/>
        </w:rPr>
        <w:t xml:space="preserve"> system</w:t>
      </w:r>
    </w:p>
    <w:p w14:paraId="4FC848C4" w14:textId="23426FCD" w:rsidR="005F4533" w:rsidRPr="00D04B64" w:rsidRDefault="005F3A57" w:rsidP="001926C8">
      <w:pPr>
        <w:pStyle w:val="TOC2"/>
        <w:ind w:right="0"/>
        <w:rPr>
          <w:rFonts w:eastAsia="MingLiU"/>
          <w:iCs/>
          <w:color w:val="4F4E4E"/>
          <w:spacing w:val="-2"/>
        </w:rPr>
      </w:pPr>
      <w:r>
        <w:rPr>
          <w:rFonts w:eastAsia="MingLiU"/>
          <w:iCs/>
          <w:color w:val="4F4E4E"/>
          <w:spacing w:val="-2"/>
        </w:rPr>
        <w:t xml:space="preserve">                                                                                                                                                                           P</w:t>
      </w:r>
      <w:r w:rsidR="004F2E51" w:rsidRPr="0000143F">
        <w:rPr>
          <w:rFonts w:eastAsia="MingLiU"/>
          <w:iCs/>
          <w:color w:val="4F4E4E"/>
          <w:spacing w:val="-2"/>
        </w:rPr>
        <w:t>age</w:t>
      </w:r>
      <w:r w:rsidR="004F2E51" w:rsidRPr="001926C8">
        <w:rPr>
          <w:rFonts w:eastAsia="MingLiU" w:cstheme="minorBidi"/>
          <w:iCs/>
          <w:color w:val="4F4E4E"/>
          <w:spacing w:val="-2"/>
          <w:sz w:val="22"/>
          <w:szCs w:val="22"/>
        </w:rPr>
        <w:fldChar w:fldCharType="begin"/>
      </w:r>
      <w:r w:rsidR="004F2E51" w:rsidRPr="0000143F">
        <w:rPr>
          <w:rFonts w:eastAsia="MingLiU"/>
          <w:iCs/>
          <w:color w:val="4F4E4E"/>
          <w:spacing w:val="-2"/>
        </w:rPr>
        <w:instrText xml:space="preserve"> TOC \o "1-2" \h \z \u </w:instrText>
      </w:r>
      <w:r w:rsidR="004F2E51" w:rsidRPr="001926C8">
        <w:rPr>
          <w:rFonts w:eastAsia="MingLiU" w:cstheme="minorBidi"/>
          <w:iCs/>
          <w:color w:val="4F4E4E"/>
          <w:spacing w:val="-2"/>
          <w:sz w:val="22"/>
          <w:szCs w:val="22"/>
        </w:rPr>
        <w:fldChar w:fldCharType="separate"/>
      </w:r>
    </w:p>
    <w:p w14:paraId="519C641D" w14:textId="7FB3FE91" w:rsidR="005F4533" w:rsidRPr="00853BC7" w:rsidRDefault="00FD7922">
      <w:pPr>
        <w:pStyle w:val="TOC1"/>
        <w:rPr>
          <w:rFonts w:eastAsiaTheme="minorEastAsia" w:cstheme="minorBidi"/>
          <w:b w:val="0"/>
          <w:bCs/>
          <w:color w:val="363534" w:themeColor="text1"/>
          <w:sz w:val="22"/>
          <w:szCs w:val="22"/>
        </w:rPr>
      </w:pPr>
      <w:hyperlink w:anchor="_Toc103768159" w:history="1">
        <w:r w:rsidR="005F4533" w:rsidRPr="00784D17">
          <w:rPr>
            <w:rStyle w:val="Hyperlink"/>
            <w:b w:val="0"/>
            <w:bCs/>
            <w:color w:val="363534" w:themeColor="text1"/>
          </w:rPr>
          <w:t>Switchboard and Labelling</w:t>
        </w:r>
        <w:r w:rsidR="005F4533" w:rsidRPr="00784D17">
          <w:rPr>
            <w:b w:val="0"/>
            <w:bCs/>
            <w:webHidden/>
            <w:color w:val="363534" w:themeColor="text1"/>
          </w:rPr>
          <w:tab/>
        </w:r>
        <w:r w:rsidR="005F4533" w:rsidRPr="00784D17">
          <w:rPr>
            <w:b w:val="0"/>
            <w:bCs/>
            <w:webHidden/>
            <w:color w:val="363534" w:themeColor="text1"/>
          </w:rPr>
          <w:fldChar w:fldCharType="begin"/>
        </w:r>
        <w:r w:rsidR="005F4533" w:rsidRPr="00853BC7">
          <w:rPr>
            <w:b w:val="0"/>
            <w:bCs/>
            <w:webHidden/>
            <w:color w:val="363534" w:themeColor="text1"/>
          </w:rPr>
          <w:instrText xml:space="preserve"> PAGEREF _Toc103768159 \h </w:instrText>
        </w:r>
        <w:r w:rsidR="005F4533" w:rsidRPr="00784D17">
          <w:rPr>
            <w:b w:val="0"/>
            <w:bCs/>
            <w:webHidden/>
            <w:color w:val="363534" w:themeColor="text1"/>
          </w:rPr>
        </w:r>
        <w:r w:rsidR="005F4533" w:rsidRPr="00784D17">
          <w:rPr>
            <w:b w:val="0"/>
            <w:bCs/>
            <w:webHidden/>
            <w:color w:val="363534" w:themeColor="text1"/>
          </w:rPr>
          <w:fldChar w:fldCharType="separate"/>
        </w:r>
        <w:r w:rsidR="00D77B1C">
          <w:rPr>
            <w:b w:val="0"/>
            <w:bCs/>
            <w:webHidden/>
            <w:color w:val="363534" w:themeColor="text1"/>
          </w:rPr>
          <w:t>2</w:t>
        </w:r>
        <w:r w:rsidR="005F4533" w:rsidRPr="00784D17">
          <w:rPr>
            <w:b w:val="0"/>
            <w:bCs/>
            <w:webHidden/>
            <w:color w:val="363534" w:themeColor="text1"/>
          </w:rPr>
          <w:fldChar w:fldCharType="end"/>
        </w:r>
      </w:hyperlink>
    </w:p>
    <w:p w14:paraId="77B98F5D" w14:textId="7AD64F6C" w:rsidR="005F4533" w:rsidRPr="00853BC7" w:rsidRDefault="00FD7922">
      <w:pPr>
        <w:pStyle w:val="TOC1"/>
        <w:rPr>
          <w:rFonts w:eastAsiaTheme="minorEastAsia" w:cstheme="minorBidi"/>
          <w:b w:val="0"/>
          <w:bCs/>
          <w:color w:val="363534" w:themeColor="text1"/>
          <w:sz w:val="22"/>
          <w:szCs w:val="22"/>
        </w:rPr>
      </w:pPr>
      <w:hyperlink w:anchor="_Toc103768160" w:history="1">
        <w:r w:rsidR="005F4533" w:rsidRPr="00853BC7">
          <w:rPr>
            <w:rStyle w:val="Hyperlink"/>
            <w:b w:val="0"/>
            <w:bCs/>
            <w:color w:val="363534" w:themeColor="text1"/>
          </w:rPr>
          <w:t>Existing Solar</w:t>
        </w:r>
        <w:r w:rsidR="005F4533" w:rsidRPr="00853BC7">
          <w:rPr>
            <w:b w:val="0"/>
            <w:bCs/>
            <w:webHidden/>
            <w:color w:val="363534" w:themeColor="text1"/>
          </w:rPr>
          <w:tab/>
        </w:r>
        <w:r w:rsidR="005F4533" w:rsidRPr="00853BC7">
          <w:rPr>
            <w:b w:val="0"/>
            <w:bCs/>
            <w:webHidden/>
            <w:color w:val="363534" w:themeColor="text1"/>
          </w:rPr>
          <w:fldChar w:fldCharType="begin"/>
        </w:r>
        <w:r w:rsidR="005F4533" w:rsidRPr="00853BC7">
          <w:rPr>
            <w:b w:val="0"/>
            <w:bCs/>
            <w:webHidden/>
            <w:color w:val="363534" w:themeColor="text1"/>
          </w:rPr>
          <w:instrText xml:space="preserve"> PAGEREF _Toc103768160 \h </w:instrText>
        </w:r>
        <w:r w:rsidR="005F4533" w:rsidRPr="00853BC7">
          <w:rPr>
            <w:b w:val="0"/>
            <w:bCs/>
            <w:webHidden/>
            <w:color w:val="363534" w:themeColor="text1"/>
          </w:rPr>
        </w:r>
        <w:r w:rsidR="005F4533" w:rsidRPr="00853BC7">
          <w:rPr>
            <w:b w:val="0"/>
            <w:bCs/>
            <w:webHidden/>
            <w:color w:val="363534" w:themeColor="text1"/>
          </w:rPr>
          <w:fldChar w:fldCharType="separate"/>
        </w:r>
        <w:r w:rsidR="00D77B1C">
          <w:rPr>
            <w:b w:val="0"/>
            <w:bCs/>
            <w:webHidden/>
            <w:color w:val="363534" w:themeColor="text1"/>
          </w:rPr>
          <w:t>4</w:t>
        </w:r>
        <w:r w:rsidR="005F4533" w:rsidRPr="00853BC7">
          <w:rPr>
            <w:b w:val="0"/>
            <w:bCs/>
            <w:webHidden/>
            <w:color w:val="363534" w:themeColor="text1"/>
          </w:rPr>
          <w:fldChar w:fldCharType="end"/>
        </w:r>
      </w:hyperlink>
    </w:p>
    <w:p w14:paraId="24BDD308" w14:textId="6EA2CACC" w:rsidR="005F4533" w:rsidRPr="00853BC7" w:rsidRDefault="00FD7922">
      <w:pPr>
        <w:pStyle w:val="TOC1"/>
        <w:rPr>
          <w:rFonts w:eastAsiaTheme="minorEastAsia" w:cstheme="minorBidi"/>
          <w:b w:val="0"/>
          <w:bCs/>
          <w:color w:val="363534" w:themeColor="text1"/>
          <w:sz w:val="22"/>
          <w:szCs w:val="22"/>
        </w:rPr>
      </w:pPr>
      <w:hyperlink w:anchor="_Toc103768161" w:history="1">
        <w:r w:rsidR="005F4533" w:rsidRPr="00853BC7">
          <w:rPr>
            <w:rStyle w:val="Hyperlink"/>
            <w:b w:val="0"/>
            <w:bCs/>
            <w:color w:val="363534" w:themeColor="text1"/>
          </w:rPr>
          <w:t>Battery General</w:t>
        </w:r>
        <w:r w:rsidR="005F4533" w:rsidRPr="00853BC7">
          <w:rPr>
            <w:b w:val="0"/>
            <w:bCs/>
            <w:webHidden/>
            <w:color w:val="363534" w:themeColor="text1"/>
          </w:rPr>
          <w:tab/>
        </w:r>
        <w:r w:rsidR="005F4533" w:rsidRPr="00853BC7">
          <w:rPr>
            <w:b w:val="0"/>
            <w:bCs/>
            <w:webHidden/>
            <w:color w:val="363534" w:themeColor="text1"/>
          </w:rPr>
          <w:fldChar w:fldCharType="begin"/>
        </w:r>
        <w:r w:rsidR="005F4533" w:rsidRPr="00853BC7">
          <w:rPr>
            <w:b w:val="0"/>
            <w:bCs/>
            <w:webHidden/>
            <w:color w:val="363534" w:themeColor="text1"/>
          </w:rPr>
          <w:instrText xml:space="preserve"> PAGEREF _Toc103768161 \h </w:instrText>
        </w:r>
        <w:r w:rsidR="005F4533" w:rsidRPr="00853BC7">
          <w:rPr>
            <w:b w:val="0"/>
            <w:bCs/>
            <w:webHidden/>
            <w:color w:val="363534" w:themeColor="text1"/>
          </w:rPr>
        </w:r>
        <w:r w:rsidR="005F4533" w:rsidRPr="00853BC7">
          <w:rPr>
            <w:b w:val="0"/>
            <w:bCs/>
            <w:webHidden/>
            <w:color w:val="363534" w:themeColor="text1"/>
          </w:rPr>
          <w:fldChar w:fldCharType="separate"/>
        </w:r>
        <w:r w:rsidR="00D77B1C">
          <w:rPr>
            <w:b w:val="0"/>
            <w:bCs/>
            <w:webHidden/>
            <w:color w:val="363534" w:themeColor="text1"/>
          </w:rPr>
          <w:t>5</w:t>
        </w:r>
        <w:r w:rsidR="005F4533" w:rsidRPr="00853BC7">
          <w:rPr>
            <w:b w:val="0"/>
            <w:bCs/>
            <w:webHidden/>
            <w:color w:val="363534" w:themeColor="text1"/>
          </w:rPr>
          <w:fldChar w:fldCharType="end"/>
        </w:r>
      </w:hyperlink>
    </w:p>
    <w:p w14:paraId="21559148" w14:textId="3B987739" w:rsidR="005F4533" w:rsidRPr="00853BC7" w:rsidRDefault="00FD7922">
      <w:pPr>
        <w:pStyle w:val="TOC1"/>
        <w:rPr>
          <w:rFonts w:eastAsiaTheme="minorEastAsia" w:cstheme="minorBidi"/>
          <w:b w:val="0"/>
          <w:bCs/>
          <w:color w:val="363534" w:themeColor="text1"/>
          <w:sz w:val="22"/>
          <w:szCs w:val="22"/>
        </w:rPr>
      </w:pPr>
      <w:hyperlink w:anchor="_Toc103768162" w:history="1">
        <w:r w:rsidR="005F4533" w:rsidRPr="00853BC7">
          <w:rPr>
            <w:rStyle w:val="Hyperlink"/>
            <w:b w:val="0"/>
            <w:bCs/>
            <w:color w:val="363534" w:themeColor="text1"/>
          </w:rPr>
          <w:t>BESS (Sect. 4 of 5139)</w:t>
        </w:r>
        <w:r w:rsidR="005F4533" w:rsidRPr="00853BC7">
          <w:rPr>
            <w:b w:val="0"/>
            <w:bCs/>
            <w:webHidden/>
            <w:color w:val="363534" w:themeColor="text1"/>
          </w:rPr>
          <w:tab/>
        </w:r>
        <w:r w:rsidR="005F4533" w:rsidRPr="00784D17">
          <w:rPr>
            <w:b w:val="0"/>
            <w:bCs/>
            <w:webHidden/>
            <w:color w:val="363534" w:themeColor="text1"/>
          </w:rPr>
          <w:fldChar w:fldCharType="begin"/>
        </w:r>
        <w:r w:rsidR="005F4533" w:rsidRPr="00853BC7">
          <w:rPr>
            <w:b w:val="0"/>
            <w:bCs/>
            <w:webHidden/>
            <w:color w:val="363534" w:themeColor="text1"/>
          </w:rPr>
          <w:instrText xml:space="preserve"> PAGEREF _Toc103768162 \h </w:instrText>
        </w:r>
        <w:r w:rsidR="005F4533" w:rsidRPr="00784D17">
          <w:rPr>
            <w:b w:val="0"/>
            <w:bCs/>
            <w:webHidden/>
            <w:color w:val="363534" w:themeColor="text1"/>
          </w:rPr>
        </w:r>
        <w:r w:rsidR="005F4533" w:rsidRPr="00784D17">
          <w:rPr>
            <w:b w:val="0"/>
            <w:bCs/>
            <w:webHidden/>
            <w:color w:val="363534" w:themeColor="text1"/>
          </w:rPr>
          <w:fldChar w:fldCharType="separate"/>
        </w:r>
        <w:r w:rsidR="00D77B1C">
          <w:rPr>
            <w:b w:val="0"/>
            <w:bCs/>
            <w:webHidden/>
            <w:color w:val="363534" w:themeColor="text1"/>
          </w:rPr>
          <w:t>6</w:t>
        </w:r>
        <w:r w:rsidR="005F4533" w:rsidRPr="00784D17">
          <w:rPr>
            <w:b w:val="0"/>
            <w:bCs/>
            <w:webHidden/>
            <w:color w:val="363534" w:themeColor="text1"/>
          </w:rPr>
          <w:fldChar w:fldCharType="end"/>
        </w:r>
      </w:hyperlink>
    </w:p>
    <w:p w14:paraId="6AB3338C" w14:textId="5A20568E" w:rsidR="005F4533" w:rsidRDefault="00FD7922">
      <w:pPr>
        <w:pStyle w:val="TOC1"/>
      </w:pPr>
      <w:hyperlink w:anchor="_Toc103768163" w:history="1">
        <w:r w:rsidR="005F4533" w:rsidRPr="00853BC7">
          <w:rPr>
            <w:rStyle w:val="Hyperlink"/>
            <w:b w:val="0"/>
            <w:bCs/>
            <w:color w:val="363534" w:themeColor="text1"/>
          </w:rPr>
          <w:t>BS (Sect. 5 of 5139)</w:t>
        </w:r>
        <w:r w:rsidR="005F4533" w:rsidRPr="00853BC7">
          <w:rPr>
            <w:b w:val="0"/>
            <w:bCs/>
            <w:webHidden/>
            <w:color w:val="363534" w:themeColor="text1"/>
          </w:rPr>
          <w:tab/>
        </w:r>
        <w:r w:rsidR="005F4533" w:rsidRPr="00853BC7">
          <w:rPr>
            <w:b w:val="0"/>
            <w:bCs/>
            <w:webHidden/>
            <w:color w:val="363534" w:themeColor="text1"/>
          </w:rPr>
          <w:fldChar w:fldCharType="begin"/>
        </w:r>
        <w:r w:rsidR="005F4533" w:rsidRPr="00853BC7">
          <w:rPr>
            <w:b w:val="0"/>
            <w:bCs/>
            <w:webHidden/>
            <w:color w:val="363534" w:themeColor="text1"/>
          </w:rPr>
          <w:instrText xml:space="preserve"> PAGEREF _Toc103768163 \h </w:instrText>
        </w:r>
        <w:r w:rsidR="005F4533" w:rsidRPr="00853BC7">
          <w:rPr>
            <w:b w:val="0"/>
            <w:bCs/>
            <w:webHidden/>
            <w:color w:val="363534" w:themeColor="text1"/>
          </w:rPr>
        </w:r>
        <w:r w:rsidR="005F4533" w:rsidRPr="00853BC7">
          <w:rPr>
            <w:b w:val="0"/>
            <w:bCs/>
            <w:webHidden/>
            <w:color w:val="363534" w:themeColor="text1"/>
          </w:rPr>
          <w:fldChar w:fldCharType="separate"/>
        </w:r>
        <w:r w:rsidR="00D77B1C">
          <w:rPr>
            <w:b w:val="0"/>
            <w:bCs/>
            <w:webHidden/>
            <w:color w:val="363534" w:themeColor="text1"/>
          </w:rPr>
          <w:t>11</w:t>
        </w:r>
        <w:r w:rsidR="005F4533" w:rsidRPr="00853BC7">
          <w:rPr>
            <w:b w:val="0"/>
            <w:bCs/>
            <w:webHidden/>
            <w:color w:val="363534" w:themeColor="text1"/>
          </w:rPr>
          <w:fldChar w:fldCharType="end"/>
        </w:r>
      </w:hyperlink>
    </w:p>
    <w:p w14:paraId="4D7012BE" w14:textId="77777777" w:rsidR="009516E3" w:rsidRPr="009516E3" w:rsidRDefault="009516E3" w:rsidP="009516E3">
      <w:pPr>
        <w:rPr>
          <w:rFonts w:eastAsiaTheme="minorEastAsia"/>
          <w:noProof/>
        </w:rPr>
      </w:pPr>
    </w:p>
    <w:p w14:paraId="3AA75FD4" w14:textId="3364D5F8" w:rsidR="004F2E51" w:rsidRPr="001926C8" w:rsidRDefault="004F2E51" w:rsidP="00E87E85">
      <w:pPr>
        <w:pStyle w:val="Heading2"/>
        <w:rPr>
          <w:rFonts w:eastAsia="MingLiU"/>
          <w:sz w:val="28"/>
        </w:rPr>
      </w:pPr>
      <w:r w:rsidRPr="001926C8">
        <w:rPr>
          <w:rFonts w:eastAsia="MingLiU"/>
        </w:rPr>
        <w:fldChar w:fldCharType="end"/>
      </w:r>
      <w:bookmarkStart w:id="7" w:name="_Toc56000536"/>
      <w:bookmarkStart w:id="8" w:name="_Toc85457222"/>
      <w:bookmarkStart w:id="9" w:name="_Toc103768158"/>
      <w:r w:rsidRPr="001926C8">
        <w:rPr>
          <w:rFonts w:eastAsia="MingLiU"/>
          <w:sz w:val="28"/>
        </w:rPr>
        <w:t>What do these ratings mean?</w:t>
      </w:r>
      <w:bookmarkEnd w:id="7"/>
      <w:bookmarkEnd w:id="8"/>
      <w:bookmarkEnd w:id="9"/>
    </w:p>
    <w:p w14:paraId="42141B09" w14:textId="77777777" w:rsidR="004F2E51" w:rsidRPr="0000143F" w:rsidRDefault="004F2E51" w:rsidP="004F2E51">
      <w:pPr>
        <w:spacing w:before="120" w:after="120" w:line="240" w:lineRule="auto"/>
        <w:rPr>
          <w:rFonts w:ascii="Arial" w:eastAsia="MingLiU" w:hAnsi="Arial"/>
          <w:b/>
          <w:bCs/>
          <w:iCs/>
          <w:color w:val="4F4E4E"/>
          <w:spacing w:val="-2"/>
          <w:sz w:val="24"/>
          <w:szCs w:val="24"/>
        </w:rPr>
      </w:pPr>
      <w:r w:rsidRPr="0000143F">
        <w:t>Auditors will apply one of these ratings to each question in this document:</w:t>
      </w:r>
    </w:p>
    <w:tbl>
      <w:tblPr>
        <w:tblStyle w:val="TableGrid"/>
        <w:tblW w:w="0" w:type="auto"/>
        <w:tblLook w:val="04A0" w:firstRow="1" w:lastRow="0" w:firstColumn="1" w:lastColumn="0" w:noHBand="0" w:noVBand="1"/>
      </w:tblPr>
      <w:tblGrid>
        <w:gridCol w:w="2552"/>
        <w:gridCol w:w="7762"/>
      </w:tblGrid>
      <w:tr w:rsidR="004F2E51" w:rsidRPr="0000143F" w14:paraId="5A657A6D" w14:textId="77777777" w:rsidTr="001202D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552" w:type="dxa"/>
            <w:shd w:val="clear" w:color="auto" w:fill="FFFFFF" w:themeFill="background1"/>
          </w:tcPr>
          <w:p w14:paraId="185E0C00" w14:textId="77777777" w:rsidR="004F2E51" w:rsidRPr="0000143F" w:rsidRDefault="004F2E51" w:rsidP="00AF2171">
            <w:pPr>
              <w:spacing w:before="120" w:after="120"/>
              <w:rPr>
                <w:rFonts w:eastAsia="MingLiU" w:cs="Arial"/>
                <w:b/>
                <w:bCs/>
                <w:iCs/>
                <w:spacing w:val="-2"/>
                <w:sz w:val="20"/>
              </w:rPr>
            </w:pPr>
            <w:r w:rsidRPr="0000143F">
              <w:rPr>
                <w:rFonts w:eastAsia="MingLiU" w:cs="Arial"/>
                <w:b/>
                <w:bCs/>
                <w:iCs/>
                <w:spacing w:val="-2"/>
                <w:sz w:val="20"/>
              </w:rPr>
              <w:t>Unsafe</w:t>
            </w:r>
          </w:p>
        </w:tc>
        <w:tc>
          <w:tcPr>
            <w:tcW w:w="7762" w:type="dxa"/>
            <w:shd w:val="clear" w:color="auto" w:fill="FFFFFF" w:themeFill="background1"/>
          </w:tcPr>
          <w:p w14:paraId="6AFF2CC5" w14:textId="77777777" w:rsidR="004F2E51" w:rsidRPr="0000143F" w:rsidRDefault="004F2E51" w:rsidP="00AF2171">
            <w:pPr>
              <w:spacing w:before="120" w:after="120"/>
              <w:cnfStyle w:val="100000000000" w:firstRow="1" w:lastRow="0" w:firstColumn="0" w:lastColumn="0" w:oddVBand="0" w:evenVBand="0" w:oddHBand="0" w:evenHBand="0" w:firstRowFirstColumn="0" w:firstRowLastColumn="0" w:lastRowFirstColumn="0" w:lastRowLastColumn="0"/>
              <w:rPr>
                <w:rFonts w:eastAsia="MingLiU" w:cs="Arial"/>
                <w:b/>
                <w:bCs/>
                <w:iCs/>
                <w:spacing w:val="-2"/>
                <w:sz w:val="20"/>
              </w:rPr>
            </w:pPr>
            <w:r w:rsidRPr="0000143F">
              <w:rPr>
                <w:rFonts w:eastAsia="MingLiU" w:cs="Arial"/>
                <w:iCs/>
                <w:spacing w:val="-2"/>
                <w:sz w:val="20"/>
              </w:rPr>
              <w:t>This means there is a safety hazard which poses an imminent risk of damage to property or persons and that the system will be shut down.</w:t>
            </w:r>
          </w:p>
        </w:tc>
      </w:tr>
      <w:tr w:rsidR="004F2E51" w:rsidRPr="0000143F" w14:paraId="43F96278" w14:textId="77777777" w:rsidTr="001202DE">
        <w:tc>
          <w:tcPr>
            <w:tcW w:w="2552" w:type="dxa"/>
          </w:tcPr>
          <w:p w14:paraId="021680FE" w14:textId="77777777" w:rsidR="004F2E51" w:rsidRPr="0000143F" w:rsidRDefault="004F2E51" w:rsidP="00AF2171">
            <w:pPr>
              <w:spacing w:before="120" w:after="120"/>
              <w:rPr>
                <w:rFonts w:eastAsia="MingLiU" w:cs="Arial"/>
                <w:b/>
                <w:bCs/>
                <w:iCs/>
                <w:spacing w:val="-2"/>
                <w:sz w:val="20"/>
              </w:rPr>
            </w:pPr>
            <w:r w:rsidRPr="0000143F">
              <w:rPr>
                <w:rFonts w:eastAsia="MingLiU" w:cs="Arial"/>
                <w:b/>
                <w:bCs/>
                <w:iCs/>
                <w:spacing w:val="-2"/>
                <w:sz w:val="20"/>
              </w:rPr>
              <w:t>Needs Rectification</w:t>
            </w:r>
          </w:p>
        </w:tc>
        <w:tc>
          <w:tcPr>
            <w:tcW w:w="7762" w:type="dxa"/>
          </w:tcPr>
          <w:p w14:paraId="345F3823" w14:textId="77777777" w:rsidR="004F2E51" w:rsidRPr="0000143F" w:rsidRDefault="004F2E51" w:rsidP="00AF2171">
            <w:pPr>
              <w:spacing w:before="120" w:after="120"/>
              <w:rPr>
                <w:rFonts w:eastAsia="MingLiU" w:cs="Arial"/>
                <w:b/>
                <w:bCs/>
                <w:iCs/>
                <w:spacing w:val="-2"/>
                <w:sz w:val="20"/>
              </w:rPr>
            </w:pPr>
            <w:r w:rsidRPr="0000143F">
              <w:rPr>
                <w:rFonts w:eastAsia="MingLiU" w:cs="Arial"/>
                <w:iCs/>
                <w:spacing w:val="-2"/>
                <w:sz w:val="20"/>
              </w:rPr>
              <w:t>This means the system does not meet key safety and quality clauses in the standards/guidelines for installation. The installation does not pose an imminent safety risk but may be at risk of becoming unsafe in the future</w:t>
            </w:r>
            <w:r w:rsidRPr="0000143F">
              <w:rPr>
                <w:sz w:val="20"/>
              </w:rPr>
              <w:t>.</w:t>
            </w:r>
          </w:p>
        </w:tc>
      </w:tr>
      <w:tr w:rsidR="004F2E51" w:rsidRPr="0000143F" w14:paraId="496B74B0" w14:textId="77777777" w:rsidTr="001202DE">
        <w:tc>
          <w:tcPr>
            <w:tcW w:w="2552" w:type="dxa"/>
          </w:tcPr>
          <w:p w14:paraId="51437893" w14:textId="6B77B9A3" w:rsidR="004F2E51" w:rsidRPr="0000143F" w:rsidRDefault="004F2E51" w:rsidP="00AF2171">
            <w:pPr>
              <w:spacing w:before="120" w:after="120"/>
              <w:rPr>
                <w:rFonts w:eastAsia="MingLiU" w:cs="Arial"/>
                <w:b/>
                <w:bCs/>
                <w:iCs/>
                <w:spacing w:val="-2"/>
                <w:sz w:val="20"/>
              </w:rPr>
            </w:pPr>
            <w:r w:rsidRPr="0000143F">
              <w:rPr>
                <w:rFonts w:eastAsia="MingLiU" w:cs="Arial"/>
                <w:b/>
                <w:bCs/>
                <w:iCs/>
                <w:spacing w:val="-2"/>
                <w:sz w:val="20"/>
              </w:rPr>
              <w:t xml:space="preserve">Improvements Identified </w:t>
            </w:r>
            <w:r w:rsidR="005E2829" w:rsidRPr="0000143F">
              <w:rPr>
                <w:rFonts w:eastAsia="MingLiU" w:cs="Arial"/>
                <w:b/>
                <w:bCs/>
                <w:iCs/>
                <w:spacing w:val="-2"/>
                <w:sz w:val="20"/>
              </w:rPr>
              <w:br/>
            </w:r>
            <w:r w:rsidRPr="0000143F">
              <w:rPr>
                <w:rFonts w:eastAsia="MingLiU" w:cs="Arial"/>
                <w:b/>
                <w:bCs/>
                <w:iCs/>
                <w:spacing w:val="-2"/>
                <w:sz w:val="20"/>
              </w:rPr>
              <w:t>(For Information)</w:t>
            </w:r>
          </w:p>
        </w:tc>
        <w:tc>
          <w:tcPr>
            <w:tcW w:w="7762" w:type="dxa"/>
          </w:tcPr>
          <w:p w14:paraId="24757738" w14:textId="77777777" w:rsidR="004F2E51" w:rsidRPr="0000143F" w:rsidRDefault="004F2E51" w:rsidP="00AF2171">
            <w:pPr>
              <w:spacing w:before="120" w:after="120"/>
              <w:rPr>
                <w:rFonts w:eastAsia="MingLiU" w:cs="Arial"/>
                <w:b/>
                <w:bCs/>
                <w:iCs/>
                <w:spacing w:val="-2"/>
                <w:sz w:val="20"/>
              </w:rPr>
            </w:pPr>
            <w:r w:rsidRPr="0000143F">
              <w:rPr>
                <w:rFonts w:eastAsia="MingLiU" w:cs="Arial"/>
                <w:iCs/>
                <w:spacing w:val="-2"/>
                <w:sz w:val="20"/>
              </w:rPr>
              <w:t>This means the system does not pose a safety risk but was found to not comply with all standards and guidelines. Improvements identified are provided as information and guidance for retailers and installers.</w:t>
            </w:r>
          </w:p>
        </w:tc>
      </w:tr>
      <w:tr w:rsidR="004F2E51" w:rsidRPr="0000143F" w14:paraId="0BCD855B" w14:textId="77777777" w:rsidTr="001202DE">
        <w:tc>
          <w:tcPr>
            <w:tcW w:w="2552" w:type="dxa"/>
          </w:tcPr>
          <w:p w14:paraId="3A685982" w14:textId="77777777" w:rsidR="004F2E51" w:rsidRPr="0000143F" w:rsidRDefault="004F2E51" w:rsidP="00AF2171">
            <w:pPr>
              <w:spacing w:before="120" w:after="120"/>
              <w:rPr>
                <w:rFonts w:eastAsia="MingLiU" w:cs="Arial"/>
                <w:b/>
                <w:bCs/>
                <w:iCs/>
                <w:spacing w:val="-2"/>
                <w:sz w:val="20"/>
              </w:rPr>
            </w:pPr>
            <w:r w:rsidRPr="0000143F">
              <w:rPr>
                <w:rFonts w:eastAsia="MingLiU" w:cs="Arial"/>
                <w:b/>
                <w:bCs/>
                <w:iCs/>
                <w:spacing w:val="-2"/>
                <w:sz w:val="20"/>
              </w:rPr>
              <w:t>Adequate</w:t>
            </w:r>
          </w:p>
        </w:tc>
        <w:tc>
          <w:tcPr>
            <w:tcW w:w="7762" w:type="dxa"/>
          </w:tcPr>
          <w:p w14:paraId="503E9456" w14:textId="7A313537" w:rsidR="004F2E51" w:rsidRPr="0000143F" w:rsidRDefault="004F2E51" w:rsidP="00AF2171">
            <w:pPr>
              <w:spacing w:before="120" w:after="120"/>
              <w:rPr>
                <w:rFonts w:eastAsia="MingLiU" w:cs="Arial"/>
                <w:b/>
                <w:bCs/>
                <w:iCs/>
                <w:spacing w:val="-2"/>
                <w:sz w:val="20"/>
              </w:rPr>
            </w:pPr>
            <w:r w:rsidRPr="0000143F">
              <w:rPr>
                <w:rFonts w:eastAsia="MingLiU" w:cs="Arial"/>
                <w:iCs/>
                <w:spacing w:val="-2"/>
                <w:sz w:val="20"/>
              </w:rPr>
              <w:t>This means no evidence of material non-compliance with standards or guidance was found and that the system was installed satisfactorily.</w:t>
            </w:r>
          </w:p>
        </w:tc>
      </w:tr>
    </w:tbl>
    <w:p w14:paraId="1C6FD5EA" w14:textId="77777777" w:rsidR="0033655B" w:rsidRDefault="0033655B" w:rsidP="00C21C2B">
      <w:pPr>
        <w:pStyle w:val="BodyText"/>
      </w:pPr>
    </w:p>
    <w:p w14:paraId="36FC9F6D" w14:textId="22BBB326" w:rsidR="005F4533" w:rsidRDefault="004F2E51" w:rsidP="00C21C2B">
      <w:pPr>
        <w:pStyle w:val="BodyText"/>
      </w:pPr>
      <w:r w:rsidRPr="0000143F">
        <w:t>They will also document other details for information purposes only.</w:t>
      </w:r>
      <w:r w:rsidR="00D92392">
        <w:t xml:space="preserve"> The </w:t>
      </w:r>
      <w:r w:rsidR="00D92392">
        <w:rPr>
          <w:b/>
          <w:bCs/>
        </w:rPr>
        <w:t xml:space="preserve">bolded </w:t>
      </w:r>
      <w:r w:rsidR="00D92392">
        <w:t xml:space="preserve">checklist items </w:t>
      </w:r>
      <w:r w:rsidR="00D92392">
        <w:rPr>
          <w:highlight w:val="lightGray"/>
        </w:rPr>
        <w:t>in shaded rows</w:t>
      </w:r>
      <w:r w:rsidR="00D92392">
        <w:t xml:space="preserve"> are new.</w:t>
      </w:r>
    </w:p>
    <w:p w14:paraId="17D3FB22" w14:textId="7CEEE1B1" w:rsidR="004F2E51" w:rsidRPr="0000143F" w:rsidRDefault="00C36EDD" w:rsidP="009C3DC8">
      <w:pPr>
        <w:pStyle w:val="Heading1"/>
        <w:rPr>
          <w:color w:val="DB6015" w:themeColor="accent3"/>
        </w:rPr>
      </w:pPr>
      <w:bookmarkStart w:id="10" w:name="_Toc103768159"/>
      <w:r>
        <w:rPr>
          <w:color w:val="DB6015" w:themeColor="accent3"/>
        </w:rPr>
        <w:lastRenderedPageBreak/>
        <w:t>Switchboard and Labelling</w:t>
      </w:r>
      <w:bookmarkEnd w:id="10"/>
    </w:p>
    <w:tbl>
      <w:tblPr>
        <w:tblStyle w:val="TableGrid"/>
        <w:tblW w:w="5152" w:type="pct"/>
        <w:tblLayout w:type="fixed"/>
        <w:tblCellMar>
          <w:right w:w="142" w:type="dxa"/>
        </w:tblCellMar>
        <w:tblLook w:val="04A0" w:firstRow="1" w:lastRow="0" w:firstColumn="1" w:lastColumn="0" w:noHBand="0" w:noVBand="1"/>
      </w:tblPr>
      <w:tblGrid>
        <w:gridCol w:w="1561"/>
        <w:gridCol w:w="4676"/>
        <w:gridCol w:w="2650"/>
        <w:gridCol w:w="1746"/>
      </w:tblGrid>
      <w:tr w:rsidR="00B63543" w:rsidRPr="0000143F" w14:paraId="5C79A5AD" w14:textId="77777777" w:rsidTr="299349A6">
        <w:trPr>
          <w:cnfStyle w:val="100000000000" w:firstRow="1" w:lastRow="0" w:firstColumn="0" w:lastColumn="0" w:oddVBand="0" w:evenVBand="0" w:oddHBand="0" w:evenHBand="0" w:firstRowFirstColumn="0" w:firstRowLastColumn="0" w:lastRowFirstColumn="0" w:lastRowLastColumn="0"/>
          <w:cantSplit/>
          <w:trHeight w:val="457"/>
          <w:tblHeader/>
        </w:trPr>
        <w:tc>
          <w:tcPr>
            <w:cnfStyle w:val="000000000100" w:firstRow="0" w:lastRow="0" w:firstColumn="0" w:lastColumn="0" w:oddVBand="0" w:evenVBand="0" w:oddHBand="0" w:evenHBand="0" w:firstRowFirstColumn="1" w:firstRowLastColumn="0" w:lastRowFirstColumn="0" w:lastRowLastColumn="0"/>
            <w:tcW w:w="734" w:type="pct"/>
            <w:tcBorders>
              <w:right w:val="nil"/>
            </w:tcBorders>
            <w:hideMark/>
          </w:tcPr>
          <w:p w14:paraId="6FAFA336" w14:textId="77777777" w:rsidR="00B63543" w:rsidRPr="0000143F" w:rsidRDefault="00B63543" w:rsidP="00E87E85">
            <w:pPr>
              <w:spacing w:before="120" w:after="120" w:line="240" w:lineRule="auto"/>
              <w:rPr>
                <w:b/>
                <w:bCs/>
                <w:szCs w:val="18"/>
              </w:rPr>
            </w:pPr>
            <w:r>
              <w:rPr>
                <w:b/>
                <w:bCs/>
                <w:szCs w:val="18"/>
              </w:rPr>
              <w:t>Checklist item</w:t>
            </w:r>
          </w:p>
        </w:tc>
        <w:tc>
          <w:tcPr>
            <w:tcW w:w="2199" w:type="pct"/>
            <w:tcBorders>
              <w:top w:val="nil"/>
              <w:left w:val="nil"/>
              <w:bottom w:val="nil"/>
              <w:right w:val="nil"/>
            </w:tcBorders>
            <w:vAlign w:val="center"/>
            <w:hideMark/>
          </w:tcPr>
          <w:p w14:paraId="40155111" w14:textId="77777777" w:rsidR="00B63543" w:rsidRPr="0000143F" w:rsidRDefault="00B63543" w:rsidP="00E87E85">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246" w:type="pct"/>
            <w:tcBorders>
              <w:top w:val="nil"/>
              <w:left w:val="nil"/>
              <w:bottom w:val="nil"/>
              <w:right w:val="nil"/>
            </w:tcBorders>
            <w:vAlign w:val="center"/>
          </w:tcPr>
          <w:p w14:paraId="0CD3DC29" w14:textId="77777777" w:rsidR="00B63543" w:rsidRPr="0000143F" w:rsidRDefault="00B63543" w:rsidP="00E87E85">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w:t>
            </w:r>
            <w:r>
              <w:rPr>
                <w:b/>
                <w:bCs/>
                <w:szCs w:val="18"/>
              </w:rPr>
              <w:t xml:space="preserve"> </w:t>
            </w:r>
            <w:r w:rsidRPr="0000143F">
              <w:rPr>
                <w:b/>
                <w:bCs/>
                <w:szCs w:val="18"/>
              </w:rPr>
              <w:t>reference</w:t>
            </w:r>
          </w:p>
        </w:tc>
        <w:tc>
          <w:tcPr>
            <w:tcW w:w="821" w:type="pct"/>
            <w:tcBorders>
              <w:top w:val="nil"/>
              <w:left w:val="nil"/>
              <w:bottom w:val="nil"/>
              <w:right w:val="nil"/>
            </w:tcBorders>
            <w:vAlign w:val="center"/>
          </w:tcPr>
          <w:p w14:paraId="36B1C259" w14:textId="1DCFD911" w:rsidR="00B63543" w:rsidRPr="0000143F" w:rsidRDefault="00B63543" w:rsidP="00E87E85">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 xml:space="preserve">Applicable </w:t>
            </w:r>
            <w:r w:rsidR="002202CB">
              <w:rPr>
                <w:b/>
                <w:bCs/>
                <w:szCs w:val="18"/>
              </w:rPr>
              <w:t>r</w:t>
            </w:r>
            <w:r w:rsidRPr="0000143F">
              <w:rPr>
                <w:b/>
                <w:bCs/>
                <w:szCs w:val="18"/>
              </w:rPr>
              <w:t>ating</w:t>
            </w:r>
          </w:p>
        </w:tc>
      </w:tr>
      <w:tr w:rsidR="00B63543" w:rsidRPr="0000143F" w14:paraId="2DF75D47" w14:textId="77777777" w:rsidTr="299349A6">
        <w:trPr>
          <w:cantSplit/>
        </w:trPr>
        <w:tc>
          <w:tcPr>
            <w:tcW w:w="734" w:type="pct"/>
            <w:noWrap/>
          </w:tcPr>
          <w:p w14:paraId="41D5B36A" w14:textId="3CFB1E64" w:rsidR="00B63543" w:rsidRPr="0000143F" w:rsidRDefault="00B63543" w:rsidP="00E87E85">
            <w:pPr>
              <w:spacing w:before="120" w:after="120" w:line="240" w:lineRule="auto"/>
              <w:rPr>
                <w:szCs w:val="18"/>
              </w:rPr>
            </w:pPr>
            <w:r w:rsidRPr="00C36EDD">
              <w:rPr>
                <w:rFonts w:cstheme="minorHAnsi"/>
                <w:color w:val="000000"/>
                <w:szCs w:val="18"/>
              </w:rPr>
              <w:t>Label 2</w:t>
            </w:r>
          </w:p>
        </w:tc>
        <w:tc>
          <w:tcPr>
            <w:tcW w:w="2199" w:type="pct"/>
            <w:tcBorders>
              <w:top w:val="nil"/>
            </w:tcBorders>
          </w:tcPr>
          <w:p w14:paraId="3E50D3FB" w14:textId="69E3B8AB" w:rsidR="00B63543" w:rsidRPr="0000143F" w:rsidRDefault="00B63543" w:rsidP="00E87E85">
            <w:pPr>
              <w:spacing w:before="120" w:after="120" w:line="240" w:lineRule="auto"/>
              <w:rPr>
                <w:szCs w:val="18"/>
              </w:rPr>
            </w:pPr>
            <w:r w:rsidRPr="00C36EDD">
              <w:rPr>
                <w:rFonts w:cstheme="minorHAnsi"/>
                <w:color w:val="000000"/>
                <w:szCs w:val="18"/>
              </w:rPr>
              <w:t>Is signage, consisting of circular, green reflector of at least 100mm in diameter, with the letters "ES", installed immediately on or adjacent to the meter box and switchboard, and is readily available to be seen by approaching emergency workers?</w:t>
            </w:r>
          </w:p>
        </w:tc>
        <w:tc>
          <w:tcPr>
            <w:tcW w:w="1246" w:type="pct"/>
            <w:tcBorders>
              <w:top w:val="nil"/>
            </w:tcBorders>
          </w:tcPr>
          <w:p w14:paraId="3DE1224B" w14:textId="3ED47DC6" w:rsidR="00B63543" w:rsidRPr="0000143F" w:rsidRDefault="00B63543" w:rsidP="00E87E85">
            <w:pPr>
              <w:spacing w:before="120" w:after="120" w:line="240" w:lineRule="auto"/>
              <w:rPr>
                <w:szCs w:val="18"/>
              </w:rPr>
            </w:pPr>
            <w:r w:rsidRPr="00C36EDD">
              <w:rPr>
                <w:rFonts w:cstheme="minorHAnsi"/>
                <w:color w:val="000000"/>
                <w:szCs w:val="18"/>
              </w:rPr>
              <w:t>AS/NZS 5139:2019 CL7.3, Appendix B CLB2</w:t>
            </w:r>
          </w:p>
        </w:tc>
        <w:tc>
          <w:tcPr>
            <w:tcW w:w="821" w:type="pct"/>
            <w:tcBorders>
              <w:top w:val="nil"/>
            </w:tcBorders>
          </w:tcPr>
          <w:p w14:paraId="30E7215B" w14:textId="369A48E1" w:rsidR="00B63543" w:rsidRPr="0000143F" w:rsidRDefault="00B63543" w:rsidP="00E87E85">
            <w:pPr>
              <w:spacing w:before="120" w:after="120" w:line="240" w:lineRule="auto"/>
              <w:rPr>
                <w:szCs w:val="18"/>
              </w:rPr>
            </w:pPr>
            <w:r w:rsidRPr="00C36EDD">
              <w:rPr>
                <w:rFonts w:cstheme="minorHAnsi"/>
                <w:color w:val="000000"/>
                <w:szCs w:val="18"/>
              </w:rPr>
              <w:t xml:space="preserve">Needs </w:t>
            </w:r>
            <w:r w:rsidR="00BB68BD">
              <w:rPr>
                <w:rFonts w:cstheme="minorHAnsi"/>
                <w:color w:val="000000"/>
                <w:szCs w:val="18"/>
              </w:rPr>
              <w:t>R</w:t>
            </w:r>
            <w:r w:rsidRPr="00C36EDD">
              <w:rPr>
                <w:rFonts w:cstheme="minorHAnsi"/>
                <w:color w:val="000000"/>
                <w:szCs w:val="18"/>
              </w:rPr>
              <w:t>ectification</w:t>
            </w:r>
          </w:p>
        </w:tc>
      </w:tr>
      <w:tr w:rsidR="00B63543" w:rsidRPr="0000143F" w14:paraId="39FA42DD" w14:textId="77777777" w:rsidTr="299349A6">
        <w:trPr>
          <w:cantSplit/>
        </w:trPr>
        <w:tc>
          <w:tcPr>
            <w:tcW w:w="734" w:type="pct"/>
            <w:noWrap/>
          </w:tcPr>
          <w:p w14:paraId="1266E66D" w14:textId="420C5CD1" w:rsidR="00B63543" w:rsidRPr="0000143F" w:rsidRDefault="00B63543" w:rsidP="00B63543">
            <w:pPr>
              <w:spacing w:before="120" w:after="120" w:line="240" w:lineRule="auto"/>
              <w:rPr>
                <w:szCs w:val="18"/>
              </w:rPr>
            </w:pPr>
            <w:r w:rsidRPr="00C36EDD">
              <w:rPr>
                <w:rFonts w:cstheme="minorHAnsi"/>
                <w:color w:val="000000"/>
                <w:szCs w:val="18"/>
              </w:rPr>
              <w:t>Label 3</w:t>
            </w:r>
          </w:p>
        </w:tc>
        <w:tc>
          <w:tcPr>
            <w:tcW w:w="2199" w:type="pct"/>
          </w:tcPr>
          <w:p w14:paraId="10A2920E" w14:textId="4203A930" w:rsidR="00B63543" w:rsidRPr="0000143F" w:rsidRDefault="00B63543" w:rsidP="00B63543">
            <w:pPr>
              <w:spacing w:before="120" w:after="120" w:line="240" w:lineRule="auto"/>
              <w:rPr>
                <w:szCs w:val="18"/>
              </w:rPr>
            </w:pPr>
            <w:r w:rsidRPr="00C36EDD">
              <w:rPr>
                <w:rFonts w:cstheme="minorHAnsi"/>
                <w:color w:val="000000"/>
                <w:szCs w:val="18"/>
              </w:rPr>
              <w:t xml:space="preserve">Is the United Nations number for the primary chemistry installed below the "ES" lettering, </w:t>
            </w:r>
            <w:proofErr w:type="gramStart"/>
            <w:r w:rsidRPr="00C36EDD">
              <w:rPr>
                <w:rFonts w:cstheme="minorHAnsi"/>
                <w:color w:val="000000"/>
                <w:szCs w:val="18"/>
              </w:rPr>
              <w:t>e.g.</w:t>
            </w:r>
            <w:proofErr w:type="gramEnd"/>
            <w:r w:rsidRPr="00C36EDD">
              <w:rPr>
                <w:rFonts w:cstheme="minorHAnsi"/>
                <w:color w:val="000000"/>
                <w:szCs w:val="18"/>
              </w:rPr>
              <w:t xml:space="preserve"> UN3480?</w:t>
            </w:r>
          </w:p>
        </w:tc>
        <w:tc>
          <w:tcPr>
            <w:tcW w:w="1246" w:type="pct"/>
          </w:tcPr>
          <w:p w14:paraId="28C57B1E" w14:textId="12AD31D3" w:rsidR="00B63543" w:rsidRPr="0000143F" w:rsidRDefault="00B63543" w:rsidP="00B63543">
            <w:pPr>
              <w:spacing w:before="120" w:after="120" w:line="240" w:lineRule="auto"/>
              <w:rPr>
                <w:szCs w:val="18"/>
              </w:rPr>
            </w:pPr>
            <w:r w:rsidRPr="00C36EDD">
              <w:rPr>
                <w:rFonts w:cstheme="minorHAnsi"/>
                <w:color w:val="000000"/>
                <w:szCs w:val="18"/>
              </w:rPr>
              <w:t>AS/NZ S5139:2019 CL7.3, Appendix B CLB1</w:t>
            </w:r>
          </w:p>
        </w:tc>
        <w:tc>
          <w:tcPr>
            <w:tcW w:w="821" w:type="pct"/>
          </w:tcPr>
          <w:p w14:paraId="17A1EC7D" w14:textId="7C4A8D45" w:rsidR="00B63543" w:rsidRPr="0000143F" w:rsidRDefault="00B63543" w:rsidP="00B63543">
            <w:pPr>
              <w:spacing w:before="120" w:after="120" w:line="240" w:lineRule="auto"/>
              <w:rPr>
                <w:szCs w:val="18"/>
              </w:rPr>
            </w:pPr>
            <w:r>
              <w:rPr>
                <w:rFonts w:cstheme="minorHAnsi"/>
                <w:color w:val="000000"/>
                <w:szCs w:val="18"/>
              </w:rPr>
              <w:t>Needs Rectification</w:t>
            </w:r>
          </w:p>
        </w:tc>
      </w:tr>
      <w:tr w:rsidR="00D100EC" w:rsidRPr="0000143F" w14:paraId="1DF8D9FE" w14:textId="77777777" w:rsidTr="299349A6">
        <w:trPr>
          <w:cantSplit/>
        </w:trPr>
        <w:tc>
          <w:tcPr>
            <w:tcW w:w="734" w:type="pct"/>
            <w:noWrap/>
          </w:tcPr>
          <w:p w14:paraId="50E3EEC0" w14:textId="4ADA1442" w:rsidR="00D100EC" w:rsidRPr="0000143F" w:rsidRDefault="00D100EC" w:rsidP="00D100EC">
            <w:pPr>
              <w:spacing w:before="120" w:after="120" w:line="240" w:lineRule="auto"/>
              <w:rPr>
                <w:szCs w:val="18"/>
              </w:rPr>
            </w:pPr>
            <w:r w:rsidRPr="00C36EDD">
              <w:rPr>
                <w:rFonts w:cstheme="minorHAnsi"/>
                <w:color w:val="000000"/>
                <w:szCs w:val="18"/>
              </w:rPr>
              <w:t>Label 4</w:t>
            </w:r>
          </w:p>
        </w:tc>
        <w:tc>
          <w:tcPr>
            <w:tcW w:w="2199" w:type="pct"/>
          </w:tcPr>
          <w:p w14:paraId="534B2D1E" w14:textId="2B4806EA" w:rsidR="00D100EC" w:rsidRPr="0000143F" w:rsidRDefault="00D100EC" w:rsidP="00D100EC">
            <w:pPr>
              <w:spacing w:before="120" w:after="120" w:line="240" w:lineRule="auto"/>
              <w:rPr>
                <w:szCs w:val="18"/>
              </w:rPr>
            </w:pPr>
            <w:r w:rsidRPr="00C36EDD">
              <w:rPr>
                <w:rFonts w:cstheme="minorHAnsi"/>
                <w:color w:val="000000"/>
                <w:szCs w:val="18"/>
              </w:rPr>
              <w:t>If the Battery Energy Storage System is not easily located, is there a plan or drawing showing the location of the Battery Energy Storage System located at the main switchboard which includes the location of shutdown procedures?</w:t>
            </w:r>
          </w:p>
        </w:tc>
        <w:tc>
          <w:tcPr>
            <w:tcW w:w="1246" w:type="pct"/>
          </w:tcPr>
          <w:p w14:paraId="7BBFDD19" w14:textId="053DF7CF" w:rsidR="00D100EC" w:rsidRPr="0000143F" w:rsidRDefault="00D100EC" w:rsidP="00D100EC">
            <w:pPr>
              <w:spacing w:before="120" w:after="120" w:line="240" w:lineRule="auto"/>
              <w:rPr>
                <w:szCs w:val="18"/>
              </w:rPr>
            </w:pPr>
            <w:r w:rsidRPr="00C36EDD">
              <w:rPr>
                <w:rFonts w:cstheme="minorHAnsi"/>
                <w:color w:val="000000"/>
                <w:szCs w:val="18"/>
              </w:rPr>
              <w:t>AS/NZS 5139:2019 CL7.4, Appendix B example Figure B.2</w:t>
            </w:r>
          </w:p>
        </w:tc>
        <w:tc>
          <w:tcPr>
            <w:tcW w:w="821" w:type="pct"/>
          </w:tcPr>
          <w:p w14:paraId="0A91FF39" w14:textId="6337506D" w:rsidR="00D100EC" w:rsidRPr="0000143F" w:rsidRDefault="00D100EC" w:rsidP="00D100EC">
            <w:pPr>
              <w:spacing w:before="120" w:after="120" w:line="240" w:lineRule="auto"/>
              <w:rPr>
                <w:szCs w:val="18"/>
              </w:rPr>
            </w:pPr>
            <w:r w:rsidRPr="00C36EDD">
              <w:rPr>
                <w:rFonts w:cstheme="minorHAnsi"/>
                <w:color w:val="000000"/>
                <w:szCs w:val="18"/>
              </w:rPr>
              <w:t xml:space="preserve">Needs </w:t>
            </w:r>
            <w:r w:rsidR="00BB68BD">
              <w:rPr>
                <w:rFonts w:cstheme="minorHAnsi"/>
                <w:color w:val="000000"/>
                <w:szCs w:val="18"/>
              </w:rPr>
              <w:t>R</w:t>
            </w:r>
            <w:r w:rsidRPr="00C36EDD">
              <w:rPr>
                <w:rFonts w:cstheme="minorHAnsi"/>
                <w:color w:val="000000"/>
                <w:szCs w:val="18"/>
              </w:rPr>
              <w:t>ectification</w:t>
            </w:r>
          </w:p>
        </w:tc>
      </w:tr>
      <w:tr w:rsidR="00D100EC" w:rsidRPr="0000143F" w14:paraId="2B70C3AA" w14:textId="77777777" w:rsidTr="299349A6">
        <w:trPr>
          <w:cantSplit/>
        </w:trPr>
        <w:tc>
          <w:tcPr>
            <w:tcW w:w="734" w:type="pct"/>
            <w:noWrap/>
          </w:tcPr>
          <w:p w14:paraId="5CEDCE10" w14:textId="2DAC17F1" w:rsidR="00D100EC" w:rsidRPr="0000143F" w:rsidRDefault="00D100EC" w:rsidP="00D100EC">
            <w:pPr>
              <w:spacing w:before="120" w:after="120" w:line="240" w:lineRule="auto"/>
              <w:rPr>
                <w:szCs w:val="18"/>
              </w:rPr>
            </w:pPr>
            <w:r w:rsidRPr="00C36EDD">
              <w:rPr>
                <w:rFonts w:cstheme="minorHAnsi"/>
                <w:color w:val="000000"/>
                <w:szCs w:val="18"/>
              </w:rPr>
              <w:t>Label 6</w:t>
            </w:r>
          </w:p>
        </w:tc>
        <w:tc>
          <w:tcPr>
            <w:tcW w:w="2199" w:type="pct"/>
          </w:tcPr>
          <w:p w14:paraId="2A072EAE" w14:textId="3E1F4F65" w:rsidR="00D100EC" w:rsidRPr="0000143F" w:rsidRDefault="00D100EC" w:rsidP="00D100EC">
            <w:pPr>
              <w:spacing w:before="120" w:after="120" w:line="240" w:lineRule="auto"/>
              <w:rPr>
                <w:szCs w:val="18"/>
              </w:rPr>
            </w:pPr>
            <w:r w:rsidRPr="00C36EDD">
              <w:rPr>
                <w:rFonts w:cstheme="minorHAnsi"/>
                <w:color w:val="000000"/>
                <w:szCs w:val="18"/>
              </w:rPr>
              <w:t xml:space="preserve">If the Battery Energy Storage System is located adjacent </w:t>
            </w:r>
            <w:r w:rsidRPr="00AE063E">
              <w:rPr>
                <w:rFonts w:cstheme="minorHAnsi"/>
                <w:color w:val="000000"/>
                <w:szCs w:val="18"/>
              </w:rPr>
              <w:t>(</w:t>
            </w:r>
            <w:proofErr w:type="gramStart"/>
            <w:r w:rsidRPr="00AE063E">
              <w:rPr>
                <w:rFonts w:cstheme="minorHAnsi"/>
                <w:color w:val="000000"/>
                <w:szCs w:val="18"/>
              </w:rPr>
              <w:t>i.e.</w:t>
            </w:r>
            <w:proofErr w:type="gramEnd"/>
            <w:r w:rsidRPr="00AE063E">
              <w:rPr>
                <w:rFonts w:cstheme="minorHAnsi"/>
                <w:color w:val="000000"/>
                <w:szCs w:val="18"/>
              </w:rPr>
              <w:t xml:space="preserve"> next to or adjoining without obstruction and within arm’s reach) </w:t>
            </w:r>
            <w:r w:rsidRPr="00C36EDD">
              <w:rPr>
                <w:rFonts w:cstheme="minorHAnsi"/>
                <w:color w:val="000000"/>
                <w:szCs w:val="18"/>
              </w:rPr>
              <w:t>to the switchboard and if multiple battery systems or BESS are installed, is there a sign for each that provides an identifiable number together with the total number of systems installed? For example, BESS 1 of 3?</w:t>
            </w:r>
          </w:p>
        </w:tc>
        <w:tc>
          <w:tcPr>
            <w:tcW w:w="1246" w:type="pct"/>
          </w:tcPr>
          <w:p w14:paraId="70968E24" w14:textId="52359D2C" w:rsidR="00D100EC" w:rsidRPr="0000143F" w:rsidRDefault="00D100EC" w:rsidP="00D100EC">
            <w:pPr>
              <w:spacing w:before="120" w:after="120" w:line="240" w:lineRule="auto"/>
              <w:rPr>
                <w:szCs w:val="18"/>
              </w:rPr>
            </w:pPr>
            <w:r w:rsidRPr="00C36EDD">
              <w:rPr>
                <w:rFonts w:cstheme="minorHAnsi"/>
                <w:color w:val="000000"/>
                <w:szCs w:val="18"/>
              </w:rPr>
              <w:t>AS/NZS5139:2019 CL7.6</w:t>
            </w:r>
          </w:p>
        </w:tc>
        <w:tc>
          <w:tcPr>
            <w:tcW w:w="821" w:type="pct"/>
          </w:tcPr>
          <w:p w14:paraId="5AD7FF7A" w14:textId="2549B13F" w:rsidR="00D100EC" w:rsidRPr="0000143F" w:rsidRDefault="00D100EC" w:rsidP="00D100EC">
            <w:pPr>
              <w:spacing w:before="120" w:after="120" w:line="240" w:lineRule="auto"/>
              <w:rPr>
                <w:szCs w:val="18"/>
              </w:rPr>
            </w:pPr>
            <w:r w:rsidRPr="00C36EDD">
              <w:rPr>
                <w:rFonts w:cstheme="minorHAnsi"/>
                <w:color w:val="000000"/>
                <w:szCs w:val="18"/>
              </w:rPr>
              <w:t xml:space="preserve">Improvements </w:t>
            </w:r>
            <w:r w:rsidR="009516E3">
              <w:rPr>
                <w:rFonts w:cstheme="minorHAnsi"/>
                <w:color w:val="000000"/>
                <w:szCs w:val="18"/>
              </w:rPr>
              <w:t>I</w:t>
            </w:r>
            <w:r w:rsidRPr="00C36EDD">
              <w:rPr>
                <w:rFonts w:cstheme="minorHAnsi"/>
                <w:color w:val="000000"/>
                <w:szCs w:val="18"/>
              </w:rPr>
              <w:t>dentified</w:t>
            </w:r>
          </w:p>
        </w:tc>
      </w:tr>
      <w:tr w:rsidR="00D100EC" w:rsidRPr="0000143F" w14:paraId="1F82F5AA" w14:textId="77777777" w:rsidTr="299349A6">
        <w:trPr>
          <w:cantSplit/>
        </w:trPr>
        <w:tc>
          <w:tcPr>
            <w:tcW w:w="734" w:type="pct"/>
            <w:noWrap/>
          </w:tcPr>
          <w:p w14:paraId="39C55C2C" w14:textId="6543C9C5" w:rsidR="00D100EC" w:rsidRPr="0000143F" w:rsidRDefault="00D100EC" w:rsidP="00D100EC">
            <w:pPr>
              <w:spacing w:before="120" w:after="120" w:line="240" w:lineRule="auto"/>
              <w:rPr>
                <w:szCs w:val="18"/>
              </w:rPr>
            </w:pPr>
            <w:r w:rsidRPr="00C36EDD">
              <w:rPr>
                <w:rFonts w:cstheme="minorHAnsi"/>
                <w:szCs w:val="18"/>
              </w:rPr>
              <w:t>Label 8</w:t>
            </w:r>
          </w:p>
        </w:tc>
        <w:tc>
          <w:tcPr>
            <w:tcW w:w="2199" w:type="pct"/>
          </w:tcPr>
          <w:p w14:paraId="7826317A" w14:textId="4EBE710B" w:rsidR="00D100EC" w:rsidRDefault="4F4847B5" w:rsidP="63E69614">
            <w:pPr>
              <w:spacing w:before="120" w:after="120" w:line="240" w:lineRule="auto"/>
              <w:rPr>
                <w:rFonts w:cstheme="minorBidi"/>
                <w:color w:val="000000"/>
              </w:rPr>
            </w:pPr>
            <w:r w:rsidRPr="2303A9CF">
              <w:rPr>
                <w:rFonts w:cstheme="minorBidi"/>
                <w:color w:val="000000"/>
              </w:rPr>
              <w:t>Is there a Safety Data Sheet installed within a document holder at the main switchboard or meter box?</w:t>
            </w:r>
          </w:p>
          <w:p w14:paraId="11855E31" w14:textId="436A412C" w:rsidR="00301518" w:rsidRPr="00301518" w:rsidRDefault="00BB7A7F" w:rsidP="63E69614">
            <w:pPr>
              <w:spacing w:before="120" w:after="120" w:line="240" w:lineRule="auto"/>
              <w:rPr>
                <w:i/>
                <w:iCs/>
              </w:rPr>
            </w:pPr>
            <w:r>
              <w:rPr>
                <w:i/>
                <w:iCs/>
              </w:rPr>
              <w:t>Note to the</w:t>
            </w:r>
            <w:r w:rsidR="00060DE2">
              <w:rPr>
                <w:i/>
                <w:iCs/>
              </w:rPr>
              <w:t xml:space="preserve"> </w:t>
            </w:r>
            <w:r w:rsidR="00301518" w:rsidRPr="00301518">
              <w:rPr>
                <w:i/>
                <w:iCs/>
              </w:rPr>
              <w:t>Auditor: In Australia, the SDS for the battery system shall be included within a document holder at the main switchboard or meter box, and, where available, at the fire control and indicator panel. The SDS shall ensure a local contact (country contact in Australia) within the document. SDS document for battery systems shall be made of suitably durable materials to prevent degradation in the location of storage</w:t>
            </w:r>
          </w:p>
          <w:p w14:paraId="636DD6C7" w14:textId="0AEF7F49" w:rsidR="00D100EC" w:rsidRPr="0000143F" w:rsidRDefault="00D100EC" w:rsidP="6F3FAE91">
            <w:pPr>
              <w:spacing w:before="120" w:after="120" w:line="240" w:lineRule="auto"/>
              <w:rPr>
                <w:rFonts w:cstheme="minorBidi"/>
                <w:color w:val="000000"/>
              </w:rPr>
            </w:pPr>
          </w:p>
        </w:tc>
        <w:tc>
          <w:tcPr>
            <w:tcW w:w="1246" w:type="pct"/>
          </w:tcPr>
          <w:p w14:paraId="07D5857C" w14:textId="7508A0FE" w:rsidR="00D100EC" w:rsidRPr="0000143F" w:rsidRDefault="00D100EC" w:rsidP="00D100EC">
            <w:pPr>
              <w:spacing w:before="120" w:after="120" w:line="240" w:lineRule="auto"/>
              <w:rPr>
                <w:szCs w:val="18"/>
              </w:rPr>
            </w:pPr>
            <w:r w:rsidRPr="00C36EDD">
              <w:rPr>
                <w:rFonts w:cstheme="minorHAnsi"/>
                <w:color w:val="000000"/>
                <w:szCs w:val="18"/>
              </w:rPr>
              <w:t>AS/NZS5139:2019 CL7.7</w:t>
            </w:r>
          </w:p>
        </w:tc>
        <w:tc>
          <w:tcPr>
            <w:tcW w:w="821" w:type="pct"/>
          </w:tcPr>
          <w:p w14:paraId="256E9CD2" w14:textId="7C84C63C" w:rsidR="00D100EC" w:rsidRPr="0000143F" w:rsidRDefault="00D100EC" w:rsidP="00D100EC">
            <w:pPr>
              <w:spacing w:before="120" w:after="120" w:line="240" w:lineRule="auto"/>
              <w:rPr>
                <w:szCs w:val="18"/>
              </w:rPr>
            </w:pPr>
            <w:r w:rsidRPr="00C36EDD">
              <w:rPr>
                <w:rFonts w:cstheme="minorHAnsi"/>
                <w:color w:val="000000"/>
                <w:szCs w:val="18"/>
              </w:rPr>
              <w:t xml:space="preserve">Improvements </w:t>
            </w:r>
            <w:r w:rsidR="009516E3">
              <w:rPr>
                <w:rFonts w:cstheme="minorHAnsi"/>
                <w:color w:val="000000"/>
                <w:szCs w:val="18"/>
              </w:rPr>
              <w:t>I</w:t>
            </w:r>
            <w:r w:rsidR="009516E3" w:rsidRPr="00C36EDD">
              <w:rPr>
                <w:rFonts w:cstheme="minorHAnsi"/>
                <w:color w:val="000000"/>
                <w:szCs w:val="18"/>
              </w:rPr>
              <w:t>dentified</w:t>
            </w:r>
          </w:p>
        </w:tc>
      </w:tr>
      <w:tr w:rsidR="00D8458E" w:rsidRPr="0000143F" w14:paraId="7AD1A44A" w14:textId="77777777" w:rsidTr="299349A6">
        <w:trPr>
          <w:cantSplit/>
        </w:trPr>
        <w:tc>
          <w:tcPr>
            <w:tcW w:w="734" w:type="pct"/>
            <w:noWrap/>
          </w:tcPr>
          <w:p w14:paraId="049BAC6F" w14:textId="722C6EF8" w:rsidR="00D8458E" w:rsidRPr="00C36EDD" w:rsidRDefault="00D8458E" w:rsidP="00D8458E">
            <w:pPr>
              <w:spacing w:before="120" w:after="120" w:line="240" w:lineRule="auto"/>
              <w:rPr>
                <w:rFonts w:cstheme="minorHAnsi"/>
                <w:szCs w:val="18"/>
              </w:rPr>
            </w:pPr>
            <w:r w:rsidRPr="00C36EDD">
              <w:rPr>
                <w:rFonts w:cstheme="minorHAnsi"/>
                <w:szCs w:val="18"/>
              </w:rPr>
              <w:t>Label 9</w:t>
            </w:r>
          </w:p>
        </w:tc>
        <w:tc>
          <w:tcPr>
            <w:tcW w:w="2199" w:type="pct"/>
          </w:tcPr>
          <w:p w14:paraId="6332CEBA" w14:textId="50FA7D01" w:rsidR="00D8458E" w:rsidRPr="00C36EDD" w:rsidRDefault="00ED003D" w:rsidP="00D8458E">
            <w:pPr>
              <w:spacing w:before="120" w:after="120" w:line="240" w:lineRule="auto"/>
              <w:rPr>
                <w:rFonts w:cstheme="minorHAnsi"/>
                <w:color w:val="000000"/>
                <w:szCs w:val="18"/>
              </w:rPr>
            </w:pPr>
            <w:r w:rsidRPr="00ED003D">
              <w:rPr>
                <w:rFonts w:cstheme="minorHAnsi"/>
                <w:color w:val="000000"/>
                <w:szCs w:val="18"/>
              </w:rPr>
              <w:t xml:space="preserve">If battery/inverter system is connected to the main switchboard has the grid supply main switch been labelled "MAIN SWITCH (GRID SUPPLY)" or similar, Alternatively if the battery/inverter system has been connected to a distribution board has a sign containing the words "MAIN ISOLATOR (NORMAL SUPPLY)" or similar been placed adjacent to </w:t>
            </w:r>
            <w:proofErr w:type="gramStart"/>
            <w:r w:rsidRPr="00ED003D">
              <w:rPr>
                <w:rFonts w:cstheme="minorHAnsi"/>
                <w:color w:val="000000"/>
                <w:szCs w:val="18"/>
              </w:rPr>
              <w:t>the  isolator</w:t>
            </w:r>
            <w:proofErr w:type="gramEnd"/>
            <w:r w:rsidRPr="00ED003D">
              <w:rPr>
                <w:rFonts w:cstheme="minorHAnsi"/>
                <w:color w:val="000000"/>
                <w:szCs w:val="18"/>
              </w:rPr>
              <w:t xml:space="preserve"> for the normal supply to the distribution switchboard.</w:t>
            </w:r>
          </w:p>
        </w:tc>
        <w:tc>
          <w:tcPr>
            <w:tcW w:w="1246" w:type="pct"/>
          </w:tcPr>
          <w:p w14:paraId="4E8F88B4" w14:textId="16EFF2A1" w:rsidR="00232AA9" w:rsidRDefault="00D8458E" w:rsidP="00D8458E">
            <w:pPr>
              <w:spacing w:before="120" w:after="120" w:line="240" w:lineRule="auto"/>
              <w:rPr>
                <w:rFonts w:cstheme="minorHAnsi"/>
                <w:color w:val="000000"/>
                <w:szCs w:val="18"/>
              </w:rPr>
            </w:pPr>
            <w:r w:rsidRPr="00C36EDD">
              <w:rPr>
                <w:rFonts w:cstheme="minorHAnsi"/>
                <w:color w:val="000000"/>
                <w:szCs w:val="18"/>
              </w:rPr>
              <w:t xml:space="preserve">VIC SIRS 2014 with </w:t>
            </w:r>
            <w:proofErr w:type="spellStart"/>
            <w:r w:rsidRPr="00C36EDD">
              <w:rPr>
                <w:rFonts w:cstheme="minorHAnsi"/>
                <w:color w:val="000000"/>
                <w:szCs w:val="18"/>
              </w:rPr>
              <w:t>Amdt</w:t>
            </w:r>
            <w:proofErr w:type="spellEnd"/>
            <w:r w:rsidRPr="00C36EDD">
              <w:rPr>
                <w:rFonts w:cstheme="minorHAnsi"/>
                <w:color w:val="000000"/>
                <w:szCs w:val="18"/>
              </w:rPr>
              <w:t xml:space="preserve"> 1 CL 5.4 </w:t>
            </w:r>
            <w:r w:rsidR="003739AD">
              <w:rPr>
                <w:rFonts w:cstheme="minorHAnsi"/>
                <w:color w:val="000000"/>
                <w:szCs w:val="18"/>
              </w:rPr>
              <w:t>and</w:t>
            </w:r>
            <w:r w:rsidRPr="00C36EDD">
              <w:rPr>
                <w:rFonts w:cstheme="minorHAnsi"/>
                <w:color w:val="000000"/>
                <w:szCs w:val="18"/>
              </w:rPr>
              <w:t xml:space="preserve"> </w:t>
            </w:r>
            <w:proofErr w:type="gramStart"/>
            <w:r w:rsidRPr="00C36EDD">
              <w:rPr>
                <w:rFonts w:cstheme="minorHAnsi"/>
                <w:color w:val="000000"/>
                <w:szCs w:val="18"/>
              </w:rPr>
              <w:t>6.9.2.3;</w:t>
            </w:r>
            <w:proofErr w:type="gramEnd"/>
            <w:r w:rsidR="00232AA9">
              <w:rPr>
                <w:rFonts w:cstheme="minorHAnsi"/>
                <w:color w:val="000000"/>
                <w:szCs w:val="18"/>
              </w:rPr>
              <w:t xml:space="preserve"> </w:t>
            </w:r>
          </w:p>
          <w:p w14:paraId="2F319C73" w14:textId="3D35A88A" w:rsidR="00D8458E" w:rsidRPr="00C36EDD" w:rsidRDefault="00D8458E" w:rsidP="00D8458E">
            <w:pPr>
              <w:spacing w:before="120" w:after="120" w:line="240" w:lineRule="auto"/>
              <w:rPr>
                <w:rFonts w:cstheme="minorHAnsi"/>
                <w:color w:val="000000"/>
                <w:szCs w:val="18"/>
              </w:rPr>
            </w:pPr>
            <w:r w:rsidRPr="00C36EDD">
              <w:rPr>
                <w:rFonts w:cstheme="minorHAnsi"/>
                <w:color w:val="000000"/>
                <w:szCs w:val="18"/>
              </w:rPr>
              <w:t>AS/NZS 4777.1:2016 Cl 6.2</w:t>
            </w:r>
          </w:p>
        </w:tc>
        <w:tc>
          <w:tcPr>
            <w:tcW w:w="821" w:type="pct"/>
          </w:tcPr>
          <w:p w14:paraId="1D4BAA51" w14:textId="5C1558B0" w:rsidR="00D8458E" w:rsidRPr="00C36EDD" w:rsidRDefault="00BB68BD" w:rsidP="00D8458E">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D8458E" w:rsidRPr="0000143F" w14:paraId="078E8550" w14:textId="77777777" w:rsidTr="299349A6">
        <w:trPr>
          <w:cantSplit/>
        </w:trPr>
        <w:tc>
          <w:tcPr>
            <w:tcW w:w="734" w:type="pct"/>
            <w:noWrap/>
          </w:tcPr>
          <w:p w14:paraId="1CBB40EF" w14:textId="0C5DDAA1" w:rsidR="00D8458E" w:rsidRPr="00C36EDD" w:rsidRDefault="00D8458E" w:rsidP="00D8458E">
            <w:pPr>
              <w:spacing w:before="120" w:after="120" w:line="240" w:lineRule="auto"/>
              <w:rPr>
                <w:rFonts w:cstheme="minorHAnsi"/>
                <w:szCs w:val="18"/>
              </w:rPr>
            </w:pPr>
            <w:r w:rsidRPr="00C36EDD">
              <w:rPr>
                <w:rFonts w:cstheme="minorHAnsi"/>
                <w:szCs w:val="18"/>
              </w:rPr>
              <w:t>Switchboard 1</w:t>
            </w:r>
          </w:p>
        </w:tc>
        <w:tc>
          <w:tcPr>
            <w:tcW w:w="2199" w:type="pct"/>
          </w:tcPr>
          <w:p w14:paraId="56B6D4A2" w14:textId="24300733" w:rsidR="00D8458E" w:rsidRPr="00C36EDD" w:rsidRDefault="00D8458E" w:rsidP="00D8458E">
            <w:pPr>
              <w:spacing w:before="120" w:after="120" w:line="240" w:lineRule="auto"/>
              <w:rPr>
                <w:rFonts w:cstheme="minorHAnsi"/>
                <w:color w:val="000000"/>
                <w:szCs w:val="18"/>
              </w:rPr>
            </w:pPr>
            <w:r w:rsidRPr="00C36EDD">
              <w:rPr>
                <w:rFonts w:cstheme="minorHAnsi"/>
                <w:color w:val="000000"/>
                <w:szCs w:val="18"/>
              </w:rPr>
              <w:t xml:space="preserve">What is the size of circuit breaker controlling </w:t>
            </w:r>
            <w:r w:rsidR="00232AA9">
              <w:rPr>
                <w:rFonts w:cstheme="minorHAnsi"/>
                <w:color w:val="000000"/>
                <w:szCs w:val="18"/>
              </w:rPr>
              <w:t>‘</w:t>
            </w:r>
            <w:r w:rsidRPr="00C36EDD">
              <w:rPr>
                <w:rFonts w:cstheme="minorHAnsi"/>
                <w:color w:val="000000"/>
                <w:szCs w:val="18"/>
              </w:rPr>
              <w:t>Main Switch Grid Supply</w:t>
            </w:r>
            <w:r w:rsidR="00232AA9">
              <w:rPr>
                <w:rFonts w:cstheme="minorHAnsi"/>
                <w:color w:val="000000"/>
                <w:szCs w:val="18"/>
              </w:rPr>
              <w:t>’</w:t>
            </w:r>
            <w:r w:rsidRPr="00C36EDD">
              <w:rPr>
                <w:rFonts w:cstheme="minorHAnsi"/>
                <w:color w:val="000000"/>
                <w:szCs w:val="18"/>
              </w:rPr>
              <w:t>?</w:t>
            </w:r>
          </w:p>
        </w:tc>
        <w:tc>
          <w:tcPr>
            <w:tcW w:w="1246" w:type="pct"/>
          </w:tcPr>
          <w:p w14:paraId="3F083374" w14:textId="16836F84" w:rsidR="00D8458E" w:rsidRPr="00C36EDD" w:rsidRDefault="00D8458E" w:rsidP="00D8458E">
            <w:pPr>
              <w:spacing w:before="120" w:after="120" w:line="240" w:lineRule="auto"/>
              <w:rPr>
                <w:rFonts w:cstheme="minorHAnsi"/>
                <w:color w:val="000000"/>
                <w:szCs w:val="18"/>
              </w:rPr>
            </w:pPr>
            <w:r w:rsidRPr="00C36EDD">
              <w:rPr>
                <w:rFonts w:cstheme="minorHAnsi"/>
                <w:szCs w:val="18"/>
              </w:rPr>
              <w:t>Size refers to Label 9</w:t>
            </w:r>
          </w:p>
        </w:tc>
        <w:tc>
          <w:tcPr>
            <w:tcW w:w="821" w:type="pct"/>
          </w:tcPr>
          <w:p w14:paraId="38AAB27F" w14:textId="4B59CD74" w:rsidR="00D8458E" w:rsidRPr="00C36EDD" w:rsidRDefault="00D8458E" w:rsidP="00D8458E">
            <w:pPr>
              <w:spacing w:before="120" w:after="120" w:line="240" w:lineRule="auto"/>
              <w:rPr>
                <w:rFonts w:cstheme="minorHAnsi"/>
                <w:color w:val="000000"/>
                <w:szCs w:val="18"/>
              </w:rPr>
            </w:pPr>
            <w:r w:rsidRPr="00C36EDD">
              <w:rPr>
                <w:rFonts w:cstheme="minorHAnsi"/>
                <w:color w:val="000000"/>
                <w:szCs w:val="18"/>
              </w:rPr>
              <w:t>Information only</w:t>
            </w:r>
            <w:r>
              <w:rPr>
                <w:rFonts w:cstheme="minorHAnsi"/>
                <w:color w:val="000000"/>
                <w:szCs w:val="18"/>
              </w:rPr>
              <w:t xml:space="preserve"> – no rating applied</w:t>
            </w:r>
          </w:p>
        </w:tc>
      </w:tr>
      <w:tr w:rsidR="00CD4571" w:rsidRPr="0000143F" w14:paraId="0EE748E6" w14:textId="77777777" w:rsidTr="299349A6">
        <w:trPr>
          <w:cantSplit/>
        </w:trPr>
        <w:tc>
          <w:tcPr>
            <w:tcW w:w="734" w:type="pct"/>
            <w:noWrap/>
          </w:tcPr>
          <w:p w14:paraId="43DC8039" w14:textId="7F61B5AD" w:rsidR="00CD4571" w:rsidRPr="00C36EDD" w:rsidRDefault="00CD4571" w:rsidP="00CD4571">
            <w:pPr>
              <w:spacing w:before="120" w:after="120" w:line="240" w:lineRule="auto"/>
              <w:rPr>
                <w:rFonts w:cstheme="minorHAnsi"/>
                <w:szCs w:val="18"/>
              </w:rPr>
            </w:pPr>
            <w:r w:rsidRPr="00C36EDD">
              <w:rPr>
                <w:rFonts w:cstheme="minorHAnsi"/>
                <w:color w:val="000000"/>
                <w:szCs w:val="18"/>
              </w:rPr>
              <w:lastRenderedPageBreak/>
              <w:t>Label 10</w:t>
            </w:r>
          </w:p>
        </w:tc>
        <w:tc>
          <w:tcPr>
            <w:tcW w:w="2199" w:type="pct"/>
          </w:tcPr>
          <w:p w14:paraId="7D2FE704" w14:textId="62839CD1" w:rsidR="00CD4571" w:rsidRPr="00C36EDD" w:rsidRDefault="00CD4571" w:rsidP="00CD4571">
            <w:pPr>
              <w:spacing w:before="120" w:after="120" w:line="240" w:lineRule="auto"/>
              <w:rPr>
                <w:rFonts w:cstheme="minorHAnsi"/>
                <w:color w:val="000000"/>
                <w:szCs w:val="18"/>
              </w:rPr>
            </w:pPr>
            <w:r w:rsidRPr="00C36EDD">
              <w:rPr>
                <w:rFonts w:cstheme="minorHAnsi"/>
                <w:color w:val="000000"/>
                <w:szCs w:val="18"/>
              </w:rPr>
              <w:t xml:space="preserve">Is there an AC circuit breaker in or adjacent </w:t>
            </w:r>
            <w:r w:rsidRPr="00E329F4">
              <w:rPr>
                <w:rFonts w:cstheme="minorHAnsi"/>
                <w:color w:val="000000"/>
                <w:szCs w:val="18"/>
              </w:rPr>
              <w:t>(</w:t>
            </w:r>
            <w:proofErr w:type="gramStart"/>
            <w:r w:rsidRPr="00E329F4">
              <w:rPr>
                <w:rFonts w:cstheme="minorHAnsi"/>
                <w:color w:val="000000"/>
                <w:szCs w:val="18"/>
              </w:rPr>
              <w:t>i.e.</w:t>
            </w:r>
            <w:proofErr w:type="gramEnd"/>
            <w:r w:rsidRPr="00E329F4">
              <w:rPr>
                <w:rFonts w:cstheme="minorHAnsi"/>
                <w:color w:val="000000"/>
                <w:szCs w:val="18"/>
              </w:rPr>
              <w:t xml:space="preserve"> next to or adjoining without obstruction and within arm’s reach) </w:t>
            </w:r>
            <w:r w:rsidRPr="00C36EDD">
              <w:rPr>
                <w:rFonts w:cstheme="minorHAnsi"/>
                <w:color w:val="000000"/>
                <w:szCs w:val="18"/>
              </w:rPr>
              <w:t>to the switchboard for the system labelled “Main Switch Inverter Supply”?</w:t>
            </w:r>
          </w:p>
        </w:tc>
        <w:tc>
          <w:tcPr>
            <w:tcW w:w="1246" w:type="pct"/>
          </w:tcPr>
          <w:p w14:paraId="31BE7C44" w14:textId="682F9142" w:rsidR="00CD4571" w:rsidRPr="00C36EDD" w:rsidRDefault="00CD4571" w:rsidP="00232AA9">
            <w:pPr>
              <w:spacing w:before="120" w:after="120" w:line="240" w:lineRule="auto"/>
              <w:rPr>
                <w:rFonts w:cstheme="minorHAnsi"/>
                <w:color w:val="000000"/>
                <w:szCs w:val="18"/>
              </w:rPr>
            </w:pPr>
            <w:r w:rsidRPr="00C36EDD">
              <w:rPr>
                <w:rFonts w:cstheme="minorHAnsi"/>
                <w:color w:val="000000"/>
                <w:szCs w:val="18"/>
              </w:rPr>
              <w:t xml:space="preserve">VIC SIRS 2014 with </w:t>
            </w:r>
            <w:proofErr w:type="spellStart"/>
            <w:r w:rsidRPr="00C36EDD">
              <w:rPr>
                <w:rFonts w:cstheme="minorHAnsi"/>
                <w:color w:val="000000"/>
                <w:szCs w:val="18"/>
              </w:rPr>
              <w:t>Amdt</w:t>
            </w:r>
            <w:proofErr w:type="spellEnd"/>
            <w:r w:rsidRPr="00C36EDD">
              <w:rPr>
                <w:rFonts w:cstheme="minorHAnsi"/>
                <w:color w:val="000000"/>
                <w:szCs w:val="18"/>
              </w:rPr>
              <w:t xml:space="preserve"> 1 CL 5.4 </w:t>
            </w:r>
            <w:r w:rsidR="003739AD">
              <w:rPr>
                <w:rFonts w:cstheme="minorHAnsi"/>
                <w:color w:val="000000"/>
                <w:szCs w:val="18"/>
              </w:rPr>
              <w:t>and</w:t>
            </w:r>
            <w:r w:rsidRPr="00C36EDD">
              <w:rPr>
                <w:rFonts w:cstheme="minorHAnsi"/>
                <w:color w:val="000000"/>
                <w:szCs w:val="18"/>
              </w:rPr>
              <w:t xml:space="preserve"> 6.9.2.3;</w:t>
            </w:r>
            <w:r w:rsidR="00232AA9">
              <w:rPr>
                <w:rFonts w:cstheme="minorHAnsi"/>
                <w:color w:val="000000"/>
                <w:szCs w:val="18"/>
              </w:rPr>
              <w:t xml:space="preserve"> </w:t>
            </w:r>
            <w:r w:rsidRPr="00C36EDD">
              <w:rPr>
                <w:rFonts w:cstheme="minorHAnsi"/>
                <w:color w:val="000000"/>
                <w:szCs w:val="18"/>
              </w:rPr>
              <w:t xml:space="preserve">AS/NZS 5033:2014 Inc. </w:t>
            </w:r>
            <w:proofErr w:type="spellStart"/>
            <w:r w:rsidRPr="00C36EDD">
              <w:rPr>
                <w:rFonts w:cstheme="minorHAnsi"/>
                <w:color w:val="000000"/>
                <w:szCs w:val="18"/>
              </w:rPr>
              <w:t>Amdt</w:t>
            </w:r>
            <w:proofErr w:type="spellEnd"/>
            <w:r w:rsidRPr="00C36EDD">
              <w:rPr>
                <w:rFonts w:cstheme="minorHAnsi"/>
                <w:color w:val="000000"/>
                <w:szCs w:val="18"/>
              </w:rPr>
              <w:t xml:space="preserve"> 1 Section 5 Cl 5.4.1;</w:t>
            </w:r>
            <w:r w:rsidR="00232AA9">
              <w:rPr>
                <w:rFonts w:cstheme="minorHAnsi"/>
                <w:color w:val="000000"/>
                <w:szCs w:val="18"/>
              </w:rPr>
              <w:t xml:space="preserve"> </w:t>
            </w:r>
            <w:r w:rsidRPr="00C36EDD">
              <w:rPr>
                <w:rFonts w:cstheme="minorHAnsi"/>
                <w:color w:val="000000"/>
                <w:szCs w:val="18"/>
              </w:rPr>
              <w:t>AS/NZS 4777.1:2016 Cl 6.2</w:t>
            </w:r>
          </w:p>
        </w:tc>
        <w:tc>
          <w:tcPr>
            <w:tcW w:w="821" w:type="pct"/>
          </w:tcPr>
          <w:p w14:paraId="73B20142" w14:textId="39F831C7" w:rsidR="00CD4571" w:rsidRPr="00C36EDD" w:rsidRDefault="00BB68BD" w:rsidP="00CD4571">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CD4571" w:rsidRPr="0000143F" w14:paraId="4B7A00C2" w14:textId="77777777" w:rsidTr="299349A6">
        <w:trPr>
          <w:cantSplit/>
        </w:trPr>
        <w:tc>
          <w:tcPr>
            <w:tcW w:w="734" w:type="pct"/>
            <w:noWrap/>
          </w:tcPr>
          <w:p w14:paraId="6C78F1AA" w14:textId="050604E5" w:rsidR="00CD4571" w:rsidRPr="00C36EDD" w:rsidRDefault="00CD4571" w:rsidP="00CD4571">
            <w:pPr>
              <w:spacing w:before="120" w:after="120" w:line="240" w:lineRule="auto"/>
              <w:rPr>
                <w:rFonts w:cstheme="minorHAnsi"/>
                <w:szCs w:val="18"/>
              </w:rPr>
            </w:pPr>
            <w:r w:rsidRPr="00C36EDD">
              <w:rPr>
                <w:rFonts w:cstheme="minorHAnsi"/>
                <w:color w:val="000000"/>
                <w:szCs w:val="18"/>
              </w:rPr>
              <w:t>Switchboard 2</w:t>
            </w:r>
          </w:p>
        </w:tc>
        <w:tc>
          <w:tcPr>
            <w:tcW w:w="2199" w:type="pct"/>
          </w:tcPr>
          <w:p w14:paraId="76DC0A1B" w14:textId="52F66FD3" w:rsidR="00CD4571" w:rsidRPr="00C36EDD" w:rsidRDefault="00CD4571" w:rsidP="00CD4571">
            <w:pPr>
              <w:spacing w:before="120" w:after="120" w:line="240" w:lineRule="auto"/>
              <w:rPr>
                <w:rFonts w:cstheme="minorHAnsi"/>
                <w:color w:val="000000"/>
                <w:szCs w:val="18"/>
              </w:rPr>
            </w:pPr>
            <w:r w:rsidRPr="00C36EDD">
              <w:rPr>
                <w:rFonts w:cstheme="minorHAnsi"/>
                <w:color w:val="000000"/>
                <w:szCs w:val="18"/>
              </w:rPr>
              <w:t>What is the size of circuit breaker controlling 'Main Switch Inverter Supply'?</w:t>
            </w:r>
          </w:p>
        </w:tc>
        <w:tc>
          <w:tcPr>
            <w:tcW w:w="1246" w:type="pct"/>
          </w:tcPr>
          <w:p w14:paraId="727C97AE" w14:textId="532CD90D" w:rsidR="00CD4571" w:rsidRPr="00C36EDD" w:rsidRDefault="00CD4571" w:rsidP="00CD4571">
            <w:pPr>
              <w:spacing w:before="120" w:after="120" w:line="240" w:lineRule="auto"/>
              <w:rPr>
                <w:rFonts w:cstheme="minorHAnsi"/>
                <w:color w:val="000000"/>
                <w:szCs w:val="18"/>
              </w:rPr>
            </w:pPr>
            <w:r w:rsidRPr="00C36EDD">
              <w:rPr>
                <w:rFonts w:cstheme="minorHAnsi"/>
                <w:szCs w:val="18"/>
              </w:rPr>
              <w:t>Size refers to Label 10</w:t>
            </w:r>
          </w:p>
        </w:tc>
        <w:tc>
          <w:tcPr>
            <w:tcW w:w="821" w:type="pct"/>
          </w:tcPr>
          <w:p w14:paraId="30D3E161" w14:textId="7A8FBB09" w:rsidR="00CD4571" w:rsidRPr="00C36EDD" w:rsidRDefault="00CD4571" w:rsidP="00CD4571">
            <w:pPr>
              <w:spacing w:before="120" w:after="120" w:line="240" w:lineRule="auto"/>
              <w:rPr>
                <w:rFonts w:cstheme="minorHAnsi"/>
                <w:color w:val="000000"/>
                <w:szCs w:val="18"/>
              </w:rPr>
            </w:pPr>
            <w:r w:rsidRPr="00C36EDD">
              <w:rPr>
                <w:rFonts w:cstheme="minorHAnsi"/>
                <w:color w:val="000000"/>
                <w:szCs w:val="18"/>
              </w:rPr>
              <w:t>Information only</w:t>
            </w:r>
            <w:r>
              <w:rPr>
                <w:rFonts w:cstheme="minorHAnsi"/>
                <w:color w:val="000000"/>
                <w:szCs w:val="18"/>
              </w:rPr>
              <w:t xml:space="preserve"> – no rating applied</w:t>
            </w:r>
          </w:p>
        </w:tc>
      </w:tr>
      <w:tr w:rsidR="00CD4571" w:rsidRPr="0000143F" w14:paraId="6DEF0C5C" w14:textId="77777777" w:rsidTr="299349A6">
        <w:trPr>
          <w:cantSplit/>
        </w:trPr>
        <w:tc>
          <w:tcPr>
            <w:tcW w:w="734" w:type="pct"/>
            <w:noWrap/>
          </w:tcPr>
          <w:p w14:paraId="0DB1EA91" w14:textId="31EABDAA" w:rsidR="00CD4571" w:rsidRPr="00C36EDD" w:rsidRDefault="00CD4571" w:rsidP="00CD4571">
            <w:pPr>
              <w:spacing w:before="120" w:after="120" w:line="240" w:lineRule="auto"/>
              <w:rPr>
                <w:rFonts w:cstheme="minorHAnsi"/>
                <w:szCs w:val="18"/>
              </w:rPr>
            </w:pPr>
            <w:r w:rsidRPr="00C36EDD">
              <w:rPr>
                <w:rFonts w:cstheme="minorHAnsi"/>
                <w:color w:val="000000"/>
                <w:szCs w:val="18"/>
              </w:rPr>
              <w:t>Switchboard 3</w:t>
            </w:r>
          </w:p>
        </w:tc>
        <w:tc>
          <w:tcPr>
            <w:tcW w:w="2199" w:type="pct"/>
          </w:tcPr>
          <w:p w14:paraId="7D807911" w14:textId="157B03B8" w:rsidR="00CD4571" w:rsidRPr="00C36EDD" w:rsidRDefault="00CD4571" w:rsidP="00CD4571">
            <w:pPr>
              <w:spacing w:before="120" w:after="120" w:line="240" w:lineRule="auto"/>
              <w:rPr>
                <w:rFonts w:cstheme="minorHAnsi"/>
                <w:color w:val="000000"/>
                <w:szCs w:val="18"/>
              </w:rPr>
            </w:pPr>
            <w:r w:rsidRPr="00C36EDD">
              <w:rPr>
                <w:rFonts w:cstheme="minorHAnsi"/>
                <w:color w:val="000000"/>
                <w:szCs w:val="18"/>
              </w:rPr>
              <w:t>Is the AC circuit breaker suitably sized to protect the cable supplying the inverter?</w:t>
            </w:r>
          </w:p>
        </w:tc>
        <w:tc>
          <w:tcPr>
            <w:tcW w:w="1246" w:type="pct"/>
          </w:tcPr>
          <w:p w14:paraId="44B16A73" w14:textId="6DD13ADC" w:rsidR="00CD4571" w:rsidRPr="00C36EDD" w:rsidRDefault="00CD4571" w:rsidP="003739AD">
            <w:pPr>
              <w:spacing w:before="120" w:after="120" w:line="240" w:lineRule="auto"/>
              <w:rPr>
                <w:rFonts w:cstheme="minorHAnsi"/>
                <w:color w:val="000000"/>
                <w:szCs w:val="18"/>
              </w:rPr>
            </w:pPr>
            <w:r w:rsidRPr="00C36EDD">
              <w:rPr>
                <w:rFonts w:cstheme="minorHAnsi"/>
                <w:szCs w:val="18"/>
              </w:rPr>
              <w:t>AS/NZS 4777.1 Cl 3.4.2;</w:t>
            </w:r>
            <w:r w:rsidR="003739AD">
              <w:rPr>
                <w:rFonts w:cstheme="minorHAnsi"/>
                <w:szCs w:val="18"/>
              </w:rPr>
              <w:t xml:space="preserve"> </w:t>
            </w:r>
            <w:r w:rsidRPr="00C36EDD">
              <w:rPr>
                <w:rFonts w:cstheme="minorHAnsi"/>
                <w:szCs w:val="18"/>
              </w:rPr>
              <w:t>AS/NZS 3000:2018 Cl 2.5;</w:t>
            </w:r>
            <w:r w:rsidR="003739AD">
              <w:rPr>
                <w:rFonts w:cstheme="minorHAnsi"/>
                <w:szCs w:val="18"/>
              </w:rPr>
              <w:t xml:space="preserve"> </w:t>
            </w:r>
            <w:r w:rsidRPr="00C36EDD">
              <w:rPr>
                <w:rFonts w:cstheme="minorHAnsi"/>
                <w:szCs w:val="18"/>
              </w:rPr>
              <w:t>V13 CEC Installation Guidelines 10.5.1</w:t>
            </w:r>
          </w:p>
        </w:tc>
        <w:tc>
          <w:tcPr>
            <w:tcW w:w="821" w:type="pct"/>
          </w:tcPr>
          <w:p w14:paraId="654D9F8F" w14:textId="019A70F8" w:rsidR="00CD4571" w:rsidRPr="00C36EDD" w:rsidRDefault="00BB68BD" w:rsidP="00CD4571">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CD4571" w:rsidRPr="0000143F" w14:paraId="36D3F160" w14:textId="77777777" w:rsidTr="299349A6">
        <w:trPr>
          <w:cantSplit/>
        </w:trPr>
        <w:tc>
          <w:tcPr>
            <w:tcW w:w="734" w:type="pct"/>
            <w:noWrap/>
          </w:tcPr>
          <w:p w14:paraId="08E8CF88" w14:textId="117E8B20" w:rsidR="00CD4571" w:rsidRPr="00C36EDD" w:rsidRDefault="00CD4571" w:rsidP="00CD4571">
            <w:pPr>
              <w:spacing w:before="120" w:after="120" w:line="240" w:lineRule="auto"/>
              <w:rPr>
                <w:rFonts w:cstheme="minorHAnsi"/>
                <w:szCs w:val="18"/>
              </w:rPr>
            </w:pPr>
            <w:r w:rsidRPr="00C36EDD">
              <w:rPr>
                <w:rFonts w:cstheme="minorHAnsi"/>
                <w:color w:val="000000"/>
                <w:szCs w:val="18"/>
              </w:rPr>
              <w:t>Label 11</w:t>
            </w:r>
          </w:p>
        </w:tc>
        <w:tc>
          <w:tcPr>
            <w:tcW w:w="2199" w:type="pct"/>
          </w:tcPr>
          <w:p w14:paraId="666E415C" w14:textId="4DEC851D" w:rsidR="00CD4571" w:rsidRPr="00C36EDD" w:rsidRDefault="00474051" w:rsidP="00CD4571">
            <w:pPr>
              <w:spacing w:before="120" w:after="120" w:line="240" w:lineRule="auto"/>
              <w:rPr>
                <w:rFonts w:cstheme="minorHAnsi"/>
                <w:color w:val="000000"/>
                <w:szCs w:val="18"/>
              </w:rPr>
            </w:pPr>
            <w:r w:rsidRPr="00474051">
              <w:rPr>
                <w:rFonts w:cstheme="minorHAnsi"/>
                <w:color w:val="000000"/>
                <w:szCs w:val="18"/>
              </w:rPr>
              <w:t xml:space="preserve">For system with </w:t>
            </w:r>
            <w:r w:rsidR="00A72E12" w:rsidRPr="00474051">
              <w:rPr>
                <w:rFonts w:cstheme="minorHAnsi"/>
                <w:color w:val="000000"/>
                <w:szCs w:val="18"/>
              </w:rPr>
              <w:t>standalone</w:t>
            </w:r>
            <w:r w:rsidRPr="00474051">
              <w:rPr>
                <w:rFonts w:cstheme="minorHAnsi"/>
                <w:color w:val="000000"/>
                <w:szCs w:val="18"/>
              </w:rPr>
              <w:t xml:space="preserve"> functionality have all alternative energy sources been provided with a main switch and has the main switch been appropriately labelled to indicate its type </w:t>
            </w:r>
            <w:r w:rsidR="00A72E12" w:rsidRPr="00474051">
              <w:rPr>
                <w:rFonts w:cstheme="minorHAnsi"/>
                <w:color w:val="000000"/>
                <w:szCs w:val="18"/>
              </w:rPr>
              <w:t>e.g.,</w:t>
            </w:r>
            <w:r w:rsidRPr="00474051">
              <w:rPr>
                <w:rFonts w:cstheme="minorHAnsi"/>
                <w:color w:val="000000"/>
                <w:szCs w:val="18"/>
              </w:rPr>
              <w:t xml:space="preserve"> </w:t>
            </w:r>
            <w:r w:rsidR="00A72E12" w:rsidRPr="00474051">
              <w:rPr>
                <w:rFonts w:cstheme="minorHAnsi"/>
                <w:color w:val="000000"/>
                <w:szCs w:val="18"/>
              </w:rPr>
              <w:t>standalone</w:t>
            </w:r>
            <w:r w:rsidRPr="00474051">
              <w:rPr>
                <w:rFonts w:cstheme="minorHAnsi"/>
                <w:color w:val="000000"/>
                <w:szCs w:val="18"/>
              </w:rPr>
              <w:t>-supply, or alternative supply or similar</w:t>
            </w:r>
          </w:p>
        </w:tc>
        <w:tc>
          <w:tcPr>
            <w:tcW w:w="1246" w:type="pct"/>
          </w:tcPr>
          <w:p w14:paraId="2ECE6607" w14:textId="46C0F62A" w:rsidR="00CD4571" w:rsidRPr="00C36EDD" w:rsidRDefault="00474051" w:rsidP="00CD4571">
            <w:pPr>
              <w:spacing w:before="120" w:after="120" w:line="240" w:lineRule="auto"/>
              <w:rPr>
                <w:rFonts w:cstheme="minorHAnsi"/>
                <w:color w:val="000000"/>
                <w:szCs w:val="18"/>
              </w:rPr>
            </w:pPr>
            <w:r w:rsidRPr="00474051">
              <w:rPr>
                <w:rFonts w:cstheme="minorHAnsi"/>
                <w:color w:val="000000"/>
                <w:szCs w:val="18"/>
              </w:rPr>
              <w:t>AS/NZS 4777.1 clause 6.11, AS/NZS 3000 clause 2.3.3.2 &amp; 7.3.3</w:t>
            </w:r>
          </w:p>
        </w:tc>
        <w:tc>
          <w:tcPr>
            <w:tcW w:w="821" w:type="pct"/>
          </w:tcPr>
          <w:p w14:paraId="3F2CDAD5" w14:textId="1CEC8D1F" w:rsidR="00CD4571" w:rsidRPr="00C36EDD" w:rsidRDefault="00BB68BD" w:rsidP="00CD4571">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CD4571" w:rsidRPr="0000143F" w14:paraId="4CF818FD" w14:textId="77777777" w:rsidTr="299349A6">
        <w:trPr>
          <w:cantSplit/>
        </w:trPr>
        <w:tc>
          <w:tcPr>
            <w:tcW w:w="734" w:type="pct"/>
            <w:tcBorders>
              <w:bottom w:val="single" w:sz="8" w:space="0" w:color="FFE15A" w:themeColor="accent2"/>
            </w:tcBorders>
            <w:noWrap/>
          </w:tcPr>
          <w:p w14:paraId="2013EEAC" w14:textId="617AC3C5" w:rsidR="00CD4571" w:rsidRPr="00C36EDD" w:rsidRDefault="00CD4571" w:rsidP="00CD4571">
            <w:pPr>
              <w:spacing w:before="120" w:after="120" w:line="240" w:lineRule="auto"/>
              <w:rPr>
                <w:rFonts w:cstheme="minorHAnsi"/>
                <w:szCs w:val="18"/>
              </w:rPr>
            </w:pPr>
            <w:r w:rsidRPr="00C36EDD">
              <w:rPr>
                <w:rFonts w:cstheme="minorHAnsi"/>
                <w:szCs w:val="18"/>
              </w:rPr>
              <w:t>Switchboard 5</w:t>
            </w:r>
          </w:p>
        </w:tc>
        <w:tc>
          <w:tcPr>
            <w:tcW w:w="2199" w:type="pct"/>
            <w:tcBorders>
              <w:bottom w:val="single" w:sz="8" w:space="0" w:color="FFE15A" w:themeColor="accent2"/>
            </w:tcBorders>
          </w:tcPr>
          <w:p w14:paraId="37B7F4FB" w14:textId="3DB538E1" w:rsidR="00CD4571" w:rsidRPr="00C36EDD" w:rsidRDefault="00CD4571" w:rsidP="00CD4571">
            <w:pPr>
              <w:spacing w:before="120" w:after="120" w:line="240" w:lineRule="auto"/>
              <w:rPr>
                <w:rFonts w:cstheme="minorHAnsi"/>
                <w:color w:val="000000"/>
                <w:szCs w:val="18"/>
              </w:rPr>
            </w:pPr>
            <w:r w:rsidRPr="00C36EDD">
              <w:rPr>
                <w:rFonts w:cstheme="minorHAnsi"/>
                <w:szCs w:val="18"/>
              </w:rPr>
              <w:t>Is the AC circuit breaker suitably sized to protect the cable supplying the Battery Energy Storage System?</w:t>
            </w:r>
          </w:p>
        </w:tc>
        <w:tc>
          <w:tcPr>
            <w:tcW w:w="1246" w:type="pct"/>
            <w:tcBorders>
              <w:bottom w:val="single" w:sz="8" w:space="0" w:color="FFE15A" w:themeColor="accent2"/>
            </w:tcBorders>
          </w:tcPr>
          <w:p w14:paraId="273E1960" w14:textId="6C53E12F" w:rsidR="00CD4571" w:rsidRPr="00C36EDD" w:rsidRDefault="00CD4571" w:rsidP="00CD4571">
            <w:pPr>
              <w:spacing w:before="120" w:after="120" w:line="240" w:lineRule="auto"/>
              <w:rPr>
                <w:rFonts w:cstheme="minorHAnsi"/>
                <w:color w:val="000000"/>
                <w:szCs w:val="18"/>
              </w:rPr>
            </w:pPr>
            <w:r w:rsidRPr="00C36EDD">
              <w:rPr>
                <w:rFonts w:cstheme="minorHAnsi"/>
                <w:szCs w:val="18"/>
              </w:rPr>
              <w:t>AS/NZS 4777.1 Cl 3.4.2;                                      AS/NZS 3000:2018 Cl 2.5;                                                                                                  V13 CEC Installation Guidelines 10.5.1</w:t>
            </w:r>
          </w:p>
        </w:tc>
        <w:tc>
          <w:tcPr>
            <w:tcW w:w="821" w:type="pct"/>
            <w:tcBorders>
              <w:bottom w:val="single" w:sz="8" w:space="0" w:color="FFE15A" w:themeColor="accent2"/>
            </w:tcBorders>
          </w:tcPr>
          <w:p w14:paraId="146049B3" w14:textId="39EEAC7D" w:rsidR="00CD4571" w:rsidRPr="00C36EDD" w:rsidRDefault="00BB68BD" w:rsidP="00CD4571">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BB68BD" w:rsidRPr="0000143F" w14:paraId="16B96E0B" w14:textId="77777777" w:rsidTr="00794371">
        <w:trPr>
          <w:cantSplit/>
        </w:trPr>
        <w:tc>
          <w:tcPr>
            <w:tcW w:w="734" w:type="pct"/>
            <w:tcBorders>
              <w:top w:val="single" w:sz="8" w:space="0" w:color="FFE15A" w:themeColor="accent2"/>
            </w:tcBorders>
            <w:shd w:val="clear" w:color="auto" w:fill="auto"/>
            <w:noWrap/>
          </w:tcPr>
          <w:p w14:paraId="0EB1FCA0" w14:textId="4135C04C" w:rsidR="00BB68BD" w:rsidRPr="00C36EDD" w:rsidRDefault="00BB68BD" w:rsidP="00BB68BD">
            <w:pPr>
              <w:spacing w:before="120" w:after="120" w:line="240" w:lineRule="auto"/>
              <w:rPr>
                <w:rFonts w:cstheme="minorHAnsi"/>
                <w:szCs w:val="18"/>
              </w:rPr>
            </w:pPr>
            <w:r w:rsidRPr="002D0044">
              <w:rPr>
                <w:rFonts w:cstheme="minorBidi"/>
              </w:rPr>
              <w:t>Switchboard 6</w:t>
            </w:r>
          </w:p>
        </w:tc>
        <w:tc>
          <w:tcPr>
            <w:tcW w:w="2199" w:type="pct"/>
            <w:tcBorders>
              <w:top w:val="single" w:sz="8" w:space="0" w:color="FFE15A" w:themeColor="accent2"/>
            </w:tcBorders>
            <w:shd w:val="clear" w:color="auto" w:fill="auto"/>
          </w:tcPr>
          <w:p w14:paraId="5D353A80" w14:textId="2561F207" w:rsidR="00BB68BD" w:rsidRPr="00C36EDD" w:rsidRDefault="00BB68BD" w:rsidP="00CD4571">
            <w:pPr>
              <w:spacing w:before="120" w:after="120" w:line="240" w:lineRule="auto"/>
              <w:rPr>
                <w:rFonts w:cstheme="minorHAnsi"/>
                <w:szCs w:val="18"/>
              </w:rPr>
            </w:pPr>
            <w:r w:rsidRPr="002D0044">
              <w:rPr>
                <w:rFonts w:eastAsia="Calibri" w:cstheme="minorHAnsi"/>
                <w:szCs w:val="18"/>
              </w:rPr>
              <w:t>Is there a standalone supply from the BESS?</w:t>
            </w:r>
          </w:p>
        </w:tc>
        <w:tc>
          <w:tcPr>
            <w:tcW w:w="1246" w:type="pct"/>
            <w:tcBorders>
              <w:top w:val="single" w:sz="8" w:space="0" w:color="FFE15A" w:themeColor="accent2"/>
            </w:tcBorders>
            <w:shd w:val="clear" w:color="auto" w:fill="auto"/>
          </w:tcPr>
          <w:p w14:paraId="5E121910" w14:textId="77777777" w:rsidR="00BB68BD" w:rsidRPr="00C36EDD" w:rsidRDefault="00BB68BD" w:rsidP="00CD4571">
            <w:pPr>
              <w:spacing w:before="120" w:after="120" w:line="240" w:lineRule="auto"/>
              <w:rPr>
                <w:rFonts w:cstheme="minorHAnsi"/>
                <w:szCs w:val="18"/>
              </w:rPr>
            </w:pPr>
          </w:p>
        </w:tc>
        <w:tc>
          <w:tcPr>
            <w:tcW w:w="821" w:type="pct"/>
            <w:tcBorders>
              <w:top w:val="single" w:sz="8" w:space="0" w:color="FFE15A" w:themeColor="accent2"/>
            </w:tcBorders>
            <w:shd w:val="clear" w:color="auto" w:fill="auto"/>
          </w:tcPr>
          <w:p w14:paraId="77586F79" w14:textId="50247C76" w:rsidR="00BB68BD" w:rsidRPr="00C36EDD" w:rsidRDefault="00BB68BD" w:rsidP="00CD4571">
            <w:pPr>
              <w:spacing w:before="120" w:after="120" w:line="240" w:lineRule="auto"/>
              <w:rPr>
                <w:rFonts w:cstheme="minorHAnsi"/>
                <w:color w:val="000000"/>
                <w:szCs w:val="18"/>
              </w:rPr>
            </w:pPr>
            <w:r w:rsidRPr="002D0044">
              <w:rPr>
                <w:rFonts w:cstheme="minorHAnsi"/>
                <w:szCs w:val="18"/>
              </w:rPr>
              <w:t xml:space="preserve">Information </w:t>
            </w:r>
            <w:r w:rsidR="009C3DC8">
              <w:rPr>
                <w:rFonts w:cstheme="minorHAnsi"/>
                <w:szCs w:val="18"/>
              </w:rPr>
              <w:t>o</w:t>
            </w:r>
            <w:r w:rsidRPr="002D0044">
              <w:rPr>
                <w:rFonts w:cstheme="minorHAnsi"/>
                <w:szCs w:val="18"/>
              </w:rPr>
              <w:t>nly</w:t>
            </w:r>
          </w:p>
        </w:tc>
      </w:tr>
      <w:tr w:rsidR="00CD4571" w:rsidRPr="0000143F" w14:paraId="342232B9" w14:textId="77777777" w:rsidTr="00794371">
        <w:trPr>
          <w:cantSplit/>
        </w:trPr>
        <w:tc>
          <w:tcPr>
            <w:tcW w:w="734" w:type="pct"/>
            <w:shd w:val="clear" w:color="auto" w:fill="auto"/>
            <w:noWrap/>
          </w:tcPr>
          <w:p w14:paraId="48D30D63" w14:textId="0A031791" w:rsidR="00CD4571" w:rsidRPr="00C36EDD" w:rsidRDefault="0041421F" w:rsidP="0041421F">
            <w:pPr>
              <w:spacing w:before="120" w:after="120" w:line="240" w:lineRule="auto"/>
              <w:rPr>
                <w:rFonts w:cstheme="minorHAnsi"/>
                <w:szCs w:val="18"/>
              </w:rPr>
            </w:pPr>
            <w:r w:rsidRPr="002D0044">
              <w:rPr>
                <w:rFonts w:cstheme="minorBidi"/>
              </w:rPr>
              <w:t>Switchboard 7</w:t>
            </w:r>
          </w:p>
        </w:tc>
        <w:tc>
          <w:tcPr>
            <w:tcW w:w="2199" w:type="pct"/>
            <w:shd w:val="clear" w:color="auto" w:fill="auto"/>
          </w:tcPr>
          <w:p w14:paraId="63B55B2A" w14:textId="487310E0" w:rsidR="00CD4571" w:rsidRPr="00C36EDD" w:rsidRDefault="0041421F" w:rsidP="001202DE">
            <w:pPr>
              <w:spacing w:before="120" w:after="120"/>
              <w:rPr>
                <w:rFonts w:cstheme="minorHAnsi"/>
                <w:color w:val="000000"/>
                <w:szCs w:val="18"/>
              </w:rPr>
            </w:pPr>
            <w:r w:rsidRPr="002D0044">
              <w:rPr>
                <w:rFonts w:eastAsia="Calibri" w:cstheme="minorHAnsi"/>
                <w:szCs w:val="18"/>
              </w:rPr>
              <w:t>Do the stand-alone circuits have appropriate RCD protection?</w:t>
            </w:r>
          </w:p>
        </w:tc>
        <w:tc>
          <w:tcPr>
            <w:tcW w:w="1246" w:type="pct"/>
            <w:shd w:val="clear" w:color="auto" w:fill="auto"/>
          </w:tcPr>
          <w:p w14:paraId="3F77500C" w14:textId="024CE018" w:rsidR="00CD4571" w:rsidRPr="00C36EDD" w:rsidRDefault="0041421F" w:rsidP="00D100EC">
            <w:pPr>
              <w:spacing w:before="120" w:after="120" w:line="240" w:lineRule="auto"/>
              <w:rPr>
                <w:rFonts w:cstheme="minorHAnsi"/>
                <w:color w:val="000000"/>
                <w:szCs w:val="18"/>
              </w:rPr>
            </w:pPr>
            <w:r w:rsidRPr="002D0044">
              <w:rPr>
                <w:rFonts w:eastAsia="Calibri" w:cstheme="minorHAnsi"/>
                <w:szCs w:val="18"/>
              </w:rPr>
              <w:t>AS/NZS 4777.1 Cl. 5.4.4</w:t>
            </w:r>
          </w:p>
        </w:tc>
        <w:tc>
          <w:tcPr>
            <w:tcW w:w="821" w:type="pct"/>
            <w:shd w:val="clear" w:color="auto" w:fill="auto"/>
          </w:tcPr>
          <w:p w14:paraId="5F46A484" w14:textId="3C40FFF8" w:rsidR="00CD4571" w:rsidRPr="00C36EDD" w:rsidRDefault="00BB68BD" w:rsidP="0041421F">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41421F" w:rsidRPr="0000143F" w14:paraId="3D68A1BB" w14:textId="77777777" w:rsidTr="00794371">
        <w:trPr>
          <w:cantSplit/>
        </w:trPr>
        <w:tc>
          <w:tcPr>
            <w:tcW w:w="734" w:type="pct"/>
            <w:shd w:val="clear" w:color="auto" w:fill="auto"/>
            <w:noWrap/>
          </w:tcPr>
          <w:p w14:paraId="0A8F4856" w14:textId="7BE6EA59" w:rsidR="0041421F" w:rsidRPr="002D0044" w:rsidRDefault="0041421F" w:rsidP="0041421F">
            <w:pPr>
              <w:spacing w:before="120" w:after="120" w:line="240" w:lineRule="auto"/>
              <w:rPr>
                <w:rFonts w:cstheme="minorBidi"/>
              </w:rPr>
            </w:pPr>
            <w:r w:rsidRPr="002D0044">
              <w:rPr>
                <w:rFonts w:cstheme="minorBidi"/>
              </w:rPr>
              <w:t>Switchboard 8</w:t>
            </w:r>
          </w:p>
        </w:tc>
        <w:tc>
          <w:tcPr>
            <w:tcW w:w="2199" w:type="pct"/>
            <w:shd w:val="clear" w:color="auto" w:fill="auto"/>
          </w:tcPr>
          <w:p w14:paraId="35D6B787" w14:textId="5C2B41A4" w:rsidR="0041421F" w:rsidRPr="00C36EDD" w:rsidRDefault="0041421F" w:rsidP="00D100EC">
            <w:pPr>
              <w:spacing w:before="120" w:after="120" w:line="240" w:lineRule="auto"/>
              <w:rPr>
                <w:rFonts w:cstheme="minorHAnsi"/>
                <w:color w:val="000000"/>
                <w:szCs w:val="18"/>
              </w:rPr>
            </w:pPr>
            <w:r w:rsidRPr="002D0044">
              <w:rPr>
                <w:rFonts w:eastAsia="Calibri" w:cstheme="minorHAnsi"/>
                <w:szCs w:val="18"/>
              </w:rPr>
              <w:t xml:space="preserve">Is the stand alone supply earth </w:t>
            </w:r>
            <w:r>
              <w:rPr>
                <w:rFonts w:eastAsia="Calibri" w:cstheme="minorHAnsi"/>
                <w:szCs w:val="18"/>
              </w:rPr>
              <w:t>r</w:t>
            </w:r>
            <w:r w:rsidRPr="002D0044">
              <w:rPr>
                <w:rFonts w:eastAsia="Calibri" w:cstheme="minorHAnsi"/>
                <w:szCs w:val="18"/>
              </w:rPr>
              <w:t>eferenced?</w:t>
            </w:r>
          </w:p>
        </w:tc>
        <w:tc>
          <w:tcPr>
            <w:tcW w:w="1246" w:type="pct"/>
            <w:shd w:val="clear" w:color="auto" w:fill="auto"/>
          </w:tcPr>
          <w:p w14:paraId="094B76EF" w14:textId="2BC62C81" w:rsidR="0041421F" w:rsidRPr="00C36EDD" w:rsidRDefault="0041421F" w:rsidP="00D100EC">
            <w:pPr>
              <w:spacing w:before="120" w:after="120" w:line="240" w:lineRule="auto"/>
              <w:rPr>
                <w:rFonts w:cstheme="minorHAnsi"/>
                <w:color w:val="000000"/>
                <w:szCs w:val="18"/>
              </w:rPr>
            </w:pPr>
            <w:r w:rsidRPr="002D0044">
              <w:rPr>
                <w:rFonts w:eastAsia="Calibri" w:cstheme="minorHAnsi"/>
                <w:szCs w:val="18"/>
              </w:rPr>
              <w:t>AS/NZS 4777.1 Cl. 5.4.3</w:t>
            </w:r>
          </w:p>
        </w:tc>
        <w:tc>
          <w:tcPr>
            <w:tcW w:w="821" w:type="pct"/>
            <w:shd w:val="clear" w:color="auto" w:fill="auto"/>
          </w:tcPr>
          <w:p w14:paraId="2F1E6DD7" w14:textId="5B985BA4" w:rsidR="0041421F" w:rsidRPr="00C36EDD" w:rsidRDefault="00BB68BD" w:rsidP="0041421F">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41421F" w:rsidRPr="0000143F" w14:paraId="53958C5D" w14:textId="77777777" w:rsidTr="00794371">
        <w:trPr>
          <w:cantSplit/>
        </w:trPr>
        <w:tc>
          <w:tcPr>
            <w:tcW w:w="734" w:type="pct"/>
            <w:shd w:val="clear" w:color="auto" w:fill="auto"/>
            <w:noWrap/>
          </w:tcPr>
          <w:p w14:paraId="404F47A3" w14:textId="0548CB83" w:rsidR="0041421F" w:rsidRPr="002D0044" w:rsidRDefault="0041421F" w:rsidP="0041421F">
            <w:pPr>
              <w:spacing w:before="120" w:after="120" w:line="240" w:lineRule="auto"/>
              <w:rPr>
                <w:rFonts w:cstheme="minorBidi"/>
              </w:rPr>
            </w:pPr>
            <w:r w:rsidRPr="002D0044">
              <w:rPr>
                <w:rFonts w:cstheme="minorBidi"/>
              </w:rPr>
              <w:t>Switchboard 9</w:t>
            </w:r>
          </w:p>
        </w:tc>
        <w:tc>
          <w:tcPr>
            <w:tcW w:w="2199" w:type="pct"/>
            <w:shd w:val="clear" w:color="auto" w:fill="auto"/>
          </w:tcPr>
          <w:p w14:paraId="3C7BFCC6" w14:textId="4A71AE9C" w:rsidR="0041421F" w:rsidRPr="00C36EDD" w:rsidRDefault="0041421F" w:rsidP="00D100EC">
            <w:pPr>
              <w:spacing w:before="120" w:after="120" w:line="240" w:lineRule="auto"/>
              <w:rPr>
                <w:rFonts w:cstheme="minorHAnsi"/>
                <w:color w:val="000000"/>
                <w:szCs w:val="18"/>
              </w:rPr>
            </w:pPr>
            <w:r w:rsidRPr="002D0044">
              <w:rPr>
                <w:rFonts w:eastAsia="Calibri" w:cstheme="minorHAnsi"/>
                <w:szCs w:val="18"/>
              </w:rPr>
              <w:t>Does the changeover device maintain neutral continuity?</w:t>
            </w:r>
          </w:p>
        </w:tc>
        <w:tc>
          <w:tcPr>
            <w:tcW w:w="1246" w:type="pct"/>
            <w:shd w:val="clear" w:color="auto" w:fill="auto"/>
          </w:tcPr>
          <w:p w14:paraId="7B9D197C" w14:textId="12F582EC" w:rsidR="0041421F" w:rsidRPr="00C36EDD" w:rsidRDefault="0041421F" w:rsidP="00D100EC">
            <w:pPr>
              <w:spacing w:before="120" w:after="120" w:line="240" w:lineRule="auto"/>
              <w:rPr>
                <w:rFonts w:cstheme="minorHAnsi"/>
                <w:color w:val="000000"/>
                <w:szCs w:val="18"/>
              </w:rPr>
            </w:pPr>
            <w:r w:rsidRPr="002D0044">
              <w:rPr>
                <w:rFonts w:eastAsia="Calibri" w:cstheme="minorHAnsi"/>
                <w:szCs w:val="18"/>
              </w:rPr>
              <w:t>AS/NZS 3000 Cl. 7.3.8.1.2</w:t>
            </w:r>
          </w:p>
        </w:tc>
        <w:tc>
          <w:tcPr>
            <w:tcW w:w="821" w:type="pct"/>
            <w:shd w:val="clear" w:color="auto" w:fill="auto"/>
          </w:tcPr>
          <w:p w14:paraId="54E796EB" w14:textId="449AB71D" w:rsidR="0041421F" w:rsidRPr="00C36EDD" w:rsidRDefault="00BB68BD" w:rsidP="0041421F">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41421F" w:rsidRPr="0000143F" w14:paraId="168F0214" w14:textId="77777777" w:rsidTr="299349A6">
        <w:trPr>
          <w:cantSplit/>
        </w:trPr>
        <w:tc>
          <w:tcPr>
            <w:tcW w:w="734" w:type="pct"/>
            <w:noWrap/>
          </w:tcPr>
          <w:p w14:paraId="22B3A051" w14:textId="4452B788" w:rsidR="0041421F" w:rsidRPr="002D0044" w:rsidRDefault="0041421F" w:rsidP="0041421F">
            <w:pPr>
              <w:spacing w:before="120" w:after="120" w:line="240" w:lineRule="auto"/>
              <w:rPr>
                <w:rFonts w:cstheme="minorBidi"/>
              </w:rPr>
            </w:pPr>
            <w:r w:rsidRPr="00C36EDD">
              <w:rPr>
                <w:rFonts w:cstheme="minorHAnsi"/>
                <w:szCs w:val="18"/>
              </w:rPr>
              <w:t>Label 13</w:t>
            </w:r>
          </w:p>
        </w:tc>
        <w:tc>
          <w:tcPr>
            <w:tcW w:w="2199" w:type="pct"/>
          </w:tcPr>
          <w:p w14:paraId="6019FB52" w14:textId="3457AA68" w:rsidR="0041421F" w:rsidRPr="00C36EDD" w:rsidRDefault="0041421F" w:rsidP="0041421F">
            <w:pPr>
              <w:spacing w:before="120" w:after="120" w:line="240" w:lineRule="auto"/>
              <w:rPr>
                <w:rFonts w:cstheme="minorHAnsi"/>
                <w:color w:val="000000"/>
                <w:szCs w:val="18"/>
              </w:rPr>
            </w:pPr>
            <w:r w:rsidRPr="00C36EDD">
              <w:rPr>
                <w:rFonts w:cstheme="minorHAnsi"/>
                <w:szCs w:val="18"/>
              </w:rPr>
              <w:t>Does the switchboard contain the label "Multiple Supplies Isolate all Supplies before Working on this Switchboard”?</w:t>
            </w:r>
          </w:p>
        </w:tc>
        <w:tc>
          <w:tcPr>
            <w:tcW w:w="1246" w:type="pct"/>
          </w:tcPr>
          <w:p w14:paraId="5FCB65F5" w14:textId="223134FF" w:rsidR="0041421F" w:rsidRPr="00C36EDD" w:rsidRDefault="0041421F" w:rsidP="0041421F">
            <w:pPr>
              <w:spacing w:before="120" w:after="120" w:line="240" w:lineRule="auto"/>
              <w:rPr>
                <w:rFonts w:cstheme="minorHAnsi"/>
                <w:color w:val="000000"/>
                <w:szCs w:val="18"/>
              </w:rPr>
            </w:pPr>
            <w:r w:rsidRPr="00C36EDD">
              <w:rPr>
                <w:rFonts w:cstheme="minorHAnsi"/>
                <w:szCs w:val="18"/>
              </w:rPr>
              <w:t>AS/NZS 4777.1:2016 Cl 6.2</w:t>
            </w:r>
          </w:p>
        </w:tc>
        <w:tc>
          <w:tcPr>
            <w:tcW w:w="821" w:type="pct"/>
          </w:tcPr>
          <w:p w14:paraId="19135ACC" w14:textId="0404FBD9" w:rsidR="0041421F" w:rsidRPr="00C36EDD" w:rsidRDefault="00BB68BD" w:rsidP="0041421F">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41421F" w:rsidRPr="0000143F" w14:paraId="025B3BE0" w14:textId="77777777" w:rsidTr="299349A6">
        <w:trPr>
          <w:cantSplit/>
        </w:trPr>
        <w:tc>
          <w:tcPr>
            <w:tcW w:w="734" w:type="pct"/>
            <w:noWrap/>
          </w:tcPr>
          <w:p w14:paraId="694CADB8" w14:textId="3400D0C1" w:rsidR="0041421F" w:rsidRPr="002D0044" w:rsidRDefault="0041421F" w:rsidP="0041421F">
            <w:pPr>
              <w:spacing w:before="120" w:after="120" w:line="240" w:lineRule="auto"/>
              <w:rPr>
                <w:rFonts w:cstheme="minorBidi"/>
              </w:rPr>
            </w:pPr>
            <w:r w:rsidRPr="00C36EDD">
              <w:rPr>
                <w:rFonts w:cstheme="minorHAnsi"/>
                <w:szCs w:val="18"/>
              </w:rPr>
              <w:t>Label 14</w:t>
            </w:r>
          </w:p>
        </w:tc>
        <w:tc>
          <w:tcPr>
            <w:tcW w:w="2199" w:type="pct"/>
          </w:tcPr>
          <w:p w14:paraId="3DB167A0" w14:textId="1E55519C" w:rsidR="0041421F" w:rsidRPr="00C36EDD" w:rsidRDefault="0041421F" w:rsidP="0041421F">
            <w:pPr>
              <w:spacing w:before="120" w:after="120" w:line="240" w:lineRule="auto"/>
              <w:rPr>
                <w:rFonts w:cstheme="minorHAnsi"/>
                <w:color w:val="000000"/>
                <w:szCs w:val="18"/>
              </w:rPr>
            </w:pPr>
            <w:r w:rsidRPr="00C36EDD">
              <w:rPr>
                <w:rFonts w:cstheme="minorHAnsi"/>
                <w:szCs w:val="18"/>
              </w:rPr>
              <w:t>Are circuits that are backed up when the grid is not available grouped and appropriately labelled?</w:t>
            </w:r>
          </w:p>
        </w:tc>
        <w:tc>
          <w:tcPr>
            <w:tcW w:w="1246" w:type="pct"/>
          </w:tcPr>
          <w:p w14:paraId="59E141A9" w14:textId="50C9ABED" w:rsidR="0041421F" w:rsidRPr="00C36EDD" w:rsidRDefault="00EB2F8B" w:rsidP="0041421F">
            <w:pPr>
              <w:spacing w:before="120" w:after="120" w:line="240" w:lineRule="auto"/>
              <w:rPr>
                <w:rFonts w:cstheme="minorHAnsi"/>
                <w:color w:val="000000"/>
                <w:szCs w:val="18"/>
              </w:rPr>
            </w:pPr>
            <w:r w:rsidRPr="00EB2F8B">
              <w:rPr>
                <w:rFonts w:cstheme="minorHAnsi"/>
                <w:color w:val="000000"/>
                <w:szCs w:val="18"/>
              </w:rPr>
              <w:t>AS/NZS 3000 Clause 2.10.5.2</w:t>
            </w:r>
          </w:p>
        </w:tc>
        <w:tc>
          <w:tcPr>
            <w:tcW w:w="821" w:type="pct"/>
          </w:tcPr>
          <w:p w14:paraId="31A0D6BF" w14:textId="0CB5DBE5" w:rsidR="0041421F" w:rsidRPr="00C36EDD" w:rsidRDefault="0041421F" w:rsidP="0041421F">
            <w:pPr>
              <w:spacing w:before="120" w:after="120" w:line="240" w:lineRule="auto"/>
              <w:rPr>
                <w:rFonts w:cstheme="minorHAnsi"/>
                <w:color w:val="000000"/>
                <w:szCs w:val="18"/>
              </w:rPr>
            </w:pPr>
            <w:r w:rsidRPr="00C36EDD">
              <w:rPr>
                <w:rFonts w:cstheme="minorHAnsi"/>
                <w:color w:val="000000"/>
                <w:szCs w:val="18"/>
              </w:rPr>
              <w:t xml:space="preserve">Improvements </w:t>
            </w:r>
            <w:r w:rsidR="009516E3">
              <w:rPr>
                <w:rFonts w:cstheme="minorHAnsi"/>
                <w:color w:val="000000"/>
                <w:szCs w:val="18"/>
              </w:rPr>
              <w:t>I</w:t>
            </w:r>
            <w:r w:rsidR="009516E3" w:rsidRPr="00C36EDD">
              <w:rPr>
                <w:rFonts w:cstheme="minorHAnsi"/>
                <w:color w:val="000000"/>
                <w:szCs w:val="18"/>
              </w:rPr>
              <w:t>dentified</w:t>
            </w:r>
          </w:p>
        </w:tc>
      </w:tr>
      <w:tr w:rsidR="0041421F" w:rsidRPr="0000143F" w14:paraId="38F2A08B" w14:textId="77777777" w:rsidTr="299349A6">
        <w:trPr>
          <w:cantSplit/>
        </w:trPr>
        <w:tc>
          <w:tcPr>
            <w:tcW w:w="734" w:type="pct"/>
            <w:noWrap/>
          </w:tcPr>
          <w:p w14:paraId="7A130D26" w14:textId="370BEE7B" w:rsidR="0041421F" w:rsidRPr="002D0044" w:rsidRDefault="0041421F" w:rsidP="0041421F">
            <w:pPr>
              <w:spacing w:before="120" w:after="120" w:line="240" w:lineRule="auto"/>
              <w:rPr>
                <w:rFonts w:cstheme="minorBidi"/>
              </w:rPr>
            </w:pPr>
            <w:r w:rsidRPr="00C36EDD">
              <w:rPr>
                <w:rFonts w:cstheme="minorHAnsi"/>
                <w:szCs w:val="18"/>
              </w:rPr>
              <w:t>Label 15</w:t>
            </w:r>
          </w:p>
        </w:tc>
        <w:tc>
          <w:tcPr>
            <w:tcW w:w="2199" w:type="pct"/>
          </w:tcPr>
          <w:p w14:paraId="47EC68D5" w14:textId="5FC8C0EB" w:rsidR="0041421F" w:rsidRPr="00C36EDD" w:rsidRDefault="0041421F" w:rsidP="0041421F">
            <w:pPr>
              <w:spacing w:before="120" w:after="120" w:line="240" w:lineRule="auto"/>
              <w:rPr>
                <w:rFonts w:cstheme="minorHAnsi"/>
                <w:color w:val="000000"/>
                <w:szCs w:val="18"/>
              </w:rPr>
            </w:pPr>
            <w:r w:rsidRPr="00C36EDD">
              <w:rPr>
                <w:rFonts w:cstheme="minorHAnsi"/>
                <w:szCs w:val="18"/>
              </w:rPr>
              <w:t xml:space="preserve">Are all required labels associated with the PV installation </w:t>
            </w:r>
            <w:r>
              <w:rPr>
                <w:rFonts w:cstheme="minorHAnsi"/>
                <w:szCs w:val="18"/>
              </w:rPr>
              <w:t xml:space="preserve">that are relevant to the BS </w:t>
            </w:r>
            <w:r w:rsidRPr="00C36EDD">
              <w:rPr>
                <w:rFonts w:cstheme="minorHAnsi"/>
                <w:szCs w:val="18"/>
              </w:rPr>
              <w:t>present? Add notes in comments section below</w:t>
            </w:r>
          </w:p>
        </w:tc>
        <w:tc>
          <w:tcPr>
            <w:tcW w:w="1246" w:type="pct"/>
          </w:tcPr>
          <w:p w14:paraId="537EA14C" w14:textId="77777777" w:rsidR="0041421F" w:rsidRPr="00C36EDD" w:rsidRDefault="0041421F" w:rsidP="0041421F">
            <w:pPr>
              <w:spacing w:before="120" w:after="120" w:line="240" w:lineRule="auto"/>
              <w:rPr>
                <w:rFonts w:cstheme="minorHAnsi"/>
                <w:color w:val="000000"/>
                <w:szCs w:val="18"/>
              </w:rPr>
            </w:pPr>
          </w:p>
        </w:tc>
        <w:tc>
          <w:tcPr>
            <w:tcW w:w="821" w:type="pct"/>
          </w:tcPr>
          <w:p w14:paraId="3BFECC5B" w14:textId="37C1897A" w:rsidR="0041421F" w:rsidRPr="00C36EDD" w:rsidRDefault="0041421F" w:rsidP="0041421F">
            <w:pPr>
              <w:spacing w:before="120" w:after="120" w:line="240" w:lineRule="auto"/>
              <w:rPr>
                <w:rFonts w:cstheme="minorHAnsi"/>
                <w:color w:val="000000"/>
                <w:szCs w:val="18"/>
              </w:rPr>
            </w:pPr>
            <w:r w:rsidRPr="00C36EDD">
              <w:rPr>
                <w:rFonts w:cstheme="minorHAnsi"/>
                <w:color w:val="000000"/>
                <w:szCs w:val="18"/>
              </w:rPr>
              <w:t xml:space="preserve">Improvements </w:t>
            </w:r>
            <w:r w:rsidR="009516E3">
              <w:rPr>
                <w:rFonts w:cstheme="minorHAnsi"/>
                <w:color w:val="000000"/>
                <w:szCs w:val="18"/>
              </w:rPr>
              <w:t>I</w:t>
            </w:r>
            <w:r w:rsidR="009516E3" w:rsidRPr="00C36EDD">
              <w:rPr>
                <w:rFonts w:cstheme="minorHAnsi"/>
                <w:color w:val="000000"/>
                <w:szCs w:val="18"/>
              </w:rPr>
              <w:t>dentified</w:t>
            </w:r>
          </w:p>
        </w:tc>
      </w:tr>
    </w:tbl>
    <w:p w14:paraId="3CC86AA2" w14:textId="77777777" w:rsidR="00B63543" w:rsidRDefault="00B63543" w:rsidP="004F2E51"/>
    <w:p w14:paraId="3A560492" w14:textId="36ECFD91" w:rsidR="00B63543" w:rsidRPr="0000143F" w:rsidRDefault="00B63543" w:rsidP="004F2E51">
      <w:pPr>
        <w:sectPr w:rsidR="00B63543" w:rsidRPr="0000143F" w:rsidSect="00C36EDD">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2268" w:right="737" w:bottom="851" w:left="851" w:header="0" w:footer="0" w:gutter="0"/>
          <w:cols w:space="284"/>
          <w:titlePg/>
          <w:docGrid w:linePitch="360"/>
        </w:sectPr>
      </w:pPr>
    </w:p>
    <w:p w14:paraId="4025598C" w14:textId="39BEF4A2" w:rsidR="004F2E51" w:rsidRDefault="00047ADA">
      <w:pPr>
        <w:pStyle w:val="Heading1"/>
        <w:rPr>
          <w:color w:val="DB6015" w:themeColor="accent3"/>
        </w:rPr>
      </w:pPr>
      <w:r>
        <w:rPr>
          <w:color w:val="DB6015" w:themeColor="accent3"/>
        </w:rPr>
        <w:br w:type="page"/>
      </w:r>
      <w:bookmarkStart w:id="11" w:name="_Toc103768160"/>
      <w:r w:rsidR="00B165AD" w:rsidRPr="006D6A1C">
        <w:rPr>
          <w:color w:val="DB6015" w:themeColor="accent3"/>
        </w:rPr>
        <w:lastRenderedPageBreak/>
        <w:t>Existing Solar</w:t>
      </w:r>
      <w:bookmarkEnd w:id="11"/>
    </w:p>
    <w:tbl>
      <w:tblPr>
        <w:tblStyle w:val="TableGrid"/>
        <w:tblW w:w="5152" w:type="pct"/>
        <w:tblLayout w:type="fixed"/>
        <w:tblCellMar>
          <w:right w:w="142" w:type="dxa"/>
        </w:tblCellMar>
        <w:tblLook w:val="04A0" w:firstRow="1" w:lastRow="0" w:firstColumn="1" w:lastColumn="0" w:noHBand="0" w:noVBand="1"/>
      </w:tblPr>
      <w:tblGrid>
        <w:gridCol w:w="1544"/>
        <w:gridCol w:w="4624"/>
        <w:gridCol w:w="2620"/>
        <w:gridCol w:w="1727"/>
      </w:tblGrid>
      <w:tr w:rsidR="00784D17" w:rsidRPr="0000143F" w14:paraId="6A0CBFD0" w14:textId="77777777" w:rsidTr="00E87E85">
        <w:trPr>
          <w:cnfStyle w:val="100000000000" w:firstRow="1" w:lastRow="0" w:firstColumn="0" w:lastColumn="0" w:oddVBand="0" w:evenVBand="0" w:oddHBand="0" w:evenHBand="0" w:firstRowFirstColumn="0" w:firstRowLastColumn="0" w:lastRowFirstColumn="0" w:lastRowLastColumn="0"/>
          <w:cantSplit/>
          <w:trHeight w:val="457"/>
          <w:tblHeader/>
        </w:trPr>
        <w:tc>
          <w:tcPr>
            <w:cnfStyle w:val="000000000100" w:firstRow="0" w:lastRow="0" w:firstColumn="0" w:lastColumn="0" w:oddVBand="0" w:evenVBand="0" w:oddHBand="0" w:evenHBand="0" w:firstRowFirstColumn="1" w:firstRowLastColumn="0" w:lastRowFirstColumn="0" w:lastRowLastColumn="0"/>
            <w:tcW w:w="734" w:type="pct"/>
            <w:tcBorders>
              <w:right w:val="nil"/>
            </w:tcBorders>
            <w:hideMark/>
          </w:tcPr>
          <w:p w14:paraId="5C1C0AC8" w14:textId="77777777" w:rsidR="00784D17" w:rsidRPr="0000143F" w:rsidRDefault="00784D17" w:rsidP="00E87E85">
            <w:pPr>
              <w:spacing w:before="120" w:after="120" w:line="240" w:lineRule="auto"/>
              <w:rPr>
                <w:b/>
                <w:bCs/>
                <w:szCs w:val="18"/>
              </w:rPr>
            </w:pPr>
            <w:r>
              <w:rPr>
                <w:b/>
                <w:bCs/>
                <w:szCs w:val="18"/>
              </w:rPr>
              <w:t>Checklist item</w:t>
            </w:r>
          </w:p>
        </w:tc>
        <w:tc>
          <w:tcPr>
            <w:tcW w:w="2199" w:type="pct"/>
            <w:tcBorders>
              <w:top w:val="nil"/>
              <w:left w:val="nil"/>
              <w:bottom w:val="nil"/>
              <w:right w:val="nil"/>
            </w:tcBorders>
            <w:vAlign w:val="center"/>
            <w:hideMark/>
          </w:tcPr>
          <w:p w14:paraId="3AD6885A" w14:textId="77777777" w:rsidR="00784D17" w:rsidRPr="0000143F" w:rsidRDefault="00784D17" w:rsidP="00E87E85">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1246" w:type="pct"/>
            <w:tcBorders>
              <w:top w:val="nil"/>
              <w:left w:val="nil"/>
              <w:bottom w:val="nil"/>
              <w:right w:val="nil"/>
            </w:tcBorders>
            <w:vAlign w:val="center"/>
          </w:tcPr>
          <w:p w14:paraId="5339BB89" w14:textId="77777777" w:rsidR="00784D17" w:rsidRPr="0000143F" w:rsidRDefault="00784D17" w:rsidP="00E87E85">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w:t>
            </w:r>
            <w:r>
              <w:rPr>
                <w:b/>
                <w:bCs/>
                <w:szCs w:val="18"/>
              </w:rPr>
              <w:t xml:space="preserve"> </w:t>
            </w:r>
            <w:r w:rsidRPr="0000143F">
              <w:rPr>
                <w:b/>
                <w:bCs/>
                <w:szCs w:val="18"/>
              </w:rPr>
              <w:t>reference</w:t>
            </w:r>
          </w:p>
        </w:tc>
        <w:tc>
          <w:tcPr>
            <w:tcW w:w="821" w:type="pct"/>
            <w:tcBorders>
              <w:top w:val="nil"/>
              <w:left w:val="nil"/>
              <w:bottom w:val="nil"/>
              <w:right w:val="nil"/>
            </w:tcBorders>
            <w:vAlign w:val="center"/>
          </w:tcPr>
          <w:p w14:paraId="68DC649D" w14:textId="77777777" w:rsidR="00784D17" w:rsidRPr="0000143F" w:rsidRDefault="00784D17" w:rsidP="00E87E85">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784D17" w:rsidRPr="0000143F" w14:paraId="7A8610B7" w14:textId="77777777" w:rsidTr="00E87E85">
        <w:trPr>
          <w:cantSplit/>
        </w:trPr>
        <w:tc>
          <w:tcPr>
            <w:tcW w:w="734" w:type="pct"/>
            <w:noWrap/>
          </w:tcPr>
          <w:p w14:paraId="0627742B" w14:textId="1AFE7AC0" w:rsidR="00784D17" w:rsidRPr="0000143F" w:rsidRDefault="003A3B65" w:rsidP="00E87E85">
            <w:pPr>
              <w:spacing w:before="120" w:after="120" w:line="240" w:lineRule="auto"/>
              <w:rPr>
                <w:szCs w:val="18"/>
              </w:rPr>
            </w:pPr>
            <w:r>
              <w:rPr>
                <w:szCs w:val="18"/>
              </w:rPr>
              <w:t xml:space="preserve">PV 1 </w:t>
            </w:r>
          </w:p>
        </w:tc>
        <w:tc>
          <w:tcPr>
            <w:tcW w:w="2199" w:type="pct"/>
            <w:tcBorders>
              <w:top w:val="nil"/>
            </w:tcBorders>
          </w:tcPr>
          <w:p w14:paraId="32A054C9" w14:textId="045B387B" w:rsidR="00784D17" w:rsidRPr="0000143F" w:rsidRDefault="003A3B65" w:rsidP="00E87E85">
            <w:pPr>
              <w:spacing w:before="120" w:after="120" w:line="240" w:lineRule="auto"/>
              <w:rPr>
                <w:szCs w:val="18"/>
              </w:rPr>
            </w:pPr>
            <w:r w:rsidRPr="00B165AD">
              <w:rPr>
                <w:rFonts w:cstheme="minorHAnsi"/>
                <w:color w:val="000000"/>
                <w:szCs w:val="18"/>
              </w:rPr>
              <w:t>Is the solar PV system operational at commencement of the audit?</w:t>
            </w:r>
          </w:p>
        </w:tc>
        <w:tc>
          <w:tcPr>
            <w:tcW w:w="1246" w:type="pct"/>
            <w:tcBorders>
              <w:top w:val="nil"/>
            </w:tcBorders>
          </w:tcPr>
          <w:p w14:paraId="4BE18194" w14:textId="03A55380" w:rsidR="00784D17" w:rsidRPr="0000143F" w:rsidRDefault="00784D17" w:rsidP="00E87E85">
            <w:pPr>
              <w:spacing w:before="120" w:after="120" w:line="240" w:lineRule="auto"/>
              <w:rPr>
                <w:szCs w:val="18"/>
              </w:rPr>
            </w:pPr>
          </w:p>
        </w:tc>
        <w:tc>
          <w:tcPr>
            <w:tcW w:w="821" w:type="pct"/>
            <w:tcBorders>
              <w:top w:val="nil"/>
            </w:tcBorders>
          </w:tcPr>
          <w:p w14:paraId="41C7548B" w14:textId="1E97E32A" w:rsidR="003A3B65" w:rsidRDefault="003A3B65" w:rsidP="003A3B65">
            <w:pPr>
              <w:spacing w:before="120" w:after="120" w:line="240" w:lineRule="auto"/>
              <w:rPr>
                <w:rFonts w:cstheme="minorHAnsi"/>
                <w:color w:val="000000"/>
                <w:szCs w:val="18"/>
              </w:rPr>
            </w:pPr>
            <w:r w:rsidRPr="00EC467B">
              <w:rPr>
                <w:rFonts w:cstheme="minorHAnsi"/>
                <w:color w:val="000000"/>
                <w:szCs w:val="18"/>
              </w:rPr>
              <w:t xml:space="preserve">Information </w:t>
            </w:r>
            <w:r w:rsidR="009C3DC8">
              <w:rPr>
                <w:rFonts w:cstheme="minorHAnsi"/>
                <w:color w:val="000000"/>
                <w:szCs w:val="18"/>
              </w:rPr>
              <w:t>o</w:t>
            </w:r>
            <w:r w:rsidRPr="00EC467B">
              <w:rPr>
                <w:rFonts w:cstheme="minorHAnsi"/>
                <w:color w:val="000000"/>
                <w:szCs w:val="18"/>
              </w:rPr>
              <w:t>nly – no rating applied</w:t>
            </w:r>
          </w:p>
          <w:p w14:paraId="1703266D" w14:textId="77777777" w:rsidR="003A3B65" w:rsidRDefault="003A3B65" w:rsidP="003A3B65">
            <w:pPr>
              <w:spacing w:before="120" w:after="120" w:line="240" w:lineRule="auto"/>
              <w:rPr>
                <w:rFonts w:cstheme="minorHAnsi"/>
                <w:color w:val="000000"/>
                <w:szCs w:val="18"/>
              </w:rPr>
            </w:pPr>
            <w:r>
              <w:rPr>
                <w:rFonts w:cstheme="minorHAnsi"/>
                <w:color w:val="000000"/>
                <w:szCs w:val="18"/>
              </w:rPr>
              <w:t>If yes – continue with the audit</w:t>
            </w:r>
          </w:p>
          <w:p w14:paraId="2534ED73" w14:textId="6EE5D379" w:rsidR="00784D17" w:rsidRPr="0000143F" w:rsidRDefault="003A3B65" w:rsidP="003A3B65">
            <w:pPr>
              <w:spacing w:before="120" w:after="120" w:line="240" w:lineRule="auto"/>
              <w:rPr>
                <w:szCs w:val="18"/>
              </w:rPr>
            </w:pPr>
            <w:r w:rsidRPr="59FA443E">
              <w:rPr>
                <w:rFonts w:cstheme="minorBidi"/>
                <w:color w:val="000000"/>
              </w:rPr>
              <w:t>If no – what is the action</w:t>
            </w:r>
          </w:p>
        </w:tc>
      </w:tr>
      <w:tr w:rsidR="00784D17" w:rsidRPr="0000143F" w14:paraId="4F1F2DCF" w14:textId="77777777" w:rsidTr="00E87E85">
        <w:trPr>
          <w:cantSplit/>
        </w:trPr>
        <w:tc>
          <w:tcPr>
            <w:tcW w:w="734" w:type="pct"/>
            <w:noWrap/>
          </w:tcPr>
          <w:p w14:paraId="043C48AD" w14:textId="6785C652" w:rsidR="00784D17" w:rsidRPr="0000143F" w:rsidRDefault="003A3B65" w:rsidP="00E87E85">
            <w:pPr>
              <w:spacing w:before="120" w:after="120" w:line="240" w:lineRule="auto"/>
              <w:rPr>
                <w:szCs w:val="18"/>
              </w:rPr>
            </w:pPr>
            <w:r>
              <w:rPr>
                <w:szCs w:val="18"/>
              </w:rPr>
              <w:t>PV 3</w:t>
            </w:r>
          </w:p>
        </w:tc>
        <w:tc>
          <w:tcPr>
            <w:tcW w:w="2199" w:type="pct"/>
          </w:tcPr>
          <w:p w14:paraId="17BCC2A2" w14:textId="2338A9A9" w:rsidR="00784D17" w:rsidRPr="0000143F" w:rsidRDefault="003A3B65" w:rsidP="00E87E85">
            <w:pPr>
              <w:spacing w:before="120" w:after="120" w:line="240" w:lineRule="auto"/>
              <w:rPr>
                <w:szCs w:val="18"/>
              </w:rPr>
            </w:pPr>
            <w:r w:rsidRPr="00B165AD">
              <w:rPr>
                <w:rFonts w:cstheme="minorHAnsi"/>
                <w:color w:val="000000"/>
                <w:szCs w:val="18"/>
              </w:rPr>
              <w:t>Inverter Nominal AC Power rating</w:t>
            </w:r>
          </w:p>
        </w:tc>
        <w:tc>
          <w:tcPr>
            <w:tcW w:w="1246" w:type="pct"/>
          </w:tcPr>
          <w:p w14:paraId="3F8373A7" w14:textId="0DC0E675" w:rsidR="00784D17" w:rsidRPr="0000143F" w:rsidRDefault="00784D17" w:rsidP="00E87E85">
            <w:pPr>
              <w:spacing w:before="120" w:after="120" w:line="240" w:lineRule="auto"/>
              <w:rPr>
                <w:szCs w:val="18"/>
              </w:rPr>
            </w:pPr>
          </w:p>
        </w:tc>
        <w:tc>
          <w:tcPr>
            <w:tcW w:w="821" w:type="pct"/>
          </w:tcPr>
          <w:p w14:paraId="30F8AD5A" w14:textId="43F28F36" w:rsidR="00784D17" w:rsidRPr="0000143F" w:rsidRDefault="003A3B65" w:rsidP="00E87E85">
            <w:pPr>
              <w:spacing w:before="120" w:after="120" w:line="240" w:lineRule="auto"/>
              <w:rPr>
                <w:szCs w:val="18"/>
              </w:rPr>
            </w:pPr>
            <w:r w:rsidRPr="00EC467B">
              <w:rPr>
                <w:rFonts w:cstheme="minorHAnsi"/>
                <w:color w:val="000000"/>
                <w:szCs w:val="18"/>
              </w:rPr>
              <w:t xml:space="preserve">Information </w:t>
            </w:r>
            <w:r w:rsidR="009C3DC8">
              <w:rPr>
                <w:rFonts w:cstheme="minorHAnsi"/>
                <w:color w:val="000000"/>
                <w:szCs w:val="18"/>
              </w:rPr>
              <w:t>o</w:t>
            </w:r>
            <w:r w:rsidRPr="00EC467B">
              <w:rPr>
                <w:rFonts w:cstheme="minorHAnsi"/>
                <w:color w:val="000000"/>
                <w:szCs w:val="18"/>
              </w:rPr>
              <w:t>nly – no rating applied</w:t>
            </w:r>
          </w:p>
        </w:tc>
      </w:tr>
    </w:tbl>
    <w:p w14:paraId="4CF70E52" w14:textId="77777777" w:rsidR="0064409E" w:rsidRDefault="0064409E">
      <w:pPr>
        <w:rPr>
          <w:b/>
          <w:bCs/>
          <w:color w:val="DB6015" w:themeColor="accent3"/>
          <w:kern w:val="32"/>
          <w:sz w:val="40"/>
          <w:szCs w:val="32"/>
        </w:rPr>
      </w:pPr>
      <w:r>
        <w:rPr>
          <w:color w:val="DB6015" w:themeColor="accent3"/>
        </w:rPr>
        <w:br w:type="page"/>
      </w:r>
    </w:p>
    <w:p w14:paraId="7436F9A7" w14:textId="1E17FA47" w:rsidR="0065429C" w:rsidRPr="00FB4188" w:rsidRDefault="00B165AD" w:rsidP="00E25D18">
      <w:pPr>
        <w:pStyle w:val="Heading1"/>
        <w:rPr>
          <w:color w:val="DB6015" w:themeColor="accent3"/>
        </w:rPr>
      </w:pPr>
      <w:bookmarkStart w:id="12" w:name="_Toc103768161"/>
      <w:r>
        <w:rPr>
          <w:color w:val="DB6015" w:themeColor="accent3"/>
        </w:rPr>
        <w:lastRenderedPageBreak/>
        <w:t>B</w:t>
      </w:r>
      <w:r w:rsidR="004B5F29">
        <w:rPr>
          <w:color w:val="DB6015" w:themeColor="accent3"/>
        </w:rPr>
        <w:t>atter</w:t>
      </w:r>
      <w:r w:rsidR="007B49E6">
        <w:rPr>
          <w:color w:val="DB6015" w:themeColor="accent3"/>
        </w:rPr>
        <w:t>y General</w:t>
      </w:r>
      <w:bookmarkEnd w:id="12"/>
    </w:p>
    <w:tbl>
      <w:tblPr>
        <w:tblStyle w:val="TableGrid"/>
        <w:tblW w:w="5140" w:type="pct"/>
        <w:tblCellMar>
          <w:right w:w="57" w:type="dxa"/>
        </w:tblCellMar>
        <w:tblLook w:val="04A0" w:firstRow="1" w:lastRow="0" w:firstColumn="1" w:lastColumn="0" w:noHBand="0" w:noVBand="1"/>
      </w:tblPr>
      <w:tblGrid>
        <w:gridCol w:w="1126"/>
        <w:gridCol w:w="4392"/>
        <w:gridCol w:w="2136"/>
        <w:gridCol w:w="2837"/>
      </w:tblGrid>
      <w:tr w:rsidR="00FB4188" w:rsidRPr="0064144C" w14:paraId="7CCBB9C1" w14:textId="6E5910AF" w:rsidTr="004A3551">
        <w:trPr>
          <w:cnfStyle w:val="100000000000" w:firstRow="1" w:lastRow="0" w:firstColumn="0" w:lastColumn="0" w:oddVBand="0" w:evenVBand="0" w:oddHBand="0" w:evenHBand="0" w:firstRowFirstColumn="0" w:firstRowLastColumn="0" w:lastRowFirstColumn="0" w:lastRowLastColumn="0"/>
          <w:trHeight w:val="457"/>
          <w:tblHeader/>
        </w:trPr>
        <w:tc>
          <w:tcPr>
            <w:cnfStyle w:val="000000000100" w:firstRow="0" w:lastRow="0" w:firstColumn="0" w:lastColumn="0" w:oddVBand="0" w:evenVBand="0" w:oddHBand="0" w:evenHBand="0" w:firstRowFirstColumn="1" w:firstRowLastColumn="0" w:lastRowFirstColumn="0" w:lastRowLastColumn="0"/>
            <w:tcW w:w="537" w:type="pct"/>
            <w:tcBorders>
              <w:top w:val="nil"/>
              <w:left w:val="nil"/>
              <w:bottom w:val="nil"/>
              <w:right w:val="nil"/>
            </w:tcBorders>
            <w:hideMark/>
          </w:tcPr>
          <w:p w14:paraId="100C57B3" w14:textId="0D50D90B" w:rsidR="00FB4188" w:rsidRPr="0064144C" w:rsidRDefault="00FB4188" w:rsidP="00B66EDA">
            <w:pPr>
              <w:spacing w:before="120" w:after="120" w:line="240" w:lineRule="auto"/>
              <w:rPr>
                <w:rFonts w:cstheme="minorHAnsi"/>
                <w:b/>
                <w:bCs/>
                <w:szCs w:val="18"/>
              </w:rPr>
            </w:pPr>
            <w:r w:rsidRPr="0064144C">
              <w:rPr>
                <w:rFonts w:cstheme="minorHAnsi"/>
                <w:b/>
                <w:bCs/>
                <w:szCs w:val="18"/>
              </w:rPr>
              <w:t xml:space="preserve">Checklist </w:t>
            </w:r>
            <w:r w:rsidR="00D214FF">
              <w:rPr>
                <w:rFonts w:cstheme="minorHAnsi"/>
                <w:b/>
                <w:bCs/>
                <w:szCs w:val="18"/>
              </w:rPr>
              <w:t>i</w:t>
            </w:r>
            <w:r w:rsidRPr="0064144C">
              <w:rPr>
                <w:rFonts w:cstheme="minorHAnsi"/>
                <w:b/>
                <w:bCs/>
                <w:szCs w:val="18"/>
              </w:rPr>
              <w:t>tem</w:t>
            </w:r>
          </w:p>
        </w:tc>
        <w:tc>
          <w:tcPr>
            <w:tcW w:w="2093" w:type="pct"/>
            <w:tcBorders>
              <w:top w:val="nil"/>
              <w:left w:val="nil"/>
              <w:bottom w:val="nil"/>
              <w:right w:val="nil"/>
            </w:tcBorders>
            <w:vAlign w:val="center"/>
            <w:hideMark/>
          </w:tcPr>
          <w:p w14:paraId="448D1B0F" w14:textId="77777777" w:rsidR="00FB4188" w:rsidRPr="0064144C" w:rsidRDefault="00FB4188" w:rsidP="00B66EDA">
            <w:pPr>
              <w:spacing w:before="120" w:after="120" w:line="240" w:lineRule="auto"/>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64144C">
              <w:rPr>
                <w:rFonts w:cstheme="minorHAnsi"/>
                <w:b/>
                <w:bCs/>
                <w:szCs w:val="18"/>
              </w:rPr>
              <w:t>Question</w:t>
            </w:r>
          </w:p>
        </w:tc>
        <w:tc>
          <w:tcPr>
            <w:tcW w:w="1018" w:type="pct"/>
            <w:tcBorders>
              <w:top w:val="nil"/>
              <w:left w:val="nil"/>
              <w:bottom w:val="nil"/>
              <w:right w:val="nil"/>
            </w:tcBorders>
            <w:vAlign w:val="center"/>
          </w:tcPr>
          <w:p w14:paraId="7453EEA7" w14:textId="105D75C0" w:rsidR="00FB4188" w:rsidRPr="0064144C" w:rsidRDefault="00FB4188" w:rsidP="00B66EDA">
            <w:pPr>
              <w:spacing w:before="120" w:after="120" w:line="240" w:lineRule="auto"/>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64144C">
              <w:rPr>
                <w:rFonts w:cstheme="minorHAnsi"/>
                <w:b/>
                <w:bCs/>
                <w:szCs w:val="18"/>
              </w:rPr>
              <w:t>Relevant standards/</w:t>
            </w:r>
            <w:r w:rsidR="00FA11DF">
              <w:rPr>
                <w:rFonts w:cstheme="minorHAnsi"/>
                <w:b/>
                <w:bCs/>
                <w:szCs w:val="18"/>
              </w:rPr>
              <w:t xml:space="preserve"> </w:t>
            </w:r>
            <w:r w:rsidRPr="0064144C">
              <w:rPr>
                <w:rFonts w:cstheme="minorHAnsi"/>
                <w:b/>
                <w:bCs/>
                <w:szCs w:val="18"/>
              </w:rPr>
              <w:t>reference</w:t>
            </w:r>
          </w:p>
        </w:tc>
        <w:tc>
          <w:tcPr>
            <w:tcW w:w="1352" w:type="pct"/>
            <w:tcBorders>
              <w:top w:val="nil"/>
              <w:left w:val="nil"/>
              <w:bottom w:val="nil"/>
              <w:right w:val="nil"/>
            </w:tcBorders>
            <w:vAlign w:val="center"/>
          </w:tcPr>
          <w:p w14:paraId="52F78590" w14:textId="77777777" w:rsidR="00FB4188" w:rsidRPr="0064144C" w:rsidRDefault="00FB4188" w:rsidP="00B66EDA">
            <w:pPr>
              <w:spacing w:before="120" w:after="120" w:line="240" w:lineRule="auto"/>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64144C">
              <w:rPr>
                <w:rFonts w:cstheme="minorHAnsi"/>
                <w:b/>
                <w:bCs/>
                <w:szCs w:val="18"/>
              </w:rPr>
              <w:t>Applicable rating</w:t>
            </w:r>
          </w:p>
        </w:tc>
      </w:tr>
      <w:tr w:rsidR="002474BE" w:rsidRPr="0064144C" w14:paraId="03B45F42" w14:textId="1CACCAED" w:rsidTr="004A3551">
        <w:tc>
          <w:tcPr>
            <w:tcW w:w="537" w:type="pct"/>
            <w:tcBorders>
              <w:top w:val="nil"/>
            </w:tcBorders>
            <w:shd w:val="clear" w:color="auto" w:fill="auto"/>
            <w:noWrap/>
            <w:hideMark/>
          </w:tcPr>
          <w:p w14:paraId="2EA21627" w14:textId="1CCE1156" w:rsidR="00FB4188" w:rsidRPr="0064144C" w:rsidRDefault="00FB4188" w:rsidP="00B66EDA">
            <w:pPr>
              <w:spacing w:before="120" w:after="120" w:line="240" w:lineRule="auto"/>
              <w:rPr>
                <w:rFonts w:cstheme="minorHAnsi"/>
                <w:szCs w:val="18"/>
              </w:rPr>
            </w:pPr>
            <w:r w:rsidRPr="0064144C">
              <w:rPr>
                <w:rFonts w:cstheme="minorHAnsi"/>
                <w:color w:val="000000"/>
                <w:szCs w:val="18"/>
              </w:rPr>
              <w:t>B</w:t>
            </w:r>
            <w:r>
              <w:rPr>
                <w:rFonts w:cstheme="minorHAnsi"/>
                <w:color w:val="000000"/>
                <w:szCs w:val="18"/>
              </w:rPr>
              <w:t>G</w:t>
            </w:r>
            <w:r w:rsidRPr="0064144C">
              <w:rPr>
                <w:rFonts w:cstheme="minorHAnsi"/>
                <w:color w:val="000000"/>
                <w:szCs w:val="18"/>
              </w:rPr>
              <w:t xml:space="preserve"> 1</w:t>
            </w:r>
          </w:p>
        </w:tc>
        <w:tc>
          <w:tcPr>
            <w:tcW w:w="2093" w:type="pct"/>
            <w:tcBorders>
              <w:top w:val="nil"/>
            </w:tcBorders>
            <w:shd w:val="clear" w:color="auto" w:fill="auto"/>
            <w:hideMark/>
          </w:tcPr>
          <w:p w14:paraId="1B38A585" w14:textId="7A35C2FA" w:rsidR="00FB4188" w:rsidRPr="0064144C" w:rsidRDefault="00FB4188" w:rsidP="00B66EDA">
            <w:pPr>
              <w:spacing w:before="120" w:after="120" w:line="240" w:lineRule="auto"/>
              <w:rPr>
                <w:rFonts w:cstheme="minorHAnsi"/>
                <w:szCs w:val="18"/>
              </w:rPr>
            </w:pPr>
            <w:r w:rsidRPr="0064144C">
              <w:rPr>
                <w:rFonts w:cstheme="minorHAnsi"/>
                <w:color w:val="000000"/>
                <w:szCs w:val="18"/>
              </w:rPr>
              <w:t>Is the Battery Energy Storage operational at commencement of the audit?</w:t>
            </w:r>
          </w:p>
        </w:tc>
        <w:tc>
          <w:tcPr>
            <w:tcW w:w="1018" w:type="pct"/>
            <w:tcBorders>
              <w:top w:val="nil"/>
            </w:tcBorders>
            <w:shd w:val="clear" w:color="auto" w:fill="auto"/>
          </w:tcPr>
          <w:p w14:paraId="6732A081" w14:textId="31F7FDC2" w:rsidR="00FB4188" w:rsidRPr="0064144C" w:rsidRDefault="00FB4188" w:rsidP="00B66EDA">
            <w:pPr>
              <w:spacing w:before="120" w:after="120" w:line="240" w:lineRule="auto"/>
              <w:rPr>
                <w:rFonts w:cstheme="minorHAnsi"/>
                <w:szCs w:val="18"/>
              </w:rPr>
            </w:pPr>
          </w:p>
        </w:tc>
        <w:tc>
          <w:tcPr>
            <w:tcW w:w="1352" w:type="pct"/>
            <w:tcBorders>
              <w:top w:val="nil"/>
            </w:tcBorders>
            <w:shd w:val="clear" w:color="auto" w:fill="auto"/>
          </w:tcPr>
          <w:p w14:paraId="3E33AB8E" w14:textId="4B6CD2FF" w:rsidR="00FB4188" w:rsidRDefault="00FB4188" w:rsidP="00B66EDA">
            <w:pPr>
              <w:spacing w:before="120" w:after="120" w:line="240" w:lineRule="auto"/>
              <w:rPr>
                <w:rFonts w:cstheme="minorHAnsi"/>
                <w:color w:val="000000"/>
                <w:szCs w:val="18"/>
              </w:rPr>
            </w:pPr>
            <w:r w:rsidRPr="0064144C">
              <w:rPr>
                <w:rFonts w:cstheme="minorHAnsi"/>
                <w:color w:val="000000"/>
                <w:szCs w:val="18"/>
              </w:rPr>
              <w:t xml:space="preserve">Information </w:t>
            </w:r>
            <w:r w:rsidR="009C3DC8">
              <w:rPr>
                <w:rFonts w:cstheme="minorHAnsi"/>
                <w:color w:val="000000"/>
                <w:szCs w:val="18"/>
              </w:rPr>
              <w:t>o</w:t>
            </w:r>
            <w:r w:rsidRPr="0064144C">
              <w:rPr>
                <w:rFonts w:cstheme="minorHAnsi"/>
                <w:color w:val="000000"/>
                <w:szCs w:val="18"/>
              </w:rPr>
              <w:t>nly – no rating applied</w:t>
            </w:r>
          </w:p>
          <w:p w14:paraId="3C0712C3" w14:textId="6F5A9A45" w:rsidR="00FB4188" w:rsidRDefault="00FB4188" w:rsidP="00B66EDA">
            <w:pPr>
              <w:spacing w:before="120" w:after="120" w:line="240" w:lineRule="auto"/>
              <w:rPr>
                <w:rFonts w:cstheme="minorBidi"/>
                <w:color w:val="000000"/>
              </w:rPr>
            </w:pPr>
            <w:r w:rsidRPr="724637A0">
              <w:rPr>
                <w:rFonts w:cstheme="minorBidi"/>
                <w:color w:val="000000"/>
              </w:rPr>
              <w:t>If yes – continue with the audit</w:t>
            </w:r>
          </w:p>
          <w:p w14:paraId="1C444FC1" w14:textId="766784C6" w:rsidR="00FB4188" w:rsidRPr="0064144C" w:rsidRDefault="00FB4188" w:rsidP="00B66EDA">
            <w:pPr>
              <w:spacing w:before="120" w:after="120" w:line="240" w:lineRule="auto"/>
              <w:rPr>
                <w:rFonts w:cstheme="minorHAnsi"/>
                <w:szCs w:val="18"/>
              </w:rPr>
            </w:pPr>
            <w:r>
              <w:rPr>
                <w:rFonts w:cstheme="minorHAnsi"/>
                <w:color w:val="000000"/>
                <w:szCs w:val="18"/>
              </w:rPr>
              <w:t>If no – what is the action?</w:t>
            </w:r>
          </w:p>
        </w:tc>
      </w:tr>
      <w:tr w:rsidR="002474BE" w:rsidRPr="0064144C" w14:paraId="6E24E249" w14:textId="7D078443" w:rsidTr="004A3551">
        <w:tc>
          <w:tcPr>
            <w:tcW w:w="537" w:type="pct"/>
            <w:shd w:val="clear" w:color="auto" w:fill="auto"/>
            <w:noWrap/>
            <w:hideMark/>
          </w:tcPr>
          <w:p w14:paraId="08AFA319" w14:textId="48543C7D" w:rsidR="00FB4188" w:rsidRPr="0064144C" w:rsidRDefault="00FB4188" w:rsidP="00B66EDA">
            <w:pPr>
              <w:spacing w:before="120" w:after="120" w:line="240" w:lineRule="auto"/>
              <w:rPr>
                <w:rFonts w:cstheme="minorHAnsi"/>
                <w:szCs w:val="18"/>
              </w:rPr>
            </w:pPr>
            <w:r w:rsidRPr="0064144C">
              <w:rPr>
                <w:rFonts w:cstheme="minorHAnsi"/>
                <w:color w:val="000000"/>
                <w:szCs w:val="18"/>
              </w:rPr>
              <w:t>B</w:t>
            </w:r>
            <w:r>
              <w:rPr>
                <w:rFonts w:cstheme="minorHAnsi"/>
                <w:color w:val="000000"/>
                <w:szCs w:val="18"/>
              </w:rPr>
              <w:t>G</w:t>
            </w:r>
            <w:r w:rsidRPr="0064144C">
              <w:rPr>
                <w:rFonts w:cstheme="minorHAnsi"/>
                <w:color w:val="000000"/>
                <w:szCs w:val="18"/>
              </w:rPr>
              <w:t xml:space="preserve"> 3</w:t>
            </w:r>
          </w:p>
        </w:tc>
        <w:tc>
          <w:tcPr>
            <w:tcW w:w="2093" w:type="pct"/>
            <w:shd w:val="clear" w:color="auto" w:fill="auto"/>
            <w:hideMark/>
          </w:tcPr>
          <w:p w14:paraId="5510B4F2" w14:textId="4892ABB1" w:rsidR="00FB4188" w:rsidRPr="0064144C" w:rsidRDefault="00FB4188" w:rsidP="00B66EDA">
            <w:pPr>
              <w:spacing w:before="120" w:after="120" w:line="240" w:lineRule="auto"/>
              <w:rPr>
                <w:rFonts w:cstheme="minorHAnsi"/>
                <w:szCs w:val="18"/>
              </w:rPr>
            </w:pPr>
            <w:r>
              <w:rPr>
                <w:rFonts w:cstheme="minorHAnsi"/>
                <w:color w:val="000000"/>
                <w:szCs w:val="18"/>
              </w:rPr>
              <w:t>C</w:t>
            </w:r>
            <w:r w:rsidRPr="0064144C">
              <w:rPr>
                <w:rFonts w:cstheme="minorHAnsi"/>
                <w:color w:val="000000"/>
                <w:szCs w:val="18"/>
              </w:rPr>
              <w:t>lassification- Pre-assembled Integrated BESS/Pre-assembled BS/Other</w:t>
            </w:r>
          </w:p>
        </w:tc>
        <w:tc>
          <w:tcPr>
            <w:tcW w:w="1018" w:type="pct"/>
            <w:shd w:val="clear" w:color="auto" w:fill="auto"/>
          </w:tcPr>
          <w:p w14:paraId="7CFA90F6" w14:textId="41661C57" w:rsidR="00FB4188" w:rsidRPr="0064144C" w:rsidRDefault="00FB4188" w:rsidP="00B66EDA">
            <w:pPr>
              <w:spacing w:before="120" w:after="120" w:line="240" w:lineRule="auto"/>
              <w:rPr>
                <w:rFonts w:cstheme="minorHAnsi"/>
                <w:szCs w:val="18"/>
              </w:rPr>
            </w:pPr>
            <w:r w:rsidRPr="0064144C">
              <w:rPr>
                <w:rFonts w:cstheme="minorHAnsi"/>
                <w:color w:val="000000"/>
                <w:szCs w:val="18"/>
              </w:rPr>
              <w:t>AS/NZS 5139:2019</w:t>
            </w:r>
          </w:p>
        </w:tc>
        <w:tc>
          <w:tcPr>
            <w:tcW w:w="1352" w:type="pct"/>
            <w:shd w:val="clear" w:color="auto" w:fill="auto"/>
          </w:tcPr>
          <w:p w14:paraId="33982088" w14:textId="28E76C4F" w:rsidR="00FB4188" w:rsidRPr="0064144C" w:rsidRDefault="00FB4188" w:rsidP="00B66EDA">
            <w:pPr>
              <w:spacing w:before="120" w:after="120" w:line="240" w:lineRule="auto"/>
              <w:rPr>
                <w:rFonts w:cstheme="minorHAnsi"/>
                <w:szCs w:val="18"/>
              </w:rPr>
            </w:pPr>
            <w:r w:rsidRPr="0064144C">
              <w:rPr>
                <w:rFonts w:cstheme="minorHAnsi"/>
                <w:color w:val="000000"/>
                <w:szCs w:val="18"/>
              </w:rPr>
              <w:t xml:space="preserve">Information </w:t>
            </w:r>
            <w:r w:rsidR="009C3DC8">
              <w:rPr>
                <w:rFonts w:cstheme="minorHAnsi"/>
                <w:color w:val="000000"/>
                <w:szCs w:val="18"/>
              </w:rPr>
              <w:t>o</w:t>
            </w:r>
            <w:r w:rsidRPr="0064144C">
              <w:rPr>
                <w:rFonts w:cstheme="minorHAnsi"/>
                <w:color w:val="000000"/>
                <w:szCs w:val="18"/>
              </w:rPr>
              <w:t>nly – no rating applied</w:t>
            </w:r>
          </w:p>
        </w:tc>
      </w:tr>
      <w:tr w:rsidR="002474BE" w:rsidRPr="0064144C" w14:paraId="7FDBC388" w14:textId="129614E5" w:rsidTr="004A3551">
        <w:tc>
          <w:tcPr>
            <w:tcW w:w="537" w:type="pct"/>
            <w:shd w:val="clear" w:color="auto" w:fill="auto"/>
            <w:noWrap/>
            <w:hideMark/>
          </w:tcPr>
          <w:p w14:paraId="180A0568" w14:textId="7C4E9872" w:rsidR="00FB4188" w:rsidRPr="0064144C" w:rsidRDefault="00FB4188" w:rsidP="00B66EDA">
            <w:pPr>
              <w:spacing w:before="120" w:after="120" w:line="240" w:lineRule="auto"/>
              <w:rPr>
                <w:rFonts w:cstheme="minorHAnsi"/>
                <w:szCs w:val="18"/>
              </w:rPr>
            </w:pPr>
            <w:r w:rsidRPr="0064144C">
              <w:rPr>
                <w:rFonts w:cstheme="minorHAnsi"/>
                <w:szCs w:val="18"/>
              </w:rPr>
              <w:t>B</w:t>
            </w:r>
            <w:r>
              <w:rPr>
                <w:rFonts w:cstheme="minorHAnsi"/>
                <w:szCs w:val="18"/>
              </w:rPr>
              <w:t>G</w:t>
            </w:r>
            <w:r w:rsidRPr="0064144C">
              <w:rPr>
                <w:rFonts w:cstheme="minorHAnsi"/>
                <w:szCs w:val="18"/>
              </w:rPr>
              <w:t xml:space="preserve"> 4</w:t>
            </w:r>
          </w:p>
        </w:tc>
        <w:tc>
          <w:tcPr>
            <w:tcW w:w="2093" w:type="pct"/>
            <w:shd w:val="clear" w:color="auto" w:fill="auto"/>
            <w:hideMark/>
          </w:tcPr>
          <w:p w14:paraId="79C2D232" w14:textId="4E3E63A3" w:rsidR="00FB4188" w:rsidRPr="0064144C" w:rsidRDefault="00FB4188" w:rsidP="00B66EDA">
            <w:pPr>
              <w:spacing w:before="120" w:after="120" w:line="240" w:lineRule="auto"/>
              <w:rPr>
                <w:rFonts w:cstheme="minorBidi"/>
                <w:color w:val="auto"/>
              </w:rPr>
            </w:pPr>
            <w:r w:rsidRPr="07A98540">
              <w:rPr>
                <w:rFonts w:cstheme="minorBidi"/>
                <w:color w:val="auto"/>
              </w:rPr>
              <w:t>If response to B</w:t>
            </w:r>
            <w:r>
              <w:rPr>
                <w:rFonts w:cstheme="minorBidi"/>
                <w:color w:val="auto"/>
              </w:rPr>
              <w:t>G</w:t>
            </w:r>
            <w:r w:rsidRPr="07A98540">
              <w:rPr>
                <w:rFonts w:cstheme="minorBidi"/>
                <w:color w:val="auto"/>
              </w:rPr>
              <w:t xml:space="preserve">3 is Pre-Assembled Integrated BESS, complete the following Section: </w:t>
            </w:r>
            <w:hyperlink w:anchor="_BESS_(Sect._4">
              <w:r w:rsidRPr="07A98540">
                <w:rPr>
                  <w:rStyle w:val="Hyperlink"/>
                  <w:rFonts w:cstheme="minorBidi"/>
                </w:rPr>
                <w:t>BESS (Sect. 4 of 5139)</w:t>
              </w:r>
            </w:hyperlink>
            <w:r w:rsidRPr="07A98540">
              <w:rPr>
                <w:rFonts w:cstheme="minorBidi"/>
                <w:color w:val="auto"/>
              </w:rPr>
              <w:t xml:space="preserve"> </w:t>
            </w:r>
          </w:p>
          <w:p w14:paraId="200E3400" w14:textId="1E913AB8" w:rsidR="00FB4188" w:rsidRPr="0064144C" w:rsidRDefault="00FB4188" w:rsidP="00B66EDA">
            <w:pPr>
              <w:spacing w:before="120" w:after="120" w:line="240" w:lineRule="auto"/>
              <w:rPr>
                <w:rFonts w:cstheme="minorBidi"/>
                <w:color w:val="auto"/>
              </w:rPr>
            </w:pPr>
            <w:r w:rsidRPr="07A98540">
              <w:rPr>
                <w:rFonts w:cstheme="minorBidi"/>
                <w:color w:val="auto"/>
              </w:rPr>
              <w:t>If response to B</w:t>
            </w:r>
            <w:r>
              <w:rPr>
                <w:rFonts w:cstheme="minorBidi"/>
                <w:color w:val="auto"/>
              </w:rPr>
              <w:t xml:space="preserve">G </w:t>
            </w:r>
            <w:r w:rsidRPr="07A98540">
              <w:rPr>
                <w:rFonts w:cstheme="minorBidi"/>
                <w:color w:val="auto"/>
              </w:rPr>
              <w:t xml:space="preserve">3 is Pre-Assembled BS, complete the following Section: </w:t>
            </w:r>
            <w:hyperlink w:anchor="_BESS_(Sect._5">
              <w:r w:rsidRPr="07A98540">
                <w:rPr>
                  <w:rStyle w:val="Hyperlink"/>
                  <w:rFonts w:cstheme="minorBidi"/>
                </w:rPr>
                <w:t>BS (Sect. 5 of 5139)</w:t>
              </w:r>
            </w:hyperlink>
            <w:r w:rsidRPr="07A98540">
              <w:rPr>
                <w:rFonts w:cstheme="minorBidi"/>
                <w:color w:val="auto"/>
              </w:rPr>
              <w:t xml:space="preserve"> </w:t>
            </w:r>
          </w:p>
          <w:p w14:paraId="537E160F" w14:textId="504F3935" w:rsidR="00FB4188" w:rsidRPr="0064144C" w:rsidRDefault="00FB4188" w:rsidP="00B66EDA">
            <w:pPr>
              <w:spacing w:before="120" w:after="120" w:line="240" w:lineRule="auto"/>
              <w:rPr>
                <w:rFonts w:cstheme="minorBidi"/>
                <w:color w:val="auto"/>
              </w:rPr>
            </w:pPr>
            <w:r w:rsidRPr="07A98540">
              <w:rPr>
                <w:rFonts w:cstheme="minorBidi"/>
                <w:color w:val="auto"/>
              </w:rPr>
              <w:t>If response to B</w:t>
            </w:r>
            <w:r>
              <w:rPr>
                <w:rFonts w:cstheme="minorBidi"/>
                <w:color w:val="auto"/>
              </w:rPr>
              <w:t>G</w:t>
            </w:r>
            <w:r w:rsidRPr="07A98540">
              <w:rPr>
                <w:rFonts w:cstheme="minorBidi"/>
                <w:color w:val="auto"/>
              </w:rPr>
              <w:t>3 is Other, the B</w:t>
            </w:r>
            <w:r>
              <w:rPr>
                <w:rFonts w:cstheme="minorBidi"/>
                <w:color w:val="auto"/>
              </w:rPr>
              <w:t xml:space="preserve">attery </w:t>
            </w:r>
            <w:r w:rsidRPr="07A98540">
              <w:rPr>
                <w:rFonts w:cstheme="minorBidi"/>
                <w:color w:val="auto"/>
              </w:rPr>
              <w:t>does not meet Solar Victoria’s requirements</w:t>
            </w:r>
            <w:r>
              <w:rPr>
                <w:rFonts w:cstheme="minorBidi"/>
                <w:color w:val="auto"/>
              </w:rPr>
              <w:t xml:space="preserve"> (</w:t>
            </w:r>
            <w:proofErr w:type="gramStart"/>
            <w:r>
              <w:rPr>
                <w:rFonts w:cstheme="minorBidi"/>
                <w:color w:val="auto"/>
              </w:rPr>
              <w:t>e.g.</w:t>
            </w:r>
            <w:proofErr w:type="gramEnd"/>
            <w:r>
              <w:rPr>
                <w:rFonts w:cstheme="minorBidi"/>
                <w:color w:val="auto"/>
              </w:rPr>
              <w:t xml:space="preserve"> Recalled)</w:t>
            </w:r>
            <w:r w:rsidRPr="07A98540">
              <w:rPr>
                <w:rFonts w:cstheme="minorBidi"/>
                <w:color w:val="auto"/>
              </w:rPr>
              <w:t>.</w:t>
            </w:r>
          </w:p>
        </w:tc>
        <w:tc>
          <w:tcPr>
            <w:tcW w:w="1018" w:type="pct"/>
            <w:shd w:val="clear" w:color="auto" w:fill="auto"/>
          </w:tcPr>
          <w:p w14:paraId="27212EE4" w14:textId="2EF0F938" w:rsidR="00FB4188" w:rsidRPr="0064144C" w:rsidRDefault="00FB4188" w:rsidP="00B66EDA">
            <w:pPr>
              <w:spacing w:before="120" w:after="120" w:line="240" w:lineRule="auto"/>
              <w:rPr>
                <w:rFonts w:cstheme="minorBidi"/>
                <w:color w:val="auto"/>
              </w:rPr>
            </w:pPr>
          </w:p>
        </w:tc>
        <w:tc>
          <w:tcPr>
            <w:tcW w:w="1352" w:type="pct"/>
            <w:shd w:val="clear" w:color="auto" w:fill="auto"/>
          </w:tcPr>
          <w:p w14:paraId="3F10BAD1" w14:textId="5132ED36" w:rsidR="00FB4188" w:rsidRPr="0064144C" w:rsidRDefault="00FB4188" w:rsidP="00B66EDA">
            <w:pPr>
              <w:spacing w:before="120" w:after="120" w:line="240" w:lineRule="auto"/>
              <w:rPr>
                <w:rFonts w:cstheme="minorHAnsi"/>
                <w:szCs w:val="18"/>
              </w:rPr>
            </w:pPr>
            <w:r w:rsidRPr="0064144C">
              <w:rPr>
                <w:rFonts w:cstheme="minorHAnsi"/>
                <w:color w:val="000000"/>
                <w:szCs w:val="18"/>
              </w:rPr>
              <w:t xml:space="preserve">Information </w:t>
            </w:r>
            <w:r w:rsidR="009C3DC8">
              <w:rPr>
                <w:rFonts w:cstheme="minorHAnsi"/>
                <w:color w:val="000000"/>
                <w:szCs w:val="18"/>
              </w:rPr>
              <w:t>o</w:t>
            </w:r>
            <w:r w:rsidRPr="0064144C">
              <w:rPr>
                <w:rFonts w:cstheme="minorHAnsi"/>
                <w:color w:val="000000"/>
                <w:szCs w:val="18"/>
              </w:rPr>
              <w:t>nly – no rating applied</w:t>
            </w:r>
          </w:p>
        </w:tc>
      </w:tr>
      <w:tr w:rsidR="001C73DF" w:rsidRPr="0064144C" w14:paraId="5FB0C5E5" w14:textId="77777777" w:rsidTr="00A454E1">
        <w:tc>
          <w:tcPr>
            <w:tcW w:w="537" w:type="pct"/>
            <w:shd w:val="clear" w:color="auto" w:fill="F2F2F2" w:themeFill="background1" w:themeFillShade="F2"/>
            <w:noWrap/>
          </w:tcPr>
          <w:p w14:paraId="1053D984" w14:textId="1C952B98" w:rsidR="001C73DF" w:rsidRPr="00A454E1" w:rsidRDefault="001B35FC" w:rsidP="00B66EDA">
            <w:pPr>
              <w:spacing w:before="120" w:after="120" w:line="240" w:lineRule="auto"/>
              <w:rPr>
                <w:rFonts w:cstheme="minorHAnsi"/>
                <w:szCs w:val="18"/>
              </w:rPr>
            </w:pPr>
            <w:r w:rsidRPr="00A454E1">
              <w:rPr>
                <w:rFonts w:cstheme="minorHAnsi"/>
                <w:szCs w:val="18"/>
              </w:rPr>
              <w:t>BG 5</w:t>
            </w:r>
          </w:p>
        </w:tc>
        <w:tc>
          <w:tcPr>
            <w:tcW w:w="2093" w:type="pct"/>
            <w:shd w:val="clear" w:color="auto" w:fill="F2F2F2" w:themeFill="background1" w:themeFillShade="F2"/>
          </w:tcPr>
          <w:p w14:paraId="7BCC5F43" w14:textId="50952165" w:rsidR="001C73DF" w:rsidRPr="00F53CEF" w:rsidRDefault="001B35FC" w:rsidP="00B66EDA">
            <w:pPr>
              <w:spacing w:before="120" w:after="120" w:line="240" w:lineRule="auto"/>
              <w:rPr>
                <w:rFonts w:cstheme="minorBidi"/>
                <w:b/>
                <w:bCs/>
                <w:color w:val="auto"/>
              </w:rPr>
            </w:pPr>
            <w:r w:rsidRPr="00F53CEF">
              <w:rPr>
                <w:rFonts w:cstheme="minorBidi"/>
                <w:b/>
                <w:bCs/>
                <w:color w:val="auto"/>
              </w:rPr>
              <w:t xml:space="preserve">What is the serial number of </w:t>
            </w:r>
            <w:proofErr w:type="gramStart"/>
            <w:r w:rsidR="00D317FD" w:rsidRPr="00F53CEF">
              <w:rPr>
                <w:rFonts w:cstheme="minorBidi"/>
                <w:b/>
                <w:bCs/>
                <w:color w:val="auto"/>
              </w:rPr>
              <w:t>inverter</w:t>
            </w:r>
            <w:proofErr w:type="gramEnd"/>
            <w:r w:rsidR="00D317FD" w:rsidRPr="00F53CEF">
              <w:rPr>
                <w:rFonts w:cstheme="minorBidi"/>
                <w:b/>
                <w:bCs/>
                <w:color w:val="auto"/>
              </w:rPr>
              <w:t xml:space="preserve">? </w:t>
            </w:r>
          </w:p>
        </w:tc>
        <w:tc>
          <w:tcPr>
            <w:tcW w:w="1018" w:type="pct"/>
            <w:shd w:val="clear" w:color="auto" w:fill="F2F2F2" w:themeFill="background1" w:themeFillShade="F2"/>
          </w:tcPr>
          <w:p w14:paraId="6A6F8406" w14:textId="77777777" w:rsidR="001C73DF" w:rsidRPr="00F53CEF" w:rsidRDefault="001C73DF" w:rsidP="00B66EDA">
            <w:pPr>
              <w:spacing w:before="120" w:after="120" w:line="240" w:lineRule="auto"/>
              <w:rPr>
                <w:rFonts w:cstheme="minorBidi"/>
                <w:b/>
                <w:bCs/>
                <w:color w:val="auto"/>
              </w:rPr>
            </w:pPr>
          </w:p>
        </w:tc>
        <w:tc>
          <w:tcPr>
            <w:tcW w:w="1352" w:type="pct"/>
            <w:shd w:val="clear" w:color="auto" w:fill="F2F2F2" w:themeFill="background1" w:themeFillShade="F2"/>
          </w:tcPr>
          <w:p w14:paraId="5328CF97" w14:textId="6027EC7A" w:rsidR="001C73DF" w:rsidRPr="00F53CEF" w:rsidRDefault="001B35FC" w:rsidP="00B66EDA">
            <w:pPr>
              <w:spacing w:before="120" w:after="120" w:line="240" w:lineRule="auto"/>
              <w:rPr>
                <w:rFonts w:cstheme="minorHAnsi"/>
                <w:b/>
                <w:bCs/>
                <w:color w:val="000000"/>
                <w:szCs w:val="18"/>
              </w:rPr>
            </w:pPr>
            <w:r w:rsidRPr="00F53CEF">
              <w:rPr>
                <w:rFonts w:cstheme="minorHAnsi"/>
                <w:b/>
                <w:bCs/>
                <w:color w:val="000000"/>
                <w:szCs w:val="18"/>
              </w:rPr>
              <w:t>Information only – no rating applied</w:t>
            </w:r>
          </w:p>
        </w:tc>
      </w:tr>
    </w:tbl>
    <w:p w14:paraId="0E7CA016" w14:textId="77777777" w:rsidR="004F2E51" w:rsidRPr="0000143F" w:rsidRDefault="004F2E51" w:rsidP="004F2E51">
      <w:pPr>
        <w:rPr>
          <w:rFonts w:ascii="Arial" w:hAnsi="Arial"/>
          <w:b/>
          <w:bCs/>
          <w:color w:val="DB6015"/>
          <w:sz w:val="28"/>
          <w:szCs w:val="28"/>
        </w:rPr>
      </w:pPr>
    </w:p>
    <w:p w14:paraId="5E161653" w14:textId="77777777" w:rsidR="004F2E51" w:rsidRPr="0000143F" w:rsidRDefault="004F2E51" w:rsidP="004F2E51">
      <w:pPr>
        <w:pStyle w:val="Heading2"/>
        <w:rPr>
          <w:rFonts w:ascii="VIC" w:hAnsi="VIC"/>
        </w:rPr>
      </w:pPr>
      <w:r w:rsidRPr="0000143F">
        <w:rPr>
          <w:rFonts w:ascii="VIC" w:hAnsi="VIC"/>
        </w:rPr>
        <w:br w:type="page"/>
      </w:r>
    </w:p>
    <w:p w14:paraId="30920012" w14:textId="52A94ED8" w:rsidR="00E25D18" w:rsidRPr="00FB4188" w:rsidRDefault="005F4486" w:rsidP="00EF5F3D">
      <w:pPr>
        <w:pStyle w:val="Heading1"/>
        <w:rPr>
          <w:color w:val="DB6015" w:themeColor="accent3"/>
        </w:rPr>
      </w:pPr>
      <w:bookmarkStart w:id="13" w:name="_BESS_(Sect._4"/>
      <w:bookmarkStart w:id="14" w:name="_Toc103768162"/>
      <w:bookmarkEnd w:id="13"/>
      <w:r w:rsidRPr="005F4486">
        <w:rPr>
          <w:color w:val="DB6015" w:themeColor="accent3"/>
        </w:rPr>
        <w:lastRenderedPageBreak/>
        <w:t>BESS (Sect. 4 of 5139)</w:t>
      </w:r>
      <w:bookmarkEnd w:id="14"/>
    </w:p>
    <w:p w14:paraId="1FE6B447" w14:textId="5BB8FD73" w:rsidR="005F4486" w:rsidRPr="005F30A4" w:rsidRDefault="005F4486" w:rsidP="005F4486">
      <w:pPr>
        <w:pStyle w:val="BodyText"/>
        <w:rPr>
          <w:lang w:eastAsia="en-AU"/>
        </w:rPr>
      </w:pPr>
      <w:r w:rsidRPr="005F30A4">
        <w:rPr>
          <w:lang w:eastAsia="en-AU"/>
        </w:rPr>
        <w:t xml:space="preserve">Please note, this section should be completed for </w:t>
      </w:r>
      <w:proofErr w:type="gramStart"/>
      <w:r w:rsidRPr="005F30A4">
        <w:rPr>
          <w:lang w:eastAsia="en-AU"/>
        </w:rPr>
        <w:t>lithium ion</w:t>
      </w:r>
      <w:proofErr w:type="gramEnd"/>
      <w:r w:rsidRPr="005F30A4">
        <w:rPr>
          <w:lang w:eastAsia="en-AU"/>
        </w:rPr>
        <w:t xml:space="preserve"> pre-assembled integrated BESS only.</w:t>
      </w:r>
    </w:p>
    <w:tbl>
      <w:tblPr>
        <w:tblStyle w:val="TableGrid"/>
        <w:tblW w:w="5209" w:type="pct"/>
        <w:tblLayout w:type="fixed"/>
        <w:tblCellMar>
          <w:right w:w="57" w:type="dxa"/>
        </w:tblCellMar>
        <w:tblLook w:val="04A0" w:firstRow="1" w:lastRow="0" w:firstColumn="1" w:lastColumn="0" w:noHBand="0" w:noVBand="1"/>
      </w:tblPr>
      <w:tblGrid>
        <w:gridCol w:w="1399"/>
        <w:gridCol w:w="4697"/>
        <w:gridCol w:w="2267"/>
        <w:gridCol w:w="2269"/>
      </w:tblGrid>
      <w:tr w:rsidR="00182441" w:rsidRPr="005F4486" w14:paraId="2704E7FE" w14:textId="777AF290" w:rsidTr="002474BE">
        <w:trPr>
          <w:cnfStyle w:val="100000000000" w:firstRow="1" w:lastRow="0" w:firstColumn="0" w:lastColumn="0" w:oddVBand="0" w:evenVBand="0" w:oddHBand="0" w:evenHBand="0" w:firstRowFirstColumn="0" w:firstRowLastColumn="0" w:lastRowFirstColumn="0" w:lastRowLastColumn="0"/>
          <w:trHeight w:val="270"/>
          <w:tblHeader/>
        </w:trPr>
        <w:tc>
          <w:tcPr>
            <w:cnfStyle w:val="000000000100" w:firstRow="0" w:lastRow="0" w:firstColumn="0" w:lastColumn="0" w:oddVBand="0" w:evenVBand="0" w:oddHBand="0" w:evenHBand="0" w:firstRowFirstColumn="1" w:firstRowLastColumn="0" w:lastRowFirstColumn="0" w:lastRowLastColumn="0"/>
            <w:tcW w:w="658" w:type="pct"/>
            <w:tcBorders>
              <w:bottom w:val="single" w:sz="8" w:space="0" w:color="FFE15A" w:themeColor="text2"/>
            </w:tcBorders>
            <w:noWrap/>
            <w:hideMark/>
          </w:tcPr>
          <w:p w14:paraId="4F68636E" w14:textId="303A2837" w:rsidR="00FB4188" w:rsidRPr="005F4486" w:rsidRDefault="00FB4188" w:rsidP="00B66EDA">
            <w:pPr>
              <w:spacing w:before="120" w:after="120" w:line="240" w:lineRule="auto"/>
              <w:rPr>
                <w:rFonts w:cstheme="minorHAnsi"/>
                <w:b/>
                <w:bCs/>
                <w:szCs w:val="18"/>
              </w:rPr>
            </w:pPr>
            <w:r w:rsidRPr="005F4486">
              <w:rPr>
                <w:rFonts w:cstheme="minorHAnsi"/>
                <w:b/>
                <w:bCs/>
                <w:szCs w:val="18"/>
              </w:rPr>
              <w:t xml:space="preserve">Checklist </w:t>
            </w:r>
            <w:r w:rsidR="00D214FF">
              <w:rPr>
                <w:rFonts w:cstheme="minorHAnsi"/>
                <w:b/>
                <w:bCs/>
                <w:szCs w:val="18"/>
              </w:rPr>
              <w:t>i</w:t>
            </w:r>
            <w:r w:rsidRPr="005F4486">
              <w:rPr>
                <w:rFonts w:cstheme="minorHAnsi"/>
                <w:b/>
                <w:bCs/>
                <w:szCs w:val="18"/>
              </w:rPr>
              <w:t>tem</w:t>
            </w:r>
          </w:p>
        </w:tc>
        <w:tc>
          <w:tcPr>
            <w:tcW w:w="2209" w:type="pct"/>
            <w:tcBorders>
              <w:bottom w:val="single" w:sz="8" w:space="0" w:color="FFE15A" w:themeColor="text2"/>
            </w:tcBorders>
            <w:noWrap/>
            <w:vAlign w:val="center"/>
            <w:hideMark/>
          </w:tcPr>
          <w:p w14:paraId="72BB6034" w14:textId="77777777" w:rsidR="00FB4188" w:rsidRPr="005F4486" w:rsidRDefault="00FB4188" w:rsidP="00B66EDA">
            <w:pPr>
              <w:spacing w:before="120" w:after="120" w:line="240" w:lineRule="auto"/>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5F4486">
              <w:rPr>
                <w:rFonts w:cstheme="minorHAnsi"/>
                <w:b/>
                <w:bCs/>
                <w:szCs w:val="18"/>
              </w:rPr>
              <w:t>Question</w:t>
            </w:r>
          </w:p>
        </w:tc>
        <w:tc>
          <w:tcPr>
            <w:tcW w:w="1066" w:type="pct"/>
            <w:tcBorders>
              <w:bottom w:val="single" w:sz="8" w:space="0" w:color="FFE15A" w:themeColor="text2"/>
            </w:tcBorders>
            <w:noWrap/>
            <w:vAlign w:val="center"/>
            <w:hideMark/>
          </w:tcPr>
          <w:p w14:paraId="1966A4A7" w14:textId="44D0BDD7" w:rsidR="00FB4188" w:rsidRPr="005F4486" w:rsidRDefault="00FB4188" w:rsidP="00B66EDA">
            <w:pPr>
              <w:spacing w:before="120" w:after="120" w:line="240" w:lineRule="auto"/>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5F4486">
              <w:rPr>
                <w:rFonts w:cstheme="minorHAnsi"/>
                <w:b/>
                <w:bCs/>
                <w:szCs w:val="18"/>
              </w:rPr>
              <w:t>Relevant standards/</w:t>
            </w:r>
            <w:r w:rsidR="00E93DCF">
              <w:rPr>
                <w:rFonts w:cstheme="minorHAnsi"/>
                <w:b/>
                <w:bCs/>
                <w:szCs w:val="18"/>
              </w:rPr>
              <w:t xml:space="preserve"> </w:t>
            </w:r>
            <w:r w:rsidRPr="005F4486">
              <w:rPr>
                <w:rFonts w:cstheme="minorHAnsi"/>
                <w:b/>
                <w:bCs/>
                <w:szCs w:val="18"/>
              </w:rPr>
              <w:t>reference</w:t>
            </w:r>
          </w:p>
        </w:tc>
        <w:tc>
          <w:tcPr>
            <w:tcW w:w="1067" w:type="pct"/>
            <w:tcBorders>
              <w:bottom w:val="single" w:sz="8" w:space="0" w:color="FFE15A" w:themeColor="text2"/>
            </w:tcBorders>
            <w:vAlign w:val="center"/>
            <w:hideMark/>
          </w:tcPr>
          <w:p w14:paraId="11C75497" w14:textId="77777777" w:rsidR="00FB4188" w:rsidRPr="005F4486" w:rsidRDefault="00FB4188" w:rsidP="00B66EDA">
            <w:pPr>
              <w:spacing w:before="120" w:after="120" w:line="240" w:lineRule="auto"/>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5F4486">
              <w:rPr>
                <w:rFonts w:cstheme="minorHAnsi"/>
                <w:b/>
                <w:bCs/>
                <w:szCs w:val="18"/>
              </w:rPr>
              <w:t>Applicable rating</w:t>
            </w:r>
          </w:p>
        </w:tc>
      </w:tr>
      <w:tr w:rsidR="00182441" w:rsidRPr="005F4486" w14:paraId="459C1543" w14:textId="397BAF7A" w:rsidTr="002474BE">
        <w:tc>
          <w:tcPr>
            <w:tcW w:w="658" w:type="pct"/>
            <w:shd w:val="clear" w:color="auto" w:fill="auto"/>
            <w:noWrap/>
          </w:tcPr>
          <w:p w14:paraId="0244CB87" w14:textId="379EFDDB"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1</w:t>
            </w:r>
          </w:p>
        </w:tc>
        <w:tc>
          <w:tcPr>
            <w:tcW w:w="2209" w:type="pct"/>
            <w:shd w:val="clear" w:color="auto" w:fill="auto"/>
          </w:tcPr>
          <w:p w14:paraId="24409BC3" w14:textId="697D87F5"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This section applies to installations of </w:t>
            </w:r>
            <w:proofErr w:type="gramStart"/>
            <w:r w:rsidRPr="005F4486">
              <w:rPr>
                <w:rFonts w:cstheme="minorHAnsi"/>
                <w:color w:val="000000"/>
                <w:szCs w:val="18"/>
              </w:rPr>
              <w:t>lithium ion</w:t>
            </w:r>
            <w:proofErr w:type="gramEnd"/>
            <w:r w:rsidRPr="005F4486">
              <w:rPr>
                <w:rFonts w:cstheme="minorHAnsi"/>
                <w:color w:val="000000"/>
                <w:szCs w:val="18"/>
              </w:rPr>
              <w:t xml:space="preserve"> pre-assembled integrated Battery Energy Storage System (BESS) as defined in AS/NZS 5139:2019 CL 4.1</w:t>
            </w:r>
          </w:p>
        </w:tc>
        <w:tc>
          <w:tcPr>
            <w:tcW w:w="1066" w:type="pct"/>
            <w:shd w:val="clear" w:color="auto" w:fill="auto"/>
          </w:tcPr>
          <w:p w14:paraId="04C30A38" w14:textId="7EA366E6"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4.1</w:t>
            </w:r>
          </w:p>
        </w:tc>
        <w:tc>
          <w:tcPr>
            <w:tcW w:w="1067" w:type="pct"/>
            <w:shd w:val="clear" w:color="auto" w:fill="auto"/>
          </w:tcPr>
          <w:p w14:paraId="496BBF70" w14:textId="0FEEE568" w:rsidR="00FB4188" w:rsidRPr="005F4486" w:rsidRDefault="00FB4188" w:rsidP="00B66EDA">
            <w:pPr>
              <w:spacing w:before="120" w:after="120" w:line="240" w:lineRule="auto"/>
              <w:rPr>
                <w:rFonts w:cstheme="minorHAnsi"/>
                <w:szCs w:val="18"/>
              </w:rPr>
            </w:pPr>
            <w:r w:rsidRPr="005F4486">
              <w:rPr>
                <w:rFonts w:cstheme="minorHAnsi"/>
                <w:color w:val="000000"/>
                <w:szCs w:val="18"/>
              </w:rPr>
              <w:t>Information only</w:t>
            </w:r>
            <w:r>
              <w:rPr>
                <w:rFonts w:cstheme="minorHAnsi"/>
                <w:color w:val="000000"/>
                <w:szCs w:val="18"/>
              </w:rPr>
              <w:t xml:space="preserve"> – no rating applied</w:t>
            </w:r>
          </w:p>
        </w:tc>
      </w:tr>
      <w:tr w:rsidR="00FB4188" w:rsidRPr="005F4486" w14:paraId="26B5E2DE" w14:textId="19530556" w:rsidTr="00FD77C1">
        <w:tc>
          <w:tcPr>
            <w:tcW w:w="658" w:type="pct"/>
            <w:noWrap/>
          </w:tcPr>
          <w:p w14:paraId="0FE8828F" w14:textId="0FD5B433"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2</w:t>
            </w:r>
          </w:p>
        </w:tc>
        <w:tc>
          <w:tcPr>
            <w:tcW w:w="2209" w:type="pct"/>
          </w:tcPr>
          <w:p w14:paraId="65E56BE8" w14:textId="146EB51D" w:rsidR="00FB4188" w:rsidRPr="005F4486" w:rsidRDefault="00FB4188" w:rsidP="00B66EDA">
            <w:pPr>
              <w:spacing w:before="120" w:after="120" w:line="240" w:lineRule="auto"/>
              <w:rPr>
                <w:rFonts w:cstheme="minorHAnsi"/>
                <w:szCs w:val="18"/>
              </w:rPr>
            </w:pPr>
            <w:bookmarkStart w:id="15" w:name="_Hlk88090777"/>
            <w:r w:rsidRPr="005F4486">
              <w:rPr>
                <w:rFonts w:cstheme="minorHAnsi"/>
                <w:color w:val="000000"/>
                <w:szCs w:val="18"/>
              </w:rPr>
              <w:t xml:space="preserve">Are there any signs of alterations or additions that would result in the </w:t>
            </w:r>
            <w:proofErr w:type="gramStart"/>
            <w:r w:rsidRPr="005F4486">
              <w:rPr>
                <w:rFonts w:cstheme="minorHAnsi"/>
                <w:color w:val="000000"/>
                <w:szCs w:val="18"/>
              </w:rPr>
              <w:t>lithium ion</w:t>
            </w:r>
            <w:proofErr w:type="gramEnd"/>
            <w:r w:rsidRPr="005F4486">
              <w:rPr>
                <w:rFonts w:cstheme="minorHAnsi"/>
                <w:color w:val="000000"/>
                <w:szCs w:val="18"/>
              </w:rPr>
              <w:t xml:space="preserve"> pre-assembled integrated BESS no longer conforming to the Best Practice Guide: Battery Storage Equipment- Electrical Safety Requirements?</w:t>
            </w:r>
            <w:bookmarkEnd w:id="15"/>
          </w:p>
        </w:tc>
        <w:tc>
          <w:tcPr>
            <w:tcW w:w="1066" w:type="pct"/>
          </w:tcPr>
          <w:p w14:paraId="473ECE67" w14:textId="5DAF78B8"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4.4.2.3</w:t>
            </w:r>
          </w:p>
        </w:tc>
        <w:tc>
          <w:tcPr>
            <w:tcW w:w="1067" w:type="pct"/>
          </w:tcPr>
          <w:p w14:paraId="4F811956" w14:textId="7E470A52" w:rsidR="00FB4188" w:rsidRPr="005F4486" w:rsidRDefault="00FB4188" w:rsidP="00B66EDA">
            <w:pPr>
              <w:spacing w:before="120" w:after="120" w:line="240" w:lineRule="auto"/>
              <w:rPr>
                <w:rFonts w:cstheme="minorHAnsi"/>
                <w:szCs w:val="18"/>
              </w:rPr>
            </w:pPr>
            <w:r>
              <w:rPr>
                <w:rFonts w:cstheme="minorHAnsi"/>
                <w:color w:val="000000"/>
                <w:szCs w:val="18"/>
              </w:rPr>
              <w:t>Needs Rectification</w:t>
            </w:r>
          </w:p>
        </w:tc>
      </w:tr>
      <w:tr w:rsidR="00FB4188" w:rsidRPr="005F4486" w14:paraId="0504E6BA" w14:textId="77777777" w:rsidTr="00D7768D">
        <w:tc>
          <w:tcPr>
            <w:tcW w:w="658" w:type="pct"/>
            <w:tcBorders>
              <w:bottom w:val="single" w:sz="8" w:space="0" w:color="FFE15A" w:themeColor="text2"/>
            </w:tcBorders>
            <w:noWrap/>
          </w:tcPr>
          <w:p w14:paraId="73A38AE5" w14:textId="35F06130" w:rsidR="00E828AA" w:rsidRPr="005F4486" w:rsidRDefault="00E828AA" w:rsidP="00B66EDA">
            <w:pPr>
              <w:spacing w:before="120" w:after="120" w:line="240" w:lineRule="auto"/>
              <w:rPr>
                <w:rFonts w:cstheme="minorHAnsi"/>
                <w:szCs w:val="18"/>
              </w:rPr>
            </w:pPr>
            <w:bookmarkStart w:id="16" w:name="_Hlk88097262"/>
            <w:r>
              <w:rPr>
                <w:rFonts w:cstheme="minorHAnsi"/>
                <w:color w:val="000000"/>
                <w:szCs w:val="18"/>
              </w:rPr>
              <w:t>Integrated 10</w:t>
            </w:r>
          </w:p>
        </w:tc>
        <w:tc>
          <w:tcPr>
            <w:tcW w:w="2209" w:type="pct"/>
            <w:tcBorders>
              <w:bottom w:val="single" w:sz="8" w:space="0" w:color="FFE15A" w:themeColor="text2"/>
            </w:tcBorders>
          </w:tcPr>
          <w:p w14:paraId="64146EAC" w14:textId="62F1E35B" w:rsidR="00FB4188" w:rsidRPr="005F4486" w:rsidRDefault="00FB4188" w:rsidP="00B66EDA">
            <w:pPr>
              <w:spacing w:before="120" w:after="120" w:line="240" w:lineRule="auto"/>
              <w:rPr>
                <w:rFonts w:cstheme="minorHAnsi"/>
                <w:szCs w:val="18"/>
              </w:rPr>
            </w:pPr>
            <w:r>
              <w:rPr>
                <w:rFonts w:cstheme="minorHAnsi"/>
                <w:color w:val="000000"/>
                <w:szCs w:val="18"/>
              </w:rPr>
              <w:t>If yes to Integrated 2, a</w:t>
            </w:r>
            <w:r w:rsidRPr="005F4486">
              <w:rPr>
                <w:rFonts w:cstheme="minorHAnsi"/>
                <w:color w:val="000000"/>
                <w:szCs w:val="18"/>
              </w:rPr>
              <w:t xml:space="preserve">re the signs of alterations or additions that </w:t>
            </w:r>
            <w:r>
              <w:rPr>
                <w:rFonts w:cstheme="minorHAnsi"/>
                <w:color w:val="000000"/>
                <w:szCs w:val="18"/>
              </w:rPr>
              <w:t xml:space="preserve">make </w:t>
            </w:r>
            <w:r w:rsidRPr="005F4486">
              <w:rPr>
                <w:rFonts w:cstheme="minorHAnsi"/>
                <w:color w:val="000000"/>
                <w:szCs w:val="18"/>
              </w:rPr>
              <w:t xml:space="preserve">the </w:t>
            </w:r>
            <w:r w:rsidR="004303DC" w:rsidRPr="005F4486">
              <w:rPr>
                <w:rFonts w:cstheme="minorHAnsi"/>
                <w:color w:val="000000"/>
                <w:szCs w:val="18"/>
              </w:rPr>
              <w:t>lithium-ion</w:t>
            </w:r>
            <w:r w:rsidRPr="005F4486">
              <w:rPr>
                <w:rFonts w:cstheme="minorHAnsi"/>
                <w:color w:val="000000"/>
                <w:szCs w:val="18"/>
              </w:rPr>
              <w:t xml:space="preserve"> pre-assembled integrated BESS no longer conforming</w:t>
            </w:r>
            <w:r>
              <w:rPr>
                <w:rFonts w:cstheme="minorHAnsi"/>
                <w:color w:val="000000"/>
                <w:szCs w:val="18"/>
              </w:rPr>
              <w:t xml:space="preserve"> such that it is unsafe?</w:t>
            </w:r>
          </w:p>
        </w:tc>
        <w:tc>
          <w:tcPr>
            <w:tcW w:w="1066" w:type="pct"/>
            <w:tcBorders>
              <w:bottom w:val="single" w:sz="8" w:space="0" w:color="FFE15A" w:themeColor="text2"/>
            </w:tcBorders>
          </w:tcPr>
          <w:p w14:paraId="7EE6A382" w14:textId="77777777"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4.4.2.3</w:t>
            </w:r>
          </w:p>
        </w:tc>
        <w:tc>
          <w:tcPr>
            <w:tcW w:w="1067" w:type="pct"/>
            <w:tcBorders>
              <w:bottom w:val="single" w:sz="8" w:space="0" w:color="FFE15A" w:themeColor="text2"/>
            </w:tcBorders>
          </w:tcPr>
          <w:p w14:paraId="711BA90F" w14:textId="5E8A7D1B" w:rsidR="00FB4188" w:rsidRPr="005F4486" w:rsidRDefault="00FB4188" w:rsidP="00B66EDA">
            <w:pPr>
              <w:spacing w:before="120" w:after="120" w:line="240" w:lineRule="auto"/>
              <w:rPr>
                <w:rFonts w:cstheme="minorHAnsi"/>
                <w:szCs w:val="18"/>
              </w:rPr>
            </w:pPr>
            <w:r>
              <w:rPr>
                <w:rFonts w:cstheme="minorHAnsi"/>
                <w:color w:val="000000"/>
                <w:szCs w:val="18"/>
              </w:rPr>
              <w:t>Unsafe</w:t>
            </w:r>
          </w:p>
        </w:tc>
      </w:tr>
      <w:bookmarkEnd w:id="16"/>
      <w:tr w:rsidR="00B66EDA" w:rsidRPr="005F4486" w14:paraId="4156BF0B" w14:textId="26AEF9FE" w:rsidTr="00B66EDA">
        <w:tc>
          <w:tcPr>
            <w:tcW w:w="658" w:type="pct"/>
            <w:shd w:val="clear" w:color="auto" w:fill="auto"/>
            <w:noWrap/>
          </w:tcPr>
          <w:p w14:paraId="2ACD2455" w14:textId="7626CFEE"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3</w:t>
            </w:r>
          </w:p>
        </w:tc>
        <w:tc>
          <w:tcPr>
            <w:tcW w:w="2209" w:type="pct"/>
            <w:shd w:val="clear" w:color="auto" w:fill="auto"/>
          </w:tcPr>
          <w:p w14:paraId="1AF7A7E0" w14:textId="196786CF"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Where is the </w:t>
            </w:r>
            <w:r w:rsidR="004303DC" w:rsidRPr="005F4486">
              <w:rPr>
                <w:rFonts w:cstheme="minorHAnsi"/>
                <w:color w:val="000000"/>
                <w:szCs w:val="18"/>
              </w:rPr>
              <w:t>lithium-ion</w:t>
            </w:r>
            <w:r w:rsidRPr="005F4486">
              <w:rPr>
                <w:rFonts w:cstheme="minorHAnsi"/>
                <w:color w:val="000000"/>
                <w:szCs w:val="18"/>
              </w:rPr>
              <w:t xml:space="preserve"> pre-assembled integrated BESS installed? What location is it installed in (internal or external)?</w:t>
            </w:r>
          </w:p>
        </w:tc>
        <w:tc>
          <w:tcPr>
            <w:tcW w:w="1066" w:type="pct"/>
            <w:shd w:val="clear" w:color="auto" w:fill="auto"/>
          </w:tcPr>
          <w:p w14:paraId="7427B77F" w14:textId="675C89DA" w:rsidR="00FB4188" w:rsidRPr="005F4486" w:rsidRDefault="00FB4188" w:rsidP="00B66EDA">
            <w:pPr>
              <w:spacing w:before="120" w:after="120" w:line="240" w:lineRule="auto"/>
              <w:rPr>
                <w:rFonts w:cstheme="minorHAnsi"/>
                <w:szCs w:val="18"/>
              </w:rPr>
            </w:pPr>
          </w:p>
        </w:tc>
        <w:tc>
          <w:tcPr>
            <w:tcW w:w="1067" w:type="pct"/>
            <w:shd w:val="clear" w:color="auto" w:fill="auto"/>
          </w:tcPr>
          <w:p w14:paraId="32B7697D" w14:textId="661BEB27" w:rsidR="00FB4188" w:rsidRPr="005F4486" w:rsidRDefault="00FB4188" w:rsidP="00B66EDA">
            <w:pPr>
              <w:spacing w:before="120" w:after="120" w:line="240" w:lineRule="auto"/>
              <w:rPr>
                <w:rFonts w:cstheme="minorHAnsi"/>
                <w:szCs w:val="18"/>
              </w:rPr>
            </w:pPr>
            <w:r w:rsidRPr="005B4806">
              <w:rPr>
                <w:rFonts w:cstheme="minorHAnsi"/>
                <w:color w:val="000000"/>
                <w:szCs w:val="18"/>
              </w:rPr>
              <w:t>Information only – no rating applied</w:t>
            </w:r>
          </w:p>
        </w:tc>
      </w:tr>
      <w:tr w:rsidR="00B66EDA" w:rsidRPr="005F4486" w14:paraId="0D0F4289" w14:textId="5DB9A1C5" w:rsidTr="00B66EDA">
        <w:tc>
          <w:tcPr>
            <w:tcW w:w="658" w:type="pct"/>
            <w:shd w:val="clear" w:color="auto" w:fill="auto"/>
            <w:noWrap/>
          </w:tcPr>
          <w:p w14:paraId="37EBF2A5" w14:textId="109DDD0B"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4</w:t>
            </w:r>
          </w:p>
        </w:tc>
        <w:tc>
          <w:tcPr>
            <w:tcW w:w="2209" w:type="pct"/>
            <w:shd w:val="clear" w:color="auto" w:fill="auto"/>
          </w:tcPr>
          <w:p w14:paraId="71C88220" w14:textId="5435C462"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What is the make of the </w:t>
            </w:r>
            <w:r w:rsidR="004303DC" w:rsidRPr="005F4486">
              <w:rPr>
                <w:rFonts w:cstheme="minorHAnsi"/>
                <w:color w:val="000000"/>
                <w:szCs w:val="18"/>
              </w:rPr>
              <w:t>lithium-ion</w:t>
            </w:r>
            <w:r w:rsidRPr="005F4486">
              <w:rPr>
                <w:rFonts w:cstheme="minorHAnsi"/>
                <w:color w:val="000000"/>
                <w:szCs w:val="18"/>
              </w:rPr>
              <w:t xml:space="preserve"> pre-assembled integrated BESS?</w:t>
            </w:r>
          </w:p>
        </w:tc>
        <w:tc>
          <w:tcPr>
            <w:tcW w:w="1066" w:type="pct"/>
            <w:shd w:val="clear" w:color="auto" w:fill="auto"/>
          </w:tcPr>
          <w:p w14:paraId="6D47F490" w14:textId="105E522F" w:rsidR="00FB4188" w:rsidRPr="005F4486" w:rsidRDefault="00FB4188" w:rsidP="00B66EDA">
            <w:pPr>
              <w:spacing w:before="120" w:after="120" w:line="240" w:lineRule="auto"/>
              <w:rPr>
                <w:rFonts w:cstheme="minorHAnsi"/>
                <w:szCs w:val="18"/>
              </w:rPr>
            </w:pPr>
          </w:p>
        </w:tc>
        <w:tc>
          <w:tcPr>
            <w:tcW w:w="1067" w:type="pct"/>
            <w:shd w:val="clear" w:color="auto" w:fill="auto"/>
          </w:tcPr>
          <w:p w14:paraId="7C7E1C43" w14:textId="562C9A32" w:rsidR="00FB4188" w:rsidRPr="005F4486" w:rsidRDefault="00FB4188" w:rsidP="00B66EDA">
            <w:pPr>
              <w:spacing w:before="120" w:after="120" w:line="240" w:lineRule="auto"/>
              <w:rPr>
                <w:rFonts w:cstheme="minorHAnsi"/>
                <w:szCs w:val="18"/>
              </w:rPr>
            </w:pPr>
            <w:r w:rsidRPr="005B4806">
              <w:rPr>
                <w:rFonts w:cstheme="minorHAnsi"/>
                <w:color w:val="000000"/>
                <w:szCs w:val="18"/>
              </w:rPr>
              <w:t>Information only – no rating applied</w:t>
            </w:r>
          </w:p>
        </w:tc>
      </w:tr>
      <w:tr w:rsidR="00B66EDA" w:rsidRPr="005F4486" w14:paraId="44843016" w14:textId="059BEEEE" w:rsidTr="00B66EDA">
        <w:tc>
          <w:tcPr>
            <w:tcW w:w="658" w:type="pct"/>
            <w:shd w:val="clear" w:color="auto" w:fill="auto"/>
            <w:noWrap/>
          </w:tcPr>
          <w:p w14:paraId="1D782F8E" w14:textId="0D251C6F"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5</w:t>
            </w:r>
          </w:p>
        </w:tc>
        <w:tc>
          <w:tcPr>
            <w:tcW w:w="2209" w:type="pct"/>
            <w:shd w:val="clear" w:color="auto" w:fill="auto"/>
          </w:tcPr>
          <w:p w14:paraId="26C50D64" w14:textId="0998EDBD" w:rsidR="00FB4188" w:rsidRPr="005F4486" w:rsidRDefault="00F74066" w:rsidP="00B66EDA">
            <w:pPr>
              <w:spacing w:before="120" w:after="120" w:line="240" w:lineRule="auto"/>
              <w:rPr>
                <w:rFonts w:cstheme="minorHAnsi"/>
                <w:szCs w:val="18"/>
              </w:rPr>
            </w:pPr>
            <w:r w:rsidRPr="00F74066">
              <w:rPr>
                <w:rFonts w:cstheme="minorHAnsi"/>
                <w:color w:val="000000"/>
                <w:szCs w:val="18"/>
              </w:rPr>
              <w:t xml:space="preserve">What is the model of the </w:t>
            </w:r>
            <w:r w:rsidR="004303DC" w:rsidRPr="00F74066">
              <w:rPr>
                <w:rFonts w:cstheme="minorHAnsi"/>
                <w:color w:val="000000"/>
                <w:szCs w:val="18"/>
              </w:rPr>
              <w:t>lithium-ion</w:t>
            </w:r>
            <w:r w:rsidRPr="00F74066">
              <w:rPr>
                <w:rFonts w:cstheme="minorHAnsi"/>
                <w:color w:val="000000"/>
                <w:szCs w:val="18"/>
              </w:rPr>
              <w:t xml:space="preserve"> pre-assembled integrated BESS? </w:t>
            </w:r>
          </w:p>
        </w:tc>
        <w:tc>
          <w:tcPr>
            <w:tcW w:w="1066" w:type="pct"/>
            <w:shd w:val="clear" w:color="auto" w:fill="auto"/>
          </w:tcPr>
          <w:p w14:paraId="709F6EA5" w14:textId="026CF54F" w:rsidR="00FB4188" w:rsidRPr="005F4486" w:rsidRDefault="00FB4188" w:rsidP="00B66EDA">
            <w:pPr>
              <w:spacing w:before="120" w:after="120" w:line="240" w:lineRule="auto"/>
              <w:rPr>
                <w:rFonts w:cstheme="minorHAnsi"/>
                <w:szCs w:val="18"/>
              </w:rPr>
            </w:pPr>
          </w:p>
        </w:tc>
        <w:tc>
          <w:tcPr>
            <w:tcW w:w="1067" w:type="pct"/>
            <w:shd w:val="clear" w:color="auto" w:fill="auto"/>
          </w:tcPr>
          <w:p w14:paraId="2F64AE6C" w14:textId="773FCB9B" w:rsidR="00FB4188" w:rsidRPr="005F4486" w:rsidRDefault="00FB4188" w:rsidP="00B66EDA">
            <w:pPr>
              <w:spacing w:before="120" w:after="120" w:line="240" w:lineRule="auto"/>
              <w:rPr>
                <w:rFonts w:cstheme="minorHAnsi"/>
                <w:szCs w:val="18"/>
              </w:rPr>
            </w:pPr>
            <w:r w:rsidRPr="005B4806">
              <w:rPr>
                <w:rFonts w:cstheme="minorHAnsi"/>
                <w:color w:val="000000"/>
                <w:szCs w:val="18"/>
              </w:rPr>
              <w:t>Information only – no rating applied</w:t>
            </w:r>
          </w:p>
        </w:tc>
      </w:tr>
      <w:tr w:rsidR="00770142" w:rsidRPr="005F4486" w14:paraId="7346C141" w14:textId="77777777" w:rsidTr="00A454E1">
        <w:tc>
          <w:tcPr>
            <w:tcW w:w="658" w:type="pct"/>
            <w:shd w:val="clear" w:color="auto" w:fill="F2F2F2" w:themeFill="background1" w:themeFillShade="F2"/>
            <w:noWrap/>
          </w:tcPr>
          <w:p w14:paraId="26249077" w14:textId="45C42C6B" w:rsidR="00770142" w:rsidRPr="00F53CEF" w:rsidRDefault="00770142" w:rsidP="00B66EDA">
            <w:pPr>
              <w:spacing w:before="120" w:after="120" w:line="240" w:lineRule="auto"/>
              <w:rPr>
                <w:rFonts w:cstheme="minorHAnsi"/>
                <w:b/>
                <w:bCs/>
                <w:color w:val="000000"/>
                <w:szCs w:val="18"/>
              </w:rPr>
            </w:pPr>
            <w:r w:rsidRPr="00F53CEF">
              <w:rPr>
                <w:rFonts w:cstheme="minorHAnsi"/>
                <w:b/>
                <w:bCs/>
                <w:color w:val="000000"/>
                <w:szCs w:val="18"/>
              </w:rPr>
              <w:t>Integrated 5</w:t>
            </w:r>
            <w:r w:rsidR="00387B39" w:rsidRPr="00F53CEF">
              <w:rPr>
                <w:rFonts w:cstheme="minorHAnsi"/>
                <w:b/>
                <w:bCs/>
                <w:color w:val="000000"/>
                <w:szCs w:val="18"/>
              </w:rPr>
              <w:t>7</w:t>
            </w:r>
          </w:p>
        </w:tc>
        <w:tc>
          <w:tcPr>
            <w:tcW w:w="2209" w:type="pct"/>
            <w:shd w:val="clear" w:color="auto" w:fill="F2F2F2" w:themeFill="background1" w:themeFillShade="F2"/>
          </w:tcPr>
          <w:p w14:paraId="63C6F70D" w14:textId="2CD75826" w:rsidR="00770142" w:rsidRPr="00F53CEF" w:rsidRDefault="004303DC" w:rsidP="00B66EDA">
            <w:pPr>
              <w:spacing w:before="120" w:after="120" w:line="240" w:lineRule="auto"/>
              <w:rPr>
                <w:rFonts w:cstheme="minorHAnsi"/>
                <w:b/>
                <w:bCs/>
                <w:color w:val="000000"/>
                <w:szCs w:val="18"/>
              </w:rPr>
            </w:pPr>
            <w:r w:rsidRPr="00F53CEF">
              <w:rPr>
                <w:rFonts w:cstheme="minorHAnsi"/>
                <w:b/>
                <w:bCs/>
                <w:color w:val="000000"/>
                <w:szCs w:val="18"/>
              </w:rPr>
              <w:t>What is the serial number of the lithium-ion pre-assembled integrated BESS?</w:t>
            </w:r>
          </w:p>
        </w:tc>
        <w:tc>
          <w:tcPr>
            <w:tcW w:w="1066" w:type="pct"/>
            <w:shd w:val="clear" w:color="auto" w:fill="F2F2F2" w:themeFill="background1" w:themeFillShade="F2"/>
          </w:tcPr>
          <w:p w14:paraId="6300950C" w14:textId="77777777" w:rsidR="00770142" w:rsidRPr="00F53CEF" w:rsidRDefault="00770142" w:rsidP="00B66EDA">
            <w:pPr>
              <w:spacing w:before="120" w:after="120" w:line="240" w:lineRule="auto"/>
              <w:rPr>
                <w:rFonts w:cstheme="minorHAnsi"/>
                <w:b/>
                <w:bCs/>
                <w:szCs w:val="18"/>
              </w:rPr>
            </w:pPr>
          </w:p>
        </w:tc>
        <w:tc>
          <w:tcPr>
            <w:tcW w:w="1067" w:type="pct"/>
            <w:shd w:val="clear" w:color="auto" w:fill="F2F2F2" w:themeFill="background1" w:themeFillShade="F2"/>
          </w:tcPr>
          <w:p w14:paraId="2862D9B5" w14:textId="60812650" w:rsidR="00770142" w:rsidRPr="00F53CEF" w:rsidRDefault="004303DC" w:rsidP="00B66EDA">
            <w:pPr>
              <w:spacing w:before="120" w:after="120" w:line="240" w:lineRule="auto"/>
              <w:rPr>
                <w:rFonts w:cstheme="minorHAnsi"/>
                <w:b/>
                <w:bCs/>
                <w:color w:val="000000"/>
                <w:szCs w:val="18"/>
              </w:rPr>
            </w:pPr>
            <w:r w:rsidRPr="00F53CEF">
              <w:rPr>
                <w:rFonts w:cstheme="minorHAnsi"/>
                <w:b/>
                <w:bCs/>
                <w:color w:val="000000"/>
                <w:szCs w:val="18"/>
              </w:rPr>
              <w:t>Information only – no rating applied</w:t>
            </w:r>
          </w:p>
        </w:tc>
      </w:tr>
      <w:tr w:rsidR="00B66EDA" w:rsidRPr="005F4486" w14:paraId="0C22084F" w14:textId="4304C0BA" w:rsidTr="00B66EDA">
        <w:tc>
          <w:tcPr>
            <w:tcW w:w="658" w:type="pct"/>
            <w:shd w:val="clear" w:color="auto" w:fill="auto"/>
            <w:noWrap/>
          </w:tcPr>
          <w:p w14:paraId="1E35A771" w14:textId="69889AEE"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6</w:t>
            </w:r>
          </w:p>
        </w:tc>
        <w:tc>
          <w:tcPr>
            <w:tcW w:w="2209" w:type="pct"/>
            <w:shd w:val="clear" w:color="auto" w:fill="auto"/>
          </w:tcPr>
          <w:p w14:paraId="0B655FAA" w14:textId="0B350D10" w:rsidR="00FB4188" w:rsidRPr="005F4486" w:rsidRDefault="00FB4188" w:rsidP="00B66EDA">
            <w:pPr>
              <w:spacing w:before="120" w:after="120" w:line="240" w:lineRule="auto"/>
              <w:rPr>
                <w:rFonts w:cstheme="minorBidi"/>
              </w:rPr>
            </w:pPr>
            <w:r w:rsidRPr="07A98540">
              <w:rPr>
                <w:rFonts w:cstheme="minorBidi"/>
                <w:color w:val="000000"/>
              </w:rPr>
              <w:t>What is the total battery storage capacity</w:t>
            </w:r>
            <w:r>
              <w:rPr>
                <w:rFonts w:cstheme="minorBidi"/>
                <w:color w:val="000000"/>
              </w:rPr>
              <w:t xml:space="preserve"> in </w:t>
            </w:r>
            <w:proofErr w:type="spellStart"/>
            <w:r>
              <w:rPr>
                <w:rFonts w:cstheme="minorBidi"/>
                <w:color w:val="000000"/>
              </w:rPr>
              <w:t>KWh</w:t>
            </w:r>
            <w:proofErr w:type="spellEnd"/>
            <w:r>
              <w:rPr>
                <w:rFonts w:cstheme="minorBidi"/>
                <w:color w:val="000000"/>
              </w:rPr>
              <w:t>?</w:t>
            </w:r>
          </w:p>
        </w:tc>
        <w:tc>
          <w:tcPr>
            <w:tcW w:w="1066" w:type="pct"/>
            <w:shd w:val="clear" w:color="auto" w:fill="auto"/>
          </w:tcPr>
          <w:p w14:paraId="4B13A66B" w14:textId="64B4BAA2" w:rsidR="00FB4188" w:rsidRPr="005F4486" w:rsidRDefault="00FB4188" w:rsidP="00B66EDA">
            <w:pPr>
              <w:spacing w:before="120" w:after="120" w:line="240" w:lineRule="auto"/>
              <w:rPr>
                <w:rFonts w:cstheme="minorHAnsi"/>
                <w:szCs w:val="18"/>
              </w:rPr>
            </w:pPr>
          </w:p>
        </w:tc>
        <w:tc>
          <w:tcPr>
            <w:tcW w:w="1067" w:type="pct"/>
            <w:shd w:val="clear" w:color="auto" w:fill="auto"/>
          </w:tcPr>
          <w:p w14:paraId="4BE43069" w14:textId="038AEE6B" w:rsidR="00FB4188" w:rsidRPr="005F4486" w:rsidRDefault="00FB4188" w:rsidP="00B66EDA">
            <w:pPr>
              <w:spacing w:before="120" w:after="120" w:line="240" w:lineRule="auto"/>
              <w:rPr>
                <w:rFonts w:cstheme="minorHAnsi"/>
                <w:szCs w:val="18"/>
              </w:rPr>
            </w:pPr>
            <w:r w:rsidRPr="005B4806">
              <w:rPr>
                <w:rFonts w:cstheme="minorHAnsi"/>
                <w:color w:val="000000"/>
                <w:szCs w:val="18"/>
              </w:rPr>
              <w:t>Information only – no rating applied</w:t>
            </w:r>
          </w:p>
        </w:tc>
      </w:tr>
      <w:tr w:rsidR="00B66EDA" w:rsidRPr="005F4486" w14:paraId="230CF96D" w14:textId="77777777" w:rsidTr="00B66EDA">
        <w:tc>
          <w:tcPr>
            <w:tcW w:w="658" w:type="pct"/>
            <w:shd w:val="clear" w:color="auto" w:fill="auto"/>
            <w:noWrap/>
          </w:tcPr>
          <w:p w14:paraId="3FC7FA63" w14:textId="4DB2FD95"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7</w:t>
            </w:r>
          </w:p>
        </w:tc>
        <w:tc>
          <w:tcPr>
            <w:tcW w:w="2209" w:type="pct"/>
            <w:shd w:val="clear" w:color="auto" w:fill="auto"/>
          </w:tcPr>
          <w:p w14:paraId="75DD7E81" w14:textId="5AFE4ABF"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Does </w:t>
            </w:r>
            <w:r>
              <w:rPr>
                <w:rFonts w:cstheme="minorHAnsi"/>
                <w:color w:val="000000"/>
                <w:szCs w:val="18"/>
              </w:rPr>
              <w:t xml:space="preserve">the </w:t>
            </w:r>
            <w:r w:rsidRPr="005F4486">
              <w:rPr>
                <w:rFonts w:cstheme="minorHAnsi"/>
                <w:color w:val="000000"/>
                <w:szCs w:val="18"/>
              </w:rPr>
              <w:t>battery appear operational (e.g., no warning lights)?</w:t>
            </w:r>
          </w:p>
        </w:tc>
        <w:tc>
          <w:tcPr>
            <w:tcW w:w="1066" w:type="pct"/>
            <w:shd w:val="clear" w:color="auto" w:fill="auto"/>
          </w:tcPr>
          <w:p w14:paraId="4D4B1333" w14:textId="77777777" w:rsidR="00FB4188" w:rsidRPr="005F4486" w:rsidRDefault="00FB4188" w:rsidP="00B66EDA">
            <w:pPr>
              <w:spacing w:before="120" w:after="120" w:line="240" w:lineRule="auto"/>
              <w:rPr>
                <w:rFonts w:cstheme="minorHAnsi"/>
                <w:szCs w:val="18"/>
              </w:rPr>
            </w:pPr>
          </w:p>
        </w:tc>
        <w:tc>
          <w:tcPr>
            <w:tcW w:w="1067" w:type="pct"/>
            <w:shd w:val="clear" w:color="auto" w:fill="auto"/>
          </w:tcPr>
          <w:p w14:paraId="542C5A93" w14:textId="22630758" w:rsidR="00FB4188" w:rsidRPr="005F4486" w:rsidRDefault="00FB4188" w:rsidP="00B66EDA">
            <w:pPr>
              <w:spacing w:before="120" w:after="120" w:line="240" w:lineRule="auto"/>
              <w:rPr>
                <w:rFonts w:cstheme="minorHAnsi"/>
                <w:szCs w:val="18"/>
              </w:rPr>
            </w:pPr>
            <w:r w:rsidRPr="005B4806">
              <w:rPr>
                <w:rFonts w:cstheme="minorHAnsi"/>
                <w:color w:val="000000"/>
                <w:szCs w:val="18"/>
              </w:rPr>
              <w:t>Information only – no rating applied</w:t>
            </w:r>
          </w:p>
        </w:tc>
      </w:tr>
      <w:tr w:rsidR="00B66EDA" w:rsidRPr="005F4486" w14:paraId="3EED7186" w14:textId="77777777" w:rsidTr="00B66EDA">
        <w:tc>
          <w:tcPr>
            <w:tcW w:w="658" w:type="pct"/>
            <w:shd w:val="clear" w:color="auto" w:fill="auto"/>
            <w:noWrap/>
          </w:tcPr>
          <w:p w14:paraId="43C9893D" w14:textId="171EAF1B"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8</w:t>
            </w:r>
          </w:p>
        </w:tc>
        <w:tc>
          <w:tcPr>
            <w:tcW w:w="2209" w:type="pct"/>
            <w:shd w:val="clear" w:color="auto" w:fill="auto"/>
          </w:tcPr>
          <w:p w14:paraId="25A2BD4E" w14:textId="04FE68B4"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What is the nominal AC output rating of the </w:t>
            </w:r>
            <w:r w:rsidR="00D45B43" w:rsidRPr="005F4486">
              <w:rPr>
                <w:rFonts w:cstheme="minorHAnsi"/>
                <w:color w:val="000000"/>
                <w:szCs w:val="18"/>
              </w:rPr>
              <w:t>lithium-ion</w:t>
            </w:r>
            <w:r w:rsidRPr="005F4486">
              <w:rPr>
                <w:rFonts w:cstheme="minorHAnsi"/>
                <w:color w:val="000000"/>
                <w:szCs w:val="18"/>
              </w:rPr>
              <w:t xml:space="preserve"> pre-assembled integrated BESS?</w:t>
            </w:r>
          </w:p>
        </w:tc>
        <w:tc>
          <w:tcPr>
            <w:tcW w:w="1066" w:type="pct"/>
            <w:shd w:val="clear" w:color="auto" w:fill="auto"/>
          </w:tcPr>
          <w:p w14:paraId="6F45327F" w14:textId="77777777" w:rsidR="00FB4188" w:rsidRPr="005F4486" w:rsidRDefault="00FB4188" w:rsidP="00B66EDA">
            <w:pPr>
              <w:spacing w:before="120" w:after="120" w:line="240" w:lineRule="auto"/>
              <w:rPr>
                <w:rFonts w:cstheme="minorHAnsi"/>
                <w:szCs w:val="18"/>
              </w:rPr>
            </w:pPr>
          </w:p>
        </w:tc>
        <w:tc>
          <w:tcPr>
            <w:tcW w:w="1067" w:type="pct"/>
            <w:shd w:val="clear" w:color="auto" w:fill="auto"/>
          </w:tcPr>
          <w:p w14:paraId="4CAF382F" w14:textId="243C0DE2" w:rsidR="00FB4188" w:rsidRPr="005F4486" w:rsidRDefault="00FB4188" w:rsidP="00B66EDA">
            <w:pPr>
              <w:spacing w:before="120" w:after="120" w:line="240" w:lineRule="auto"/>
              <w:rPr>
                <w:rFonts w:cstheme="minorHAnsi"/>
                <w:szCs w:val="18"/>
              </w:rPr>
            </w:pPr>
            <w:r w:rsidRPr="005B4806">
              <w:rPr>
                <w:rFonts w:cstheme="minorHAnsi"/>
                <w:color w:val="000000"/>
                <w:szCs w:val="18"/>
              </w:rPr>
              <w:t>Information only – no rating applied</w:t>
            </w:r>
          </w:p>
        </w:tc>
      </w:tr>
      <w:tr w:rsidR="002474BE" w:rsidRPr="005F4486" w14:paraId="3B4F864B" w14:textId="77777777" w:rsidTr="00D7768D">
        <w:tc>
          <w:tcPr>
            <w:tcW w:w="658" w:type="pct"/>
            <w:tcBorders>
              <w:bottom w:val="single" w:sz="8" w:space="0" w:color="FFE15A" w:themeColor="text2"/>
            </w:tcBorders>
            <w:shd w:val="clear" w:color="auto" w:fill="auto"/>
            <w:noWrap/>
          </w:tcPr>
          <w:p w14:paraId="36290902" w14:textId="4FEABCFD"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9</w:t>
            </w:r>
          </w:p>
        </w:tc>
        <w:tc>
          <w:tcPr>
            <w:tcW w:w="2209" w:type="pct"/>
            <w:tcBorders>
              <w:bottom w:val="single" w:sz="8" w:space="0" w:color="FFE15A" w:themeColor="text2"/>
            </w:tcBorders>
            <w:shd w:val="clear" w:color="auto" w:fill="auto"/>
          </w:tcPr>
          <w:p w14:paraId="5F4B57B5" w14:textId="30F52DDA"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What is the peak AC output rating of the </w:t>
            </w:r>
            <w:r w:rsidR="00D45B43" w:rsidRPr="005F4486">
              <w:rPr>
                <w:rFonts w:cstheme="minorHAnsi"/>
                <w:color w:val="000000"/>
                <w:szCs w:val="18"/>
              </w:rPr>
              <w:t>lithium-ion</w:t>
            </w:r>
            <w:r w:rsidRPr="005F4486">
              <w:rPr>
                <w:rFonts w:cstheme="minorHAnsi"/>
                <w:color w:val="000000"/>
                <w:szCs w:val="18"/>
              </w:rPr>
              <w:t xml:space="preserve"> pre-assembled integrated BESS?</w:t>
            </w:r>
          </w:p>
        </w:tc>
        <w:tc>
          <w:tcPr>
            <w:tcW w:w="1066" w:type="pct"/>
            <w:tcBorders>
              <w:bottom w:val="single" w:sz="8" w:space="0" w:color="FFE15A" w:themeColor="text2"/>
            </w:tcBorders>
            <w:shd w:val="clear" w:color="auto" w:fill="auto"/>
          </w:tcPr>
          <w:p w14:paraId="6870AD9E" w14:textId="77777777" w:rsidR="00FB4188" w:rsidRPr="005F4486" w:rsidRDefault="00FB4188" w:rsidP="00B66EDA">
            <w:pPr>
              <w:spacing w:before="120" w:after="120" w:line="240" w:lineRule="auto"/>
              <w:rPr>
                <w:rFonts w:cstheme="minorHAnsi"/>
                <w:szCs w:val="18"/>
              </w:rPr>
            </w:pPr>
          </w:p>
        </w:tc>
        <w:tc>
          <w:tcPr>
            <w:tcW w:w="1067" w:type="pct"/>
            <w:tcBorders>
              <w:bottom w:val="single" w:sz="8" w:space="0" w:color="FFE15A" w:themeColor="text2"/>
            </w:tcBorders>
            <w:shd w:val="clear" w:color="auto" w:fill="auto"/>
          </w:tcPr>
          <w:p w14:paraId="45C171B2" w14:textId="64CDCDD6" w:rsidR="00FB4188" w:rsidRPr="005F4486" w:rsidRDefault="00FB4188" w:rsidP="00B66EDA">
            <w:pPr>
              <w:spacing w:before="120" w:after="120" w:line="240" w:lineRule="auto"/>
              <w:rPr>
                <w:rFonts w:cstheme="minorHAnsi"/>
                <w:szCs w:val="18"/>
              </w:rPr>
            </w:pPr>
            <w:r w:rsidRPr="005B4806">
              <w:rPr>
                <w:rFonts w:cstheme="minorHAnsi"/>
                <w:color w:val="000000"/>
                <w:szCs w:val="18"/>
              </w:rPr>
              <w:t>Information only – no rating applied</w:t>
            </w:r>
          </w:p>
        </w:tc>
      </w:tr>
      <w:tr w:rsidR="00D7768D" w:rsidRPr="005F4486" w14:paraId="31D485F8" w14:textId="77777777" w:rsidTr="00A454E1">
        <w:tc>
          <w:tcPr>
            <w:tcW w:w="658" w:type="pct"/>
            <w:tcBorders>
              <w:bottom w:val="single" w:sz="8" w:space="0" w:color="FFE15A" w:themeColor="text2"/>
            </w:tcBorders>
            <w:shd w:val="clear" w:color="auto" w:fill="F2F2F2" w:themeFill="background1" w:themeFillShade="F2"/>
            <w:noWrap/>
          </w:tcPr>
          <w:p w14:paraId="517E6C3C" w14:textId="4563FEE0" w:rsidR="00D7768D" w:rsidRPr="00F53CEF" w:rsidRDefault="00D7768D" w:rsidP="00D7768D">
            <w:pPr>
              <w:spacing w:before="120" w:after="120" w:line="240" w:lineRule="auto"/>
              <w:rPr>
                <w:rFonts w:cstheme="minorHAnsi"/>
                <w:b/>
                <w:bCs/>
                <w:color w:val="000000"/>
                <w:szCs w:val="18"/>
              </w:rPr>
            </w:pPr>
            <w:r w:rsidRPr="00F53CEF">
              <w:rPr>
                <w:b/>
                <w:bCs/>
              </w:rPr>
              <w:t>Integrated 51</w:t>
            </w:r>
          </w:p>
        </w:tc>
        <w:tc>
          <w:tcPr>
            <w:tcW w:w="2209" w:type="pct"/>
            <w:tcBorders>
              <w:bottom w:val="single" w:sz="8" w:space="0" w:color="FFE15A" w:themeColor="text2"/>
            </w:tcBorders>
            <w:shd w:val="clear" w:color="auto" w:fill="F2F2F2" w:themeFill="background1" w:themeFillShade="F2"/>
          </w:tcPr>
          <w:p w14:paraId="7A0B0DCA" w14:textId="4FEC1181" w:rsidR="00D7768D" w:rsidRPr="00F53CEF" w:rsidRDefault="00853DB5" w:rsidP="00D7768D">
            <w:pPr>
              <w:spacing w:before="120" w:after="120" w:line="240" w:lineRule="auto"/>
              <w:rPr>
                <w:rFonts w:cstheme="minorHAnsi"/>
                <w:b/>
                <w:bCs/>
                <w:color w:val="000000"/>
                <w:szCs w:val="18"/>
              </w:rPr>
            </w:pPr>
            <w:r w:rsidRPr="00F53CEF">
              <w:rPr>
                <w:rFonts w:cstheme="minorHAnsi"/>
                <w:b/>
                <w:bCs/>
                <w:color w:val="000000"/>
                <w:szCs w:val="18"/>
              </w:rPr>
              <w:t xml:space="preserve">Was the </w:t>
            </w:r>
            <w:r w:rsidR="00D45B43" w:rsidRPr="00F53CEF">
              <w:rPr>
                <w:rFonts w:cstheme="minorHAnsi"/>
                <w:b/>
                <w:bCs/>
                <w:color w:val="000000"/>
                <w:szCs w:val="18"/>
              </w:rPr>
              <w:t>lithium-ion</w:t>
            </w:r>
            <w:r w:rsidRPr="00F53CEF">
              <w:rPr>
                <w:rFonts w:cstheme="minorHAnsi"/>
                <w:b/>
                <w:bCs/>
                <w:color w:val="000000"/>
                <w:szCs w:val="18"/>
              </w:rPr>
              <w:t xml:space="preserve"> integrated BESS an approved product on the Solar Victoria "Approved battery list" at the time of installation?</w:t>
            </w:r>
          </w:p>
        </w:tc>
        <w:tc>
          <w:tcPr>
            <w:tcW w:w="1066" w:type="pct"/>
            <w:tcBorders>
              <w:bottom w:val="single" w:sz="8" w:space="0" w:color="FFE15A" w:themeColor="text2"/>
            </w:tcBorders>
            <w:shd w:val="clear" w:color="auto" w:fill="F2F2F2" w:themeFill="background1" w:themeFillShade="F2"/>
          </w:tcPr>
          <w:p w14:paraId="151CEFFA" w14:textId="77777777" w:rsidR="00D7768D" w:rsidRPr="00F53CEF" w:rsidRDefault="00D7768D" w:rsidP="00D7768D">
            <w:pPr>
              <w:spacing w:before="120" w:after="120" w:line="240" w:lineRule="auto"/>
              <w:rPr>
                <w:rFonts w:cstheme="minorHAnsi"/>
                <w:b/>
                <w:bCs/>
                <w:szCs w:val="18"/>
              </w:rPr>
            </w:pPr>
          </w:p>
        </w:tc>
        <w:tc>
          <w:tcPr>
            <w:tcW w:w="1067" w:type="pct"/>
            <w:tcBorders>
              <w:bottom w:val="single" w:sz="8" w:space="0" w:color="FFE15A" w:themeColor="text2"/>
            </w:tcBorders>
            <w:shd w:val="clear" w:color="auto" w:fill="F2F2F2" w:themeFill="background1" w:themeFillShade="F2"/>
          </w:tcPr>
          <w:p w14:paraId="122F0B63" w14:textId="6793B801" w:rsidR="00D7768D" w:rsidRPr="00F53CEF" w:rsidRDefault="00853DB5" w:rsidP="00D7768D">
            <w:pPr>
              <w:spacing w:before="120" w:after="120" w:line="240" w:lineRule="auto"/>
              <w:rPr>
                <w:rFonts w:cstheme="minorHAnsi"/>
                <w:b/>
                <w:bCs/>
                <w:color w:val="000000"/>
                <w:szCs w:val="18"/>
              </w:rPr>
            </w:pPr>
            <w:r w:rsidRPr="00F53CEF">
              <w:rPr>
                <w:rFonts w:cstheme="minorHAnsi"/>
                <w:b/>
                <w:bCs/>
                <w:color w:val="000000"/>
                <w:szCs w:val="18"/>
              </w:rPr>
              <w:t>Needs Rectification</w:t>
            </w:r>
          </w:p>
        </w:tc>
      </w:tr>
      <w:tr w:rsidR="00D7768D" w:rsidRPr="005F4486" w14:paraId="6F2DB029" w14:textId="77777777" w:rsidTr="00A454E1">
        <w:tc>
          <w:tcPr>
            <w:tcW w:w="658" w:type="pct"/>
            <w:tcBorders>
              <w:bottom w:val="single" w:sz="8" w:space="0" w:color="FFE15A" w:themeColor="text2"/>
            </w:tcBorders>
            <w:shd w:val="clear" w:color="auto" w:fill="F2F2F2" w:themeFill="background1" w:themeFillShade="F2"/>
            <w:noWrap/>
          </w:tcPr>
          <w:p w14:paraId="2BF0A1B5" w14:textId="2835AD2B" w:rsidR="00D7768D" w:rsidRPr="00F53CEF" w:rsidRDefault="00D7768D" w:rsidP="00D7768D">
            <w:pPr>
              <w:spacing w:before="120" w:after="120" w:line="240" w:lineRule="auto"/>
              <w:rPr>
                <w:rFonts w:cstheme="minorHAnsi"/>
                <w:b/>
                <w:bCs/>
                <w:color w:val="000000"/>
                <w:szCs w:val="18"/>
              </w:rPr>
            </w:pPr>
            <w:r w:rsidRPr="00F53CEF">
              <w:rPr>
                <w:b/>
                <w:bCs/>
              </w:rPr>
              <w:t>Integrated 52</w:t>
            </w:r>
          </w:p>
        </w:tc>
        <w:tc>
          <w:tcPr>
            <w:tcW w:w="2209" w:type="pct"/>
            <w:tcBorders>
              <w:bottom w:val="single" w:sz="8" w:space="0" w:color="FFE15A" w:themeColor="text2"/>
            </w:tcBorders>
            <w:shd w:val="clear" w:color="auto" w:fill="F2F2F2" w:themeFill="background1" w:themeFillShade="F2"/>
          </w:tcPr>
          <w:p w14:paraId="4978662F" w14:textId="7841AFA4" w:rsidR="00D7768D" w:rsidRPr="00F53CEF" w:rsidRDefault="00092816" w:rsidP="00D7768D">
            <w:pPr>
              <w:spacing w:before="120" w:after="120" w:line="240" w:lineRule="auto"/>
              <w:rPr>
                <w:rFonts w:cstheme="minorHAnsi"/>
                <w:b/>
                <w:bCs/>
                <w:color w:val="000000"/>
                <w:szCs w:val="18"/>
              </w:rPr>
            </w:pPr>
            <w:r w:rsidRPr="00F53CEF">
              <w:rPr>
                <w:rFonts w:cstheme="minorHAnsi"/>
                <w:b/>
                <w:bCs/>
                <w:color w:val="000000"/>
                <w:szCs w:val="18"/>
              </w:rPr>
              <w:t xml:space="preserve">Was the </w:t>
            </w:r>
            <w:r w:rsidR="00D45B43" w:rsidRPr="00F53CEF">
              <w:rPr>
                <w:rFonts w:cstheme="minorHAnsi"/>
                <w:b/>
                <w:bCs/>
                <w:color w:val="000000"/>
                <w:szCs w:val="18"/>
              </w:rPr>
              <w:t>lithium-ion</w:t>
            </w:r>
            <w:r w:rsidRPr="00F53CEF">
              <w:rPr>
                <w:rFonts w:cstheme="minorHAnsi"/>
                <w:b/>
                <w:bCs/>
                <w:color w:val="000000"/>
                <w:szCs w:val="18"/>
              </w:rPr>
              <w:t xml:space="preserve"> integrated BESS an approved product on the Clean Energy Councils "Approved battery list" at the time of installation?</w:t>
            </w:r>
          </w:p>
        </w:tc>
        <w:tc>
          <w:tcPr>
            <w:tcW w:w="1066" w:type="pct"/>
            <w:tcBorders>
              <w:bottom w:val="single" w:sz="8" w:space="0" w:color="FFE15A" w:themeColor="text2"/>
            </w:tcBorders>
            <w:shd w:val="clear" w:color="auto" w:fill="F2F2F2" w:themeFill="background1" w:themeFillShade="F2"/>
          </w:tcPr>
          <w:p w14:paraId="2AF4F337" w14:textId="77777777" w:rsidR="00D7768D" w:rsidRPr="00F53CEF" w:rsidRDefault="00D7768D" w:rsidP="00D7768D">
            <w:pPr>
              <w:spacing w:before="120" w:after="120" w:line="240" w:lineRule="auto"/>
              <w:rPr>
                <w:rFonts w:cstheme="minorHAnsi"/>
                <w:b/>
                <w:bCs/>
                <w:szCs w:val="18"/>
              </w:rPr>
            </w:pPr>
          </w:p>
        </w:tc>
        <w:tc>
          <w:tcPr>
            <w:tcW w:w="1067" w:type="pct"/>
            <w:tcBorders>
              <w:bottom w:val="single" w:sz="8" w:space="0" w:color="FFE15A" w:themeColor="text2"/>
            </w:tcBorders>
            <w:shd w:val="clear" w:color="auto" w:fill="F2F2F2" w:themeFill="background1" w:themeFillShade="F2"/>
          </w:tcPr>
          <w:p w14:paraId="12234C2A" w14:textId="5BE0DFDA" w:rsidR="00D7768D" w:rsidRPr="00F53CEF" w:rsidRDefault="00FE0C79" w:rsidP="00D7768D">
            <w:pPr>
              <w:spacing w:before="120" w:after="120" w:line="240" w:lineRule="auto"/>
              <w:rPr>
                <w:rFonts w:cstheme="minorHAnsi"/>
                <w:b/>
                <w:bCs/>
                <w:color w:val="000000"/>
                <w:szCs w:val="18"/>
              </w:rPr>
            </w:pPr>
            <w:r w:rsidRPr="00F53CEF">
              <w:rPr>
                <w:rFonts w:cstheme="minorHAnsi"/>
                <w:b/>
                <w:bCs/>
                <w:color w:val="000000"/>
                <w:szCs w:val="18"/>
              </w:rPr>
              <w:t>Needs Rectification</w:t>
            </w:r>
          </w:p>
        </w:tc>
      </w:tr>
      <w:tr w:rsidR="00D7768D" w:rsidRPr="005F4486" w14:paraId="29E4F271" w14:textId="77777777" w:rsidTr="00A454E1">
        <w:tc>
          <w:tcPr>
            <w:tcW w:w="658" w:type="pct"/>
            <w:tcBorders>
              <w:bottom w:val="single" w:sz="8" w:space="0" w:color="FFE15A" w:themeColor="text2"/>
            </w:tcBorders>
            <w:shd w:val="clear" w:color="auto" w:fill="F2F2F2" w:themeFill="background1" w:themeFillShade="F2"/>
            <w:noWrap/>
          </w:tcPr>
          <w:p w14:paraId="123D044C" w14:textId="2E4123A3" w:rsidR="00D7768D" w:rsidRPr="00F53CEF" w:rsidRDefault="00D7768D" w:rsidP="00D7768D">
            <w:pPr>
              <w:spacing w:before="120" w:after="120" w:line="240" w:lineRule="auto"/>
              <w:rPr>
                <w:rFonts w:cstheme="minorHAnsi"/>
                <w:b/>
                <w:bCs/>
                <w:color w:val="000000"/>
                <w:szCs w:val="18"/>
              </w:rPr>
            </w:pPr>
            <w:r w:rsidRPr="00F53CEF">
              <w:rPr>
                <w:b/>
                <w:bCs/>
              </w:rPr>
              <w:t>Integrated 53</w:t>
            </w:r>
          </w:p>
        </w:tc>
        <w:tc>
          <w:tcPr>
            <w:tcW w:w="2209" w:type="pct"/>
            <w:tcBorders>
              <w:bottom w:val="single" w:sz="8" w:space="0" w:color="FFE15A" w:themeColor="text2"/>
            </w:tcBorders>
            <w:shd w:val="clear" w:color="auto" w:fill="F2F2F2" w:themeFill="background1" w:themeFillShade="F2"/>
          </w:tcPr>
          <w:p w14:paraId="49DA90C8" w14:textId="2396994A" w:rsidR="00D7768D" w:rsidRPr="00F53CEF" w:rsidRDefault="00092816" w:rsidP="00D7768D">
            <w:pPr>
              <w:spacing w:before="120" w:after="120" w:line="240" w:lineRule="auto"/>
              <w:rPr>
                <w:rFonts w:cstheme="minorHAnsi"/>
                <w:b/>
                <w:bCs/>
                <w:color w:val="000000"/>
                <w:szCs w:val="18"/>
              </w:rPr>
            </w:pPr>
            <w:r w:rsidRPr="00F53CEF">
              <w:rPr>
                <w:rFonts w:cstheme="minorHAnsi"/>
                <w:b/>
                <w:bCs/>
                <w:color w:val="000000"/>
                <w:szCs w:val="18"/>
              </w:rPr>
              <w:t xml:space="preserve">Has the </w:t>
            </w:r>
            <w:r w:rsidR="00D45B43" w:rsidRPr="00F53CEF">
              <w:rPr>
                <w:rFonts w:cstheme="minorHAnsi"/>
                <w:b/>
                <w:bCs/>
                <w:color w:val="000000"/>
                <w:szCs w:val="18"/>
              </w:rPr>
              <w:t>lithium-ion</w:t>
            </w:r>
            <w:r w:rsidRPr="00F53CEF">
              <w:rPr>
                <w:rFonts w:cstheme="minorHAnsi"/>
                <w:b/>
                <w:bCs/>
                <w:color w:val="000000"/>
                <w:szCs w:val="18"/>
              </w:rPr>
              <w:t xml:space="preserve"> integrated BESS been recalled by the manufacturer or </w:t>
            </w:r>
            <w:r w:rsidR="00D45B43" w:rsidRPr="00F53CEF">
              <w:rPr>
                <w:rFonts w:cstheme="minorHAnsi"/>
                <w:b/>
                <w:bCs/>
                <w:color w:val="000000"/>
                <w:szCs w:val="18"/>
              </w:rPr>
              <w:t>regulator?</w:t>
            </w:r>
          </w:p>
        </w:tc>
        <w:tc>
          <w:tcPr>
            <w:tcW w:w="1066" w:type="pct"/>
            <w:tcBorders>
              <w:bottom w:val="single" w:sz="8" w:space="0" w:color="FFE15A" w:themeColor="text2"/>
            </w:tcBorders>
            <w:shd w:val="clear" w:color="auto" w:fill="F2F2F2" w:themeFill="background1" w:themeFillShade="F2"/>
          </w:tcPr>
          <w:p w14:paraId="60F112D5" w14:textId="77777777" w:rsidR="00D7768D" w:rsidRPr="00F53CEF" w:rsidRDefault="00D7768D" w:rsidP="00D7768D">
            <w:pPr>
              <w:spacing w:before="120" w:after="120" w:line="240" w:lineRule="auto"/>
              <w:rPr>
                <w:rFonts w:cstheme="minorHAnsi"/>
                <w:b/>
                <w:bCs/>
                <w:szCs w:val="18"/>
              </w:rPr>
            </w:pPr>
          </w:p>
        </w:tc>
        <w:tc>
          <w:tcPr>
            <w:tcW w:w="1067" w:type="pct"/>
            <w:tcBorders>
              <w:bottom w:val="single" w:sz="8" w:space="0" w:color="FFE15A" w:themeColor="text2"/>
            </w:tcBorders>
            <w:shd w:val="clear" w:color="auto" w:fill="F2F2F2" w:themeFill="background1" w:themeFillShade="F2"/>
          </w:tcPr>
          <w:p w14:paraId="1B6C6ED7" w14:textId="45B18C6E" w:rsidR="00D7768D" w:rsidRPr="00F53CEF" w:rsidRDefault="00FE0C79" w:rsidP="00D7768D">
            <w:pPr>
              <w:spacing w:before="120" w:after="120" w:line="240" w:lineRule="auto"/>
              <w:rPr>
                <w:rFonts w:cstheme="minorHAnsi"/>
                <w:b/>
                <w:bCs/>
                <w:color w:val="000000"/>
                <w:szCs w:val="18"/>
              </w:rPr>
            </w:pPr>
            <w:r w:rsidRPr="00F53CEF">
              <w:rPr>
                <w:rFonts w:cstheme="minorHAnsi"/>
                <w:b/>
                <w:bCs/>
                <w:color w:val="000000"/>
                <w:szCs w:val="18"/>
              </w:rPr>
              <w:t>Needs Rectification</w:t>
            </w:r>
          </w:p>
        </w:tc>
      </w:tr>
      <w:tr w:rsidR="0014602F" w:rsidRPr="005F4486" w14:paraId="5C712162" w14:textId="77777777" w:rsidTr="006110B0">
        <w:tc>
          <w:tcPr>
            <w:tcW w:w="658" w:type="pct"/>
            <w:shd w:val="clear" w:color="auto" w:fill="auto"/>
            <w:noWrap/>
          </w:tcPr>
          <w:p w14:paraId="63C358E3" w14:textId="5231191D" w:rsidR="0014602F" w:rsidRPr="005F4486" w:rsidRDefault="0014602F" w:rsidP="00B66EDA">
            <w:pPr>
              <w:spacing w:before="120" w:after="120" w:line="240" w:lineRule="auto"/>
              <w:rPr>
                <w:rFonts w:cstheme="minorHAnsi"/>
                <w:color w:val="000000"/>
                <w:szCs w:val="18"/>
              </w:rPr>
            </w:pPr>
            <w:r w:rsidRPr="005F4486">
              <w:rPr>
                <w:rFonts w:cstheme="minorHAnsi"/>
                <w:color w:val="000000"/>
                <w:szCs w:val="18"/>
              </w:rPr>
              <w:t>Label 1</w:t>
            </w:r>
          </w:p>
        </w:tc>
        <w:tc>
          <w:tcPr>
            <w:tcW w:w="2209" w:type="pct"/>
            <w:shd w:val="clear" w:color="auto" w:fill="auto"/>
          </w:tcPr>
          <w:p w14:paraId="367D2FF5" w14:textId="18367A9B" w:rsidR="006F501A" w:rsidRDefault="0014602F" w:rsidP="00B66EDA">
            <w:pPr>
              <w:spacing w:before="120" w:after="120" w:line="240" w:lineRule="auto"/>
              <w:rPr>
                <w:rFonts w:eastAsia="Calibri" w:cstheme="minorHAnsi"/>
                <w:szCs w:val="18"/>
              </w:rPr>
            </w:pPr>
            <w:r w:rsidRPr="006110B0">
              <w:rPr>
                <w:rFonts w:eastAsia="Calibri" w:cstheme="minorHAnsi"/>
                <w:szCs w:val="18"/>
              </w:rPr>
              <w:t xml:space="preserve">Is there a sign adjacent to the </w:t>
            </w:r>
            <w:proofErr w:type="gramStart"/>
            <w:r w:rsidRPr="006110B0">
              <w:rPr>
                <w:rFonts w:eastAsia="Calibri" w:cstheme="minorHAnsi"/>
                <w:szCs w:val="18"/>
              </w:rPr>
              <w:t>lithium ion</w:t>
            </w:r>
            <w:proofErr w:type="gramEnd"/>
            <w:r w:rsidRPr="006110B0">
              <w:rPr>
                <w:rFonts w:eastAsia="Calibri" w:cstheme="minorHAnsi"/>
                <w:szCs w:val="18"/>
              </w:rPr>
              <w:t xml:space="preserve"> pre-assembled integrated BESS that </w:t>
            </w:r>
            <w:r w:rsidR="00D45B43" w:rsidRPr="006110B0">
              <w:rPr>
                <w:rFonts w:eastAsia="Calibri" w:cstheme="minorHAnsi"/>
                <w:szCs w:val="18"/>
              </w:rPr>
              <w:t>states</w:t>
            </w:r>
            <w:r w:rsidR="00D45B43">
              <w:rPr>
                <w:rFonts w:eastAsia="Calibri" w:cstheme="minorHAnsi"/>
                <w:szCs w:val="18"/>
              </w:rPr>
              <w:t>?</w:t>
            </w:r>
          </w:p>
          <w:p w14:paraId="3A3B7467" w14:textId="77777777" w:rsidR="006F501A" w:rsidRDefault="0014602F" w:rsidP="002474BE">
            <w:pPr>
              <w:pStyle w:val="ListParagraph"/>
              <w:numPr>
                <w:ilvl w:val="0"/>
                <w:numId w:val="44"/>
              </w:numPr>
              <w:spacing w:before="120" w:after="120" w:line="240" w:lineRule="auto"/>
              <w:ind w:left="470" w:hanging="357"/>
              <w:rPr>
                <w:rFonts w:cstheme="minorHAnsi"/>
                <w:color w:val="000000"/>
                <w:szCs w:val="18"/>
              </w:rPr>
            </w:pPr>
            <w:r w:rsidRPr="006110B0">
              <w:rPr>
                <w:rFonts w:cstheme="minorHAnsi"/>
                <w:color w:val="000000"/>
                <w:szCs w:val="18"/>
              </w:rPr>
              <w:lastRenderedPageBreak/>
              <w:t>Battery System or Battery Energy Storage System</w:t>
            </w:r>
          </w:p>
          <w:p w14:paraId="2928E88A" w14:textId="77777777" w:rsidR="006F501A" w:rsidRDefault="0014602F" w:rsidP="002474BE">
            <w:pPr>
              <w:pStyle w:val="ListParagraph"/>
              <w:numPr>
                <w:ilvl w:val="0"/>
                <w:numId w:val="44"/>
              </w:numPr>
              <w:spacing w:before="120" w:after="120" w:line="240" w:lineRule="auto"/>
              <w:ind w:left="470" w:hanging="357"/>
              <w:rPr>
                <w:rFonts w:cstheme="minorHAnsi"/>
                <w:color w:val="000000"/>
                <w:szCs w:val="18"/>
              </w:rPr>
            </w:pPr>
            <w:r w:rsidRPr="006110B0">
              <w:rPr>
                <w:rFonts w:cstheme="minorHAnsi"/>
                <w:color w:val="000000"/>
                <w:szCs w:val="18"/>
              </w:rPr>
              <w:t>The correct short-circuit current (specifying current in amperes)</w:t>
            </w:r>
          </w:p>
          <w:p w14:paraId="473A4497" w14:textId="0C84FBF0" w:rsidR="006F501A" w:rsidRPr="006110B0" w:rsidRDefault="0014602F" w:rsidP="002474BE">
            <w:pPr>
              <w:pStyle w:val="ListParagraph"/>
              <w:numPr>
                <w:ilvl w:val="0"/>
                <w:numId w:val="44"/>
              </w:numPr>
              <w:spacing w:before="120" w:after="120" w:line="240" w:lineRule="auto"/>
              <w:ind w:left="470" w:hanging="357"/>
              <w:rPr>
                <w:rFonts w:cstheme="minorHAnsi"/>
                <w:color w:val="000000"/>
                <w:szCs w:val="18"/>
              </w:rPr>
            </w:pPr>
            <w:r w:rsidRPr="006110B0">
              <w:rPr>
                <w:rFonts w:cstheme="minorHAnsi"/>
                <w:color w:val="000000"/>
                <w:szCs w:val="18"/>
              </w:rPr>
              <w:t>The correct maximum dace voltage (specifying voltage in volts)</w:t>
            </w:r>
          </w:p>
          <w:p w14:paraId="5835F780" w14:textId="52DC26B9" w:rsidR="0014602F" w:rsidRPr="006110B0" w:rsidRDefault="0014602F" w:rsidP="00B66EDA">
            <w:pPr>
              <w:spacing w:before="120" w:after="120" w:line="240" w:lineRule="auto"/>
              <w:rPr>
                <w:rFonts w:cstheme="minorHAnsi"/>
                <w:color w:val="000000"/>
                <w:szCs w:val="18"/>
              </w:rPr>
            </w:pPr>
            <w:r w:rsidRPr="006110B0">
              <w:rPr>
                <w:rFonts w:cstheme="minorHAnsi"/>
                <w:color w:val="000000"/>
                <w:szCs w:val="18"/>
              </w:rPr>
              <w:t xml:space="preserve">For systems over DVC-A, the sign should also state "Hazardous </w:t>
            </w:r>
            <w:proofErr w:type="spellStart"/>
            <w:r w:rsidRPr="006110B0">
              <w:rPr>
                <w:rFonts w:cstheme="minorHAnsi"/>
                <w:color w:val="000000"/>
                <w:szCs w:val="18"/>
              </w:rPr>
              <w:t>d.c</w:t>
            </w:r>
            <w:proofErr w:type="spellEnd"/>
            <w:r w:rsidRPr="006110B0">
              <w:rPr>
                <w:rFonts w:cstheme="minorHAnsi"/>
                <w:color w:val="000000"/>
                <w:szCs w:val="18"/>
              </w:rPr>
              <w:t xml:space="preserve"> voltage".</w:t>
            </w:r>
          </w:p>
        </w:tc>
        <w:tc>
          <w:tcPr>
            <w:tcW w:w="1066" w:type="pct"/>
            <w:shd w:val="clear" w:color="auto" w:fill="auto"/>
          </w:tcPr>
          <w:p w14:paraId="2964BDB9" w14:textId="7B440701" w:rsidR="0014602F" w:rsidRPr="005F4486" w:rsidRDefault="0014602F" w:rsidP="00B66EDA">
            <w:pPr>
              <w:spacing w:before="120" w:after="120" w:line="240" w:lineRule="auto"/>
              <w:rPr>
                <w:rFonts w:cstheme="minorHAnsi"/>
                <w:szCs w:val="18"/>
              </w:rPr>
            </w:pPr>
            <w:r w:rsidRPr="005F4486">
              <w:rPr>
                <w:rFonts w:cstheme="minorHAnsi"/>
                <w:color w:val="000000"/>
                <w:szCs w:val="18"/>
              </w:rPr>
              <w:lastRenderedPageBreak/>
              <w:t>AS/NZS 5139:2019 CL 7.6</w:t>
            </w:r>
          </w:p>
        </w:tc>
        <w:tc>
          <w:tcPr>
            <w:tcW w:w="1067" w:type="pct"/>
            <w:shd w:val="clear" w:color="auto" w:fill="auto"/>
          </w:tcPr>
          <w:p w14:paraId="18CF1BFB" w14:textId="1DA74EF0" w:rsidR="0014602F" w:rsidRPr="005B4806" w:rsidRDefault="0014602F" w:rsidP="00B66EDA">
            <w:pPr>
              <w:spacing w:before="120" w:after="120" w:line="240" w:lineRule="auto"/>
              <w:rPr>
                <w:rFonts w:cstheme="minorHAnsi"/>
                <w:color w:val="000000"/>
                <w:szCs w:val="18"/>
              </w:rPr>
            </w:pPr>
            <w:r>
              <w:rPr>
                <w:rFonts w:cstheme="minorHAnsi"/>
                <w:szCs w:val="18"/>
              </w:rPr>
              <w:t>Needs Rectification</w:t>
            </w:r>
          </w:p>
        </w:tc>
      </w:tr>
      <w:tr w:rsidR="00FB4188" w:rsidRPr="005F4486" w14:paraId="1F7D4A3E" w14:textId="77777777" w:rsidTr="00FD77C1">
        <w:tc>
          <w:tcPr>
            <w:tcW w:w="658" w:type="pct"/>
            <w:noWrap/>
          </w:tcPr>
          <w:p w14:paraId="171AA53C" w14:textId="2F3D9700"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Label </w:t>
            </w:r>
            <w:r>
              <w:rPr>
                <w:rFonts w:cstheme="minorHAnsi"/>
                <w:color w:val="000000"/>
                <w:szCs w:val="18"/>
              </w:rPr>
              <w:t>16</w:t>
            </w:r>
          </w:p>
        </w:tc>
        <w:tc>
          <w:tcPr>
            <w:tcW w:w="2209" w:type="pct"/>
          </w:tcPr>
          <w:p w14:paraId="08F7019E" w14:textId="385BFB68" w:rsidR="008B5528" w:rsidRDefault="00FB4188" w:rsidP="00B66EDA">
            <w:pPr>
              <w:spacing w:before="120" w:after="120" w:line="240" w:lineRule="auto"/>
              <w:rPr>
                <w:rFonts w:eastAsia="Calibri" w:cstheme="minorHAnsi"/>
                <w:szCs w:val="18"/>
              </w:rPr>
            </w:pPr>
            <w:r w:rsidRPr="00144C46">
              <w:rPr>
                <w:rFonts w:eastAsia="Calibri" w:cstheme="minorHAnsi"/>
                <w:szCs w:val="18"/>
              </w:rPr>
              <w:t xml:space="preserve">Is there a </w:t>
            </w:r>
            <w:r w:rsidR="00EB4DF6" w:rsidRPr="00144C46">
              <w:rPr>
                <w:rFonts w:eastAsia="Calibri" w:cstheme="minorHAnsi"/>
                <w:szCs w:val="18"/>
              </w:rPr>
              <w:t>site-specific</w:t>
            </w:r>
            <w:r w:rsidRPr="00144C46">
              <w:rPr>
                <w:rFonts w:eastAsia="Calibri" w:cstheme="minorHAnsi"/>
                <w:szCs w:val="18"/>
              </w:rPr>
              <w:t xml:space="preserve"> shutdown procedure that details the sequential steps to safely shutdown the BESS? The shutdown procedure shall be</w:t>
            </w:r>
            <w:r w:rsidR="008B5528">
              <w:rPr>
                <w:rFonts w:eastAsia="Calibri" w:cstheme="minorHAnsi"/>
                <w:szCs w:val="18"/>
              </w:rPr>
              <w:t>:</w:t>
            </w:r>
          </w:p>
          <w:p w14:paraId="4274480D" w14:textId="1A060A86" w:rsidR="008B5528" w:rsidRPr="00537089" w:rsidRDefault="00FB4188" w:rsidP="002474BE">
            <w:pPr>
              <w:pStyle w:val="ListParagraph"/>
              <w:numPr>
                <w:ilvl w:val="0"/>
                <w:numId w:val="45"/>
              </w:numPr>
              <w:spacing w:before="120" w:after="120" w:line="240" w:lineRule="auto"/>
              <w:ind w:left="470" w:hanging="357"/>
              <w:rPr>
                <w:rFonts w:cstheme="minorHAnsi"/>
                <w:color w:val="000000"/>
                <w:szCs w:val="18"/>
              </w:rPr>
            </w:pPr>
            <w:r w:rsidRPr="00537089">
              <w:rPr>
                <w:rFonts w:cstheme="minorHAnsi"/>
                <w:color w:val="000000"/>
                <w:szCs w:val="18"/>
              </w:rPr>
              <w:t xml:space="preserve">installed adjacent to the PCE to which the battery system is connected; and </w:t>
            </w:r>
          </w:p>
          <w:p w14:paraId="0C2E8B84" w14:textId="74CE6DD3" w:rsidR="008B5528" w:rsidRPr="00537089" w:rsidRDefault="00FB4188" w:rsidP="002474BE">
            <w:pPr>
              <w:pStyle w:val="ListParagraph"/>
              <w:numPr>
                <w:ilvl w:val="0"/>
                <w:numId w:val="45"/>
              </w:numPr>
              <w:spacing w:before="120" w:after="120" w:line="240" w:lineRule="auto"/>
              <w:ind w:left="470" w:hanging="357"/>
              <w:rPr>
                <w:rFonts w:cstheme="minorHAnsi"/>
                <w:color w:val="000000"/>
                <w:szCs w:val="18"/>
              </w:rPr>
            </w:pPr>
            <w:r w:rsidRPr="00537089">
              <w:rPr>
                <w:rFonts w:cstheme="minorHAnsi"/>
                <w:color w:val="000000"/>
                <w:szCs w:val="18"/>
              </w:rPr>
              <w:t xml:space="preserve">placed adjacent to and visible from the equipment to be operated in the event of a shutdown. </w:t>
            </w:r>
          </w:p>
          <w:p w14:paraId="7441AD5C" w14:textId="44FFDB6C" w:rsidR="00FB4188" w:rsidRPr="00144C46" w:rsidRDefault="00FB4188" w:rsidP="00B66EDA">
            <w:pPr>
              <w:spacing w:before="120" w:after="120" w:line="240" w:lineRule="auto"/>
              <w:rPr>
                <w:rFonts w:cstheme="minorHAnsi"/>
                <w:strike/>
                <w:color w:val="000000"/>
                <w:szCs w:val="18"/>
              </w:rPr>
            </w:pPr>
            <w:r w:rsidRPr="00144C46">
              <w:rPr>
                <w:rFonts w:eastAsia="Calibri" w:cstheme="minorHAnsi"/>
                <w:szCs w:val="18"/>
              </w:rPr>
              <w:t xml:space="preserve">The </w:t>
            </w:r>
            <w:r w:rsidR="00EB4DF6" w:rsidRPr="00144C46">
              <w:rPr>
                <w:rFonts w:eastAsia="Calibri" w:cstheme="minorHAnsi"/>
                <w:szCs w:val="18"/>
              </w:rPr>
              <w:t>shutdown</w:t>
            </w:r>
            <w:r w:rsidRPr="00144C46">
              <w:rPr>
                <w:rFonts w:eastAsia="Calibri" w:cstheme="minorHAnsi"/>
                <w:szCs w:val="18"/>
              </w:rPr>
              <w:t xml:space="preserve"> procedure shall also state that isolation of the battery system by isolation and shutting down the PCE may not de-energize the battery system and further action may be required. The shutdown procedure should also include emergency contact information for manufacturer or supplier. Where the PCE (and all other listed equipment to be operated in the event of a shutdown) is not adjacent to the switchboard it is directly connected to, the shutdown procedure should also be placed within the switchboard.</w:t>
            </w:r>
            <w:r w:rsidRPr="00144C46">
              <w:rPr>
                <w:rFonts w:eastAsia="Calibri" w:cstheme="minorHAnsi"/>
                <w:strike/>
                <w:szCs w:val="18"/>
              </w:rPr>
              <w:t xml:space="preserve"> </w:t>
            </w:r>
          </w:p>
        </w:tc>
        <w:tc>
          <w:tcPr>
            <w:tcW w:w="1066" w:type="pct"/>
          </w:tcPr>
          <w:p w14:paraId="16A495F7" w14:textId="1C49B318" w:rsidR="00FB4188" w:rsidRPr="005F4486" w:rsidRDefault="00FB4188" w:rsidP="00B66EDA">
            <w:pPr>
              <w:spacing w:before="120" w:after="120" w:line="240" w:lineRule="auto"/>
              <w:rPr>
                <w:rFonts w:cstheme="minorBidi"/>
              </w:rPr>
            </w:pPr>
            <w:r w:rsidRPr="07A98540">
              <w:rPr>
                <w:rFonts w:cstheme="minorBidi"/>
                <w:color w:val="000000"/>
              </w:rPr>
              <w:t>AS/NZS 5139:2019 CL 7.16</w:t>
            </w:r>
          </w:p>
        </w:tc>
        <w:tc>
          <w:tcPr>
            <w:tcW w:w="1067" w:type="pct"/>
          </w:tcPr>
          <w:p w14:paraId="4319DBCE" w14:textId="3BAB82A3" w:rsidR="00FB4188" w:rsidRPr="005F4486" w:rsidRDefault="00EB258A" w:rsidP="00B66EDA">
            <w:pPr>
              <w:spacing w:before="120" w:after="120" w:line="240" w:lineRule="auto"/>
              <w:rPr>
                <w:rFonts w:cstheme="minorHAnsi"/>
                <w:szCs w:val="18"/>
              </w:rPr>
            </w:pPr>
            <w:r w:rsidRPr="00EB258A">
              <w:rPr>
                <w:rFonts w:cstheme="minorHAnsi"/>
                <w:szCs w:val="18"/>
              </w:rPr>
              <w:t>Needs Rectification</w:t>
            </w:r>
          </w:p>
        </w:tc>
      </w:tr>
      <w:tr w:rsidR="00FB4188" w:rsidRPr="005F4486" w14:paraId="16936BED" w14:textId="77777777" w:rsidTr="00FD77C1">
        <w:tc>
          <w:tcPr>
            <w:tcW w:w="658" w:type="pct"/>
            <w:noWrap/>
          </w:tcPr>
          <w:p w14:paraId="2495E65F" w14:textId="5401D234"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Label </w:t>
            </w:r>
            <w:r>
              <w:rPr>
                <w:rFonts w:cstheme="minorHAnsi"/>
                <w:color w:val="000000"/>
                <w:szCs w:val="18"/>
              </w:rPr>
              <w:t>17</w:t>
            </w:r>
          </w:p>
        </w:tc>
        <w:tc>
          <w:tcPr>
            <w:tcW w:w="2209" w:type="pct"/>
          </w:tcPr>
          <w:p w14:paraId="25B386AE" w14:textId="7324D61C" w:rsidR="00FB4188" w:rsidRPr="005F4486" w:rsidRDefault="00FB4188" w:rsidP="00B66EDA">
            <w:pPr>
              <w:spacing w:before="120" w:after="120" w:line="240" w:lineRule="auto"/>
              <w:rPr>
                <w:rFonts w:cstheme="minorHAnsi"/>
                <w:szCs w:val="18"/>
              </w:rPr>
            </w:pPr>
            <w:r>
              <w:rPr>
                <w:rFonts w:cstheme="minorHAnsi"/>
                <w:color w:val="000000"/>
                <w:szCs w:val="18"/>
              </w:rPr>
              <w:t xml:space="preserve">Is </w:t>
            </w:r>
            <w:r w:rsidRPr="005F4486">
              <w:rPr>
                <w:rFonts w:cstheme="minorHAnsi"/>
                <w:color w:val="000000"/>
                <w:szCs w:val="18"/>
              </w:rPr>
              <w:t xml:space="preserve">the "Danger, Risk of Battery Explosion" installed in a prominent position approaching the battery system? </w:t>
            </w:r>
          </w:p>
        </w:tc>
        <w:tc>
          <w:tcPr>
            <w:tcW w:w="1066" w:type="pct"/>
          </w:tcPr>
          <w:p w14:paraId="5219B41F" w14:textId="4B15006C"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Table 3.1</w:t>
            </w:r>
          </w:p>
          <w:p w14:paraId="73429594" w14:textId="2FCC77B9"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7.8</w:t>
            </w:r>
          </w:p>
        </w:tc>
        <w:tc>
          <w:tcPr>
            <w:tcW w:w="1067" w:type="pct"/>
          </w:tcPr>
          <w:p w14:paraId="5C713CD5" w14:textId="769A60C5" w:rsidR="00FB4188" w:rsidRPr="005F4486" w:rsidRDefault="00FB4188" w:rsidP="00B66EDA">
            <w:pPr>
              <w:spacing w:before="120" w:after="120" w:line="240" w:lineRule="auto"/>
              <w:rPr>
                <w:rFonts w:cstheme="minorHAnsi"/>
                <w:szCs w:val="18"/>
              </w:rPr>
            </w:pPr>
            <w:r>
              <w:rPr>
                <w:rFonts w:cstheme="minorHAnsi"/>
                <w:color w:val="000000"/>
                <w:szCs w:val="18"/>
              </w:rPr>
              <w:t>Needs Rectification</w:t>
            </w:r>
          </w:p>
        </w:tc>
      </w:tr>
      <w:tr w:rsidR="00FB4188" w:rsidRPr="005F4486" w14:paraId="27E249D7" w14:textId="77777777" w:rsidTr="00FD77C1">
        <w:tc>
          <w:tcPr>
            <w:tcW w:w="658" w:type="pct"/>
            <w:noWrap/>
          </w:tcPr>
          <w:p w14:paraId="43D58944" w14:textId="563BCD72"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Label </w:t>
            </w:r>
            <w:r>
              <w:rPr>
                <w:rFonts w:cstheme="minorHAnsi"/>
                <w:color w:val="000000"/>
                <w:szCs w:val="18"/>
              </w:rPr>
              <w:t>18</w:t>
            </w:r>
          </w:p>
        </w:tc>
        <w:tc>
          <w:tcPr>
            <w:tcW w:w="2209" w:type="pct"/>
          </w:tcPr>
          <w:p w14:paraId="71FFDF0D" w14:textId="05056C76" w:rsidR="00FB4188" w:rsidRPr="005F4486" w:rsidRDefault="00FB4188" w:rsidP="00B66EDA">
            <w:pPr>
              <w:spacing w:before="120" w:after="120" w:line="240" w:lineRule="auto"/>
              <w:rPr>
                <w:rFonts w:cstheme="minorHAnsi"/>
                <w:szCs w:val="18"/>
              </w:rPr>
            </w:pPr>
            <w:r w:rsidRPr="005F4486">
              <w:rPr>
                <w:rFonts w:cstheme="minorHAnsi"/>
                <w:color w:val="000000"/>
                <w:szCs w:val="18"/>
              </w:rPr>
              <w:t>I</w:t>
            </w:r>
            <w:r>
              <w:rPr>
                <w:rFonts w:cstheme="minorHAnsi"/>
                <w:color w:val="000000"/>
                <w:szCs w:val="18"/>
              </w:rPr>
              <w:t xml:space="preserve">s </w:t>
            </w:r>
            <w:r w:rsidRPr="005F4486">
              <w:rPr>
                <w:rFonts w:cstheme="minorHAnsi"/>
                <w:color w:val="000000"/>
                <w:szCs w:val="18"/>
              </w:rPr>
              <w:t>the "Danger, toxic fumes" sign installed adjacent to the enclosure or on all doors to the room where the battery system is located detailing the specific fault conditions (</w:t>
            </w:r>
            <w:proofErr w:type="gramStart"/>
            <w:r w:rsidRPr="005F4486">
              <w:rPr>
                <w:rFonts w:cstheme="minorHAnsi"/>
                <w:color w:val="000000"/>
                <w:szCs w:val="18"/>
              </w:rPr>
              <w:t>e.g.</w:t>
            </w:r>
            <w:proofErr w:type="gramEnd"/>
            <w:r w:rsidRPr="005F4486">
              <w:rPr>
                <w:rFonts w:cstheme="minorHAnsi"/>
                <w:color w:val="000000"/>
                <w:szCs w:val="18"/>
              </w:rPr>
              <w:t xml:space="preserve"> fire) under which the fumes will be present? This sign should also include PPE requirements for entering the room/working with the battery system. </w:t>
            </w:r>
          </w:p>
        </w:tc>
        <w:tc>
          <w:tcPr>
            <w:tcW w:w="1066" w:type="pct"/>
          </w:tcPr>
          <w:p w14:paraId="001CDE67" w14:textId="06AB7E15"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7.9</w:t>
            </w:r>
          </w:p>
        </w:tc>
        <w:tc>
          <w:tcPr>
            <w:tcW w:w="1067" w:type="pct"/>
          </w:tcPr>
          <w:p w14:paraId="6E8CBF73" w14:textId="4336F47C" w:rsidR="00FB4188" w:rsidRPr="005F4486" w:rsidRDefault="00FB4188" w:rsidP="00B66EDA">
            <w:pPr>
              <w:spacing w:before="120" w:after="120" w:line="240" w:lineRule="auto"/>
              <w:rPr>
                <w:rFonts w:cstheme="minorHAnsi"/>
                <w:szCs w:val="18"/>
              </w:rPr>
            </w:pPr>
            <w:r>
              <w:rPr>
                <w:rFonts w:cstheme="minorHAnsi"/>
                <w:color w:val="000000"/>
                <w:szCs w:val="18"/>
              </w:rPr>
              <w:t>Needs Rectification</w:t>
            </w:r>
          </w:p>
        </w:tc>
      </w:tr>
      <w:tr w:rsidR="00FB4188" w:rsidRPr="005F4486" w14:paraId="228A5793" w14:textId="77777777" w:rsidTr="00FD77C1">
        <w:tc>
          <w:tcPr>
            <w:tcW w:w="658" w:type="pct"/>
            <w:noWrap/>
          </w:tcPr>
          <w:p w14:paraId="2F377DB2" w14:textId="676533D4"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Label </w:t>
            </w:r>
            <w:r>
              <w:rPr>
                <w:rFonts w:cstheme="minorHAnsi"/>
                <w:color w:val="000000"/>
                <w:szCs w:val="18"/>
              </w:rPr>
              <w:t>19</w:t>
            </w:r>
          </w:p>
        </w:tc>
        <w:tc>
          <w:tcPr>
            <w:tcW w:w="2209" w:type="pct"/>
          </w:tcPr>
          <w:p w14:paraId="7EDDDF2A" w14:textId="7E189CB0"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If the battery chemistry is categorised with a chemical hazard, is there a sign specifying what to do if the skin, </w:t>
            </w:r>
            <w:proofErr w:type="gramStart"/>
            <w:r w:rsidRPr="005F4486">
              <w:rPr>
                <w:rFonts w:cstheme="minorHAnsi"/>
                <w:color w:val="000000"/>
                <w:szCs w:val="18"/>
              </w:rPr>
              <w:t>eyes</w:t>
            </w:r>
            <w:proofErr w:type="gramEnd"/>
            <w:r w:rsidRPr="005F4486">
              <w:rPr>
                <w:rFonts w:cstheme="minorHAnsi"/>
                <w:color w:val="000000"/>
                <w:szCs w:val="18"/>
              </w:rPr>
              <w:t xml:space="preserve"> or other body parts are exposed to the chemical? This sign shall be installed either adjacent to the enclosure or on all doors to the room where the battery system is located.</w:t>
            </w:r>
          </w:p>
        </w:tc>
        <w:tc>
          <w:tcPr>
            <w:tcW w:w="1066" w:type="pct"/>
          </w:tcPr>
          <w:p w14:paraId="21C4759A" w14:textId="7FBE1475"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Table 3.1</w:t>
            </w:r>
          </w:p>
          <w:p w14:paraId="20C755BB" w14:textId="148A895D"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7.10</w:t>
            </w:r>
          </w:p>
        </w:tc>
        <w:tc>
          <w:tcPr>
            <w:tcW w:w="1067" w:type="pct"/>
          </w:tcPr>
          <w:p w14:paraId="1A30A9FF" w14:textId="686AC128" w:rsidR="00FB4188" w:rsidRPr="005F4486" w:rsidRDefault="00FB4188" w:rsidP="00B66EDA">
            <w:pPr>
              <w:spacing w:before="120" w:after="120" w:line="240" w:lineRule="auto"/>
              <w:rPr>
                <w:rFonts w:cstheme="minorHAnsi"/>
                <w:szCs w:val="18"/>
              </w:rPr>
            </w:pPr>
            <w:r>
              <w:rPr>
                <w:rFonts w:cstheme="minorHAnsi"/>
                <w:color w:val="000000"/>
                <w:szCs w:val="18"/>
              </w:rPr>
              <w:t>Needs Rectification</w:t>
            </w:r>
          </w:p>
        </w:tc>
      </w:tr>
      <w:tr w:rsidR="00FB4188" w:rsidRPr="005F4486" w14:paraId="19E02E69" w14:textId="77777777" w:rsidTr="00FD77C1">
        <w:tc>
          <w:tcPr>
            <w:tcW w:w="658" w:type="pct"/>
            <w:noWrap/>
          </w:tcPr>
          <w:p w14:paraId="304E71D4" w14:textId="1F8436A7"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Label </w:t>
            </w:r>
            <w:r>
              <w:rPr>
                <w:rFonts w:cstheme="minorHAnsi"/>
                <w:color w:val="000000"/>
                <w:szCs w:val="18"/>
              </w:rPr>
              <w:t>20</w:t>
            </w:r>
          </w:p>
        </w:tc>
        <w:tc>
          <w:tcPr>
            <w:tcW w:w="2209" w:type="pct"/>
          </w:tcPr>
          <w:p w14:paraId="4C719A2C" w14:textId="5F8F04BA" w:rsidR="00FB4188" w:rsidRPr="005F4486" w:rsidRDefault="00FB4188" w:rsidP="00B66EDA">
            <w:pPr>
              <w:spacing w:before="120" w:after="120" w:line="240" w:lineRule="auto"/>
              <w:rPr>
                <w:rFonts w:cstheme="minorHAnsi"/>
                <w:szCs w:val="18"/>
              </w:rPr>
            </w:pPr>
            <w:r w:rsidRPr="005F4486">
              <w:rPr>
                <w:rFonts w:cstheme="minorHAnsi"/>
                <w:color w:val="000000"/>
                <w:szCs w:val="18"/>
              </w:rPr>
              <w:t>If the battery chemistry is categorised as having an arc flash hazard above "minor" (see Table 6.1), is there a sign specifying the dangers of the arc flash? This sign shall be installed either adjacent to the enclosure or on all doors to the room where the battery system is located.</w:t>
            </w:r>
          </w:p>
        </w:tc>
        <w:tc>
          <w:tcPr>
            <w:tcW w:w="1066" w:type="pct"/>
          </w:tcPr>
          <w:p w14:paraId="3D3460C0" w14:textId="77777777" w:rsidR="00FB4188" w:rsidRPr="005F4486" w:rsidRDefault="00FB4188" w:rsidP="00B66EDA">
            <w:pPr>
              <w:spacing w:before="120" w:after="120" w:line="240" w:lineRule="auto"/>
              <w:rPr>
                <w:rFonts w:cstheme="minorHAnsi"/>
                <w:szCs w:val="18"/>
              </w:rPr>
            </w:pPr>
          </w:p>
        </w:tc>
        <w:tc>
          <w:tcPr>
            <w:tcW w:w="1067" w:type="pct"/>
          </w:tcPr>
          <w:p w14:paraId="1D708CA1" w14:textId="75E05E4A" w:rsidR="00FB4188" w:rsidRPr="005F4486" w:rsidRDefault="00FB4188" w:rsidP="00B66EDA">
            <w:pPr>
              <w:spacing w:before="120" w:after="120" w:line="240" w:lineRule="auto"/>
              <w:rPr>
                <w:rFonts w:cstheme="minorHAnsi"/>
                <w:szCs w:val="18"/>
              </w:rPr>
            </w:pPr>
            <w:r>
              <w:rPr>
                <w:rFonts w:cstheme="minorHAnsi"/>
                <w:color w:val="000000"/>
                <w:szCs w:val="18"/>
              </w:rPr>
              <w:t>Needs Rectification</w:t>
            </w:r>
          </w:p>
        </w:tc>
      </w:tr>
      <w:tr w:rsidR="00FB4188" w:rsidRPr="005F4486" w14:paraId="012A8C41" w14:textId="77777777" w:rsidTr="00FD77C1">
        <w:tc>
          <w:tcPr>
            <w:tcW w:w="658" w:type="pct"/>
            <w:noWrap/>
          </w:tcPr>
          <w:p w14:paraId="4743DCB8" w14:textId="0F61224C"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12</w:t>
            </w:r>
          </w:p>
        </w:tc>
        <w:tc>
          <w:tcPr>
            <w:tcW w:w="2209" w:type="pct"/>
          </w:tcPr>
          <w:p w14:paraId="11775803" w14:textId="1C6D6433"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Has the </w:t>
            </w:r>
            <w:proofErr w:type="gramStart"/>
            <w:r w:rsidRPr="005F4486">
              <w:rPr>
                <w:rFonts w:cstheme="minorHAnsi"/>
                <w:color w:val="000000"/>
                <w:szCs w:val="18"/>
              </w:rPr>
              <w:t>lithium ion</w:t>
            </w:r>
            <w:proofErr w:type="gramEnd"/>
            <w:r w:rsidRPr="005F4486">
              <w:rPr>
                <w:rFonts w:cstheme="minorHAnsi"/>
                <w:color w:val="000000"/>
                <w:szCs w:val="18"/>
              </w:rPr>
              <w:t xml:space="preserve"> pre-assembled integrated BESS been installed in accordance with manufacturers installation requirements, including reference to the relevant SDS?</w:t>
            </w:r>
          </w:p>
        </w:tc>
        <w:tc>
          <w:tcPr>
            <w:tcW w:w="1066" w:type="pct"/>
          </w:tcPr>
          <w:p w14:paraId="2A782469" w14:textId="1D0A3BDB"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4.2.1</w:t>
            </w:r>
          </w:p>
        </w:tc>
        <w:tc>
          <w:tcPr>
            <w:tcW w:w="1067" w:type="pct"/>
          </w:tcPr>
          <w:p w14:paraId="5E19A842" w14:textId="4A8139B5" w:rsidR="00FB4188" w:rsidRPr="005F4486" w:rsidRDefault="00BB68BD" w:rsidP="00B66EDA">
            <w:pPr>
              <w:spacing w:before="120" w:after="120" w:line="240" w:lineRule="auto"/>
              <w:rPr>
                <w:rFonts w:cstheme="minorBidi"/>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C01407" w:rsidRPr="005F4486" w14:paraId="72F6087B" w14:textId="77777777" w:rsidTr="00A454E1">
        <w:tc>
          <w:tcPr>
            <w:tcW w:w="658" w:type="pct"/>
            <w:shd w:val="clear" w:color="auto" w:fill="F2F2F2" w:themeFill="background1" w:themeFillShade="F2"/>
            <w:noWrap/>
          </w:tcPr>
          <w:p w14:paraId="50F2D15B" w14:textId="0B77F8A8" w:rsidR="00C01407" w:rsidRPr="00F53CEF" w:rsidRDefault="00C01407" w:rsidP="00B66EDA">
            <w:pPr>
              <w:spacing w:before="120" w:after="120" w:line="240" w:lineRule="auto"/>
              <w:rPr>
                <w:rFonts w:cstheme="minorHAnsi"/>
                <w:b/>
                <w:bCs/>
                <w:color w:val="auto"/>
                <w:szCs w:val="18"/>
              </w:rPr>
            </w:pPr>
            <w:r w:rsidRPr="00F53CEF">
              <w:rPr>
                <w:rFonts w:cstheme="minorHAnsi"/>
                <w:b/>
                <w:bCs/>
                <w:color w:val="auto"/>
                <w:szCs w:val="18"/>
              </w:rPr>
              <w:lastRenderedPageBreak/>
              <w:t>Integrated 54</w:t>
            </w:r>
          </w:p>
        </w:tc>
        <w:tc>
          <w:tcPr>
            <w:tcW w:w="2209" w:type="pct"/>
            <w:shd w:val="clear" w:color="auto" w:fill="F2F2F2" w:themeFill="background1" w:themeFillShade="F2"/>
          </w:tcPr>
          <w:p w14:paraId="0E5679F0" w14:textId="19EA9D17" w:rsidR="00C01407" w:rsidRPr="00F53CEF" w:rsidRDefault="00AE2E2B" w:rsidP="00B66EDA">
            <w:pPr>
              <w:spacing w:before="120" w:after="120" w:line="240" w:lineRule="auto"/>
              <w:rPr>
                <w:rFonts w:cstheme="minorHAnsi"/>
                <w:b/>
                <w:bCs/>
                <w:color w:val="auto"/>
                <w:szCs w:val="18"/>
              </w:rPr>
            </w:pPr>
            <w:r w:rsidRPr="00F53CEF">
              <w:rPr>
                <w:rFonts w:cstheme="minorHAnsi"/>
                <w:b/>
                <w:bCs/>
                <w:color w:val="auto"/>
                <w:szCs w:val="18"/>
              </w:rPr>
              <w:t>Has a battery isolation device that is able to be secured in the open position, and that operates all inputs and outputs, been provided adjacent to the battery system?</w:t>
            </w:r>
          </w:p>
        </w:tc>
        <w:tc>
          <w:tcPr>
            <w:tcW w:w="1066" w:type="pct"/>
            <w:shd w:val="clear" w:color="auto" w:fill="F2F2F2" w:themeFill="background1" w:themeFillShade="F2"/>
          </w:tcPr>
          <w:p w14:paraId="2690928D" w14:textId="4D44350F" w:rsidR="00C01407" w:rsidRPr="00F53CEF" w:rsidRDefault="00AE2E2B" w:rsidP="00B66EDA">
            <w:pPr>
              <w:spacing w:before="120" w:after="120" w:line="240" w:lineRule="auto"/>
              <w:rPr>
                <w:rFonts w:cstheme="minorHAnsi"/>
                <w:b/>
                <w:bCs/>
                <w:color w:val="auto"/>
                <w:szCs w:val="18"/>
              </w:rPr>
            </w:pPr>
            <w:r w:rsidRPr="00F53CEF">
              <w:rPr>
                <w:rFonts w:cstheme="minorHAnsi"/>
                <w:b/>
                <w:bCs/>
                <w:color w:val="auto"/>
                <w:szCs w:val="18"/>
              </w:rPr>
              <w:t>AS/NZS 4777.1:2016 Cl 4.5</w:t>
            </w:r>
          </w:p>
        </w:tc>
        <w:tc>
          <w:tcPr>
            <w:tcW w:w="1067" w:type="pct"/>
            <w:shd w:val="clear" w:color="auto" w:fill="F2F2F2" w:themeFill="background1" w:themeFillShade="F2"/>
          </w:tcPr>
          <w:p w14:paraId="13530511" w14:textId="370D12A3" w:rsidR="00C01407" w:rsidRPr="00F53CEF" w:rsidRDefault="00AE2E2B" w:rsidP="00B66EDA">
            <w:pPr>
              <w:spacing w:before="120" w:after="120" w:line="240" w:lineRule="auto"/>
              <w:rPr>
                <w:rFonts w:cstheme="minorHAnsi"/>
                <w:b/>
                <w:bCs/>
                <w:color w:val="auto"/>
                <w:szCs w:val="18"/>
              </w:rPr>
            </w:pPr>
            <w:r w:rsidRPr="00F53CEF">
              <w:rPr>
                <w:rFonts w:cstheme="minorHAnsi"/>
                <w:b/>
                <w:bCs/>
                <w:color w:val="auto"/>
                <w:szCs w:val="18"/>
              </w:rPr>
              <w:t>Needs Rectification</w:t>
            </w:r>
          </w:p>
        </w:tc>
      </w:tr>
      <w:tr w:rsidR="00FB4188" w:rsidRPr="005F4486" w14:paraId="287A9595" w14:textId="77777777" w:rsidTr="00FD77C1">
        <w:tc>
          <w:tcPr>
            <w:tcW w:w="658" w:type="pct"/>
            <w:noWrap/>
          </w:tcPr>
          <w:p w14:paraId="585338DB" w14:textId="2BA9C0E9"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13</w:t>
            </w:r>
          </w:p>
        </w:tc>
        <w:tc>
          <w:tcPr>
            <w:tcW w:w="2209" w:type="pct"/>
          </w:tcPr>
          <w:p w14:paraId="0BB91FF3" w14:textId="05514924"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Is the </w:t>
            </w:r>
            <w:proofErr w:type="spellStart"/>
            <w:r w:rsidRPr="005F4486">
              <w:rPr>
                <w:rFonts w:cstheme="minorHAnsi"/>
                <w:color w:val="000000"/>
                <w:szCs w:val="18"/>
              </w:rPr>
              <w:t>a.c</w:t>
            </w:r>
            <w:proofErr w:type="spellEnd"/>
            <w:r w:rsidRPr="005F4486">
              <w:rPr>
                <w:rFonts w:cstheme="minorHAnsi"/>
                <w:color w:val="000000"/>
                <w:szCs w:val="18"/>
              </w:rPr>
              <w:t xml:space="preserve"> interconnection of the </w:t>
            </w:r>
            <w:r w:rsidR="00503BB3" w:rsidRPr="005F4486">
              <w:rPr>
                <w:rFonts w:cstheme="minorHAnsi"/>
                <w:color w:val="000000"/>
                <w:szCs w:val="18"/>
              </w:rPr>
              <w:t>lithium-ion</w:t>
            </w:r>
            <w:r w:rsidRPr="005F4486">
              <w:rPr>
                <w:rFonts w:cstheme="minorHAnsi"/>
                <w:color w:val="000000"/>
                <w:szCs w:val="18"/>
              </w:rPr>
              <w:t xml:space="preserve"> pre-assembled integrated BESS to the switchboard or distribution board in accordance with AS/NZS 3000? </w:t>
            </w:r>
          </w:p>
        </w:tc>
        <w:tc>
          <w:tcPr>
            <w:tcW w:w="1066" w:type="pct"/>
          </w:tcPr>
          <w:p w14:paraId="55E945F6" w14:textId="3A23DBEB"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4.2.1</w:t>
            </w:r>
          </w:p>
          <w:p w14:paraId="580B6BEB" w14:textId="068275AE"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4.3.1.1</w:t>
            </w:r>
          </w:p>
        </w:tc>
        <w:tc>
          <w:tcPr>
            <w:tcW w:w="1067" w:type="pct"/>
          </w:tcPr>
          <w:p w14:paraId="4937EA84" w14:textId="0C1ECEBB" w:rsidR="00FB4188" w:rsidRPr="005F4486" w:rsidRDefault="00BB68BD" w:rsidP="00B66EDA">
            <w:pPr>
              <w:spacing w:before="120" w:after="120" w:line="240" w:lineRule="auto"/>
              <w:rPr>
                <w:rFonts w:cstheme="minorBidi"/>
                <w:color w:val="DB6015" w:themeColor="accent3"/>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66AA3CEB" w14:textId="77777777" w:rsidTr="00FD77C1">
        <w:tc>
          <w:tcPr>
            <w:tcW w:w="658" w:type="pct"/>
            <w:noWrap/>
          </w:tcPr>
          <w:p w14:paraId="678798FD" w14:textId="49C04D23"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w:t>
            </w:r>
            <w:r w:rsidR="00747BE1">
              <w:rPr>
                <w:rFonts w:cstheme="minorHAnsi"/>
                <w:color w:val="000000"/>
                <w:szCs w:val="18"/>
              </w:rPr>
              <w:t xml:space="preserve"> </w:t>
            </w:r>
            <w:r w:rsidR="000F2970">
              <w:rPr>
                <w:rFonts w:cstheme="minorHAnsi"/>
                <w:color w:val="000000"/>
                <w:szCs w:val="18"/>
              </w:rPr>
              <w:t>49</w:t>
            </w:r>
            <w:r w:rsidRPr="005F4486">
              <w:rPr>
                <w:rFonts w:cstheme="minorHAnsi"/>
                <w:color w:val="000000"/>
                <w:szCs w:val="18"/>
              </w:rPr>
              <w:t xml:space="preserve"> </w:t>
            </w:r>
          </w:p>
        </w:tc>
        <w:tc>
          <w:tcPr>
            <w:tcW w:w="2209" w:type="pct"/>
          </w:tcPr>
          <w:p w14:paraId="5804FE5F" w14:textId="4541762D" w:rsidR="00FB4188" w:rsidRPr="005F4486" w:rsidRDefault="00FB4188" w:rsidP="00B66EDA">
            <w:pPr>
              <w:spacing w:before="120" w:after="120" w:line="240" w:lineRule="auto"/>
              <w:rPr>
                <w:rFonts w:cstheme="minorHAnsi"/>
                <w:szCs w:val="18"/>
              </w:rPr>
            </w:pPr>
            <w:r>
              <w:rPr>
                <w:rFonts w:cstheme="minorHAnsi"/>
                <w:color w:val="000000"/>
                <w:szCs w:val="18"/>
              </w:rPr>
              <w:t xml:space="preserve">If </w:t>
            </w:r>
            <w:r w:rsidRPr="005F4486">
              <w:rPr>
                <w:rFonts w:cstheme="minorHAnsi"/>
                <w:color w:val="000000"/>
                <w:szCs w:val="18"/>
              </w:rPr>
              <w:t xml:space="preserve">the </w:t>
            </w:r>
            <w:proofErr w:type="spellStart"/>
            <w:r w:rsidRPr="005F4486">
              <w:rPr>
                <w:rFonts w:cstheme="minorHAnsi"/>
                <w:color w:val="000000"/>
                <w:szCs w:val="18"/>
              </w:rPr>
              <w:t>a.c</w:t>
            </w:r>
            <w:proofErr w:type="spellEnd"/>
            <w:r w:rsidRPr="005F4486">
              <w:rPr>
                <w:rFonts w:cstheme="minorHAnsi"/>
                <w:color w:val="000000"/>
                <w:szCs w:val="18"/>
              </w:rPr>
              <w:t xml:space="preserve"> interconnection of the </w:t>
            </w:r>
            <w:r w:rsidR="00503BB3" w:rsidRPr="005F4486">
              <w:rPr>
                <w:rFonts w:cstheme="minorHAnsi"/>
                <w:color w:val="000000"/>
                <w:szCs w:val="18"/>
              </w:rPr>
              <w:t>lithium-ion</w:t>
            </w:r>
            <w:r w:rsidRPr="005F4486">
              <w:rPr>
                <w:rFonts w:cstheme="minorHAnsi"/>
                <w:color w:val="000000"/>
                <w:szCs w:val="18"/>
              </w:rPr>
              <w:t xml:space="preserve"> pre-assembled integrated BESS to the switchboard or distribution board </w:t>
            </w:r>
            <w:r>
              <w:rPr>
                <w:rFonts w:cstheme="minorHAnsi"/>
                <w:color w:val="000000"/>
                <w:szCs w:val="18"/>
              </w:rPr>
              <w:t xml:space="preserve">is not in </w:t>
            </w:r>
            <w:r w:rsidRPr="005F4486">
              <w:rPr>
                <w:rFonts w:cstheme="minorHAnsi"/>
                <w:color w:val="000000"/>
                <w:szCs w:val="18"/>
              </w:rPr>
              <w:t>accordance with AS/NZS 3000</w:t>
            </w:r>
            <w:r>
              <w:rPr>
                <w:rFonts w:cstheme="minorHAnsi"/>
                <w:color w:val="000000"/>
                <w:szCs w:val="18"/>
              </w:rPr>
              <w:t>, is it such that it constitutes a safety hazard which poses an imminent risk?</w:t>
            </w:r>
            <w:r w:rsidRPr="005F4486">
              <w:rPr>
                <w:rFonts w:cstheme="minorHAnsi"/>
                <w:color w:val="000000"/>
                <w:szCs w:val="18"/>
              </w:rPr>
              <w:t xml:space="preserve">  </w:t>
            </w:r>
          </w:p>
        </w:tc>
        <w:tc>
          <w:tcPr>
            <w:tcW w:w="1066" w:type="pct"/>
          </w:tcPr>
          <w:p w14:paraId="3E877ACE" w14:textId="0CB89353"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4.2.1</w:t>
            </w:r>
          </w:p>
          <w:p w14:paraId="529F61E5" w14:textId="3108ED61"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4.3.1.1</w:t>
            </w:r>
          </w:p>
        </w:tc>
        <w:tc>
          <w:tcPr>
            <w:tcW w:w="1067" w:type="pct"/>
          </w:tcPr>
          <w:p w14:paraId="65A31D72" w14:textId="77777777" w:rsidR="00FB4188" w:rsidRPr="005F4486" w:rsidRDefault="00FB4188" w:rsidP="00B66EDA">
            <w:pPr>
              <w:spacing w:before="120" w:after="120" w:line="240" w:lineRule="auto"/>
              <w:rPr>
                <w:rFonts w:cstheme="minorBidi"/>
                <w:color w:val="DB6015" w:themeColor="accent3"/>
              </w:rPr>
            </w:pPr>
            <w:r w:rsidRPr="0002766F">
              <w:rPr>
                <w:rFonts w:cstheme="minorBidi"/>
              </w:rPr>
              <w:t>Unsafe</w:t>
            </w:r>
          </w:p>
        </w:tc>
      </w:tr>
      <w:tr w:rsidR="00FB4188" w:rsidRPr="005F4486" w14:paraId="35F8DD64" w14:textId="77777777" w:rsidTr="00FD77C1">
        <w:tc>
          <w:tcPr>
            <w:tcW w:w="658" w:type="pct"/>
            <w:noWrap/>
          </w:tcPr>
          <w:p w14:paraId="01C94D40" w14:textId="6A85BE27" w:rsidR="00FB4188" w:rsidRPr="008D7E1E" w:rsidRDefault="00FB4188" w:rsidP="00B66EDA">
            <w:pPr>
              <w:spacing w:before="120" w:after="120" w:line="240" w:lineRule="auto"/>
              <w:rPr>
                <w:rFonts w:cstheme="minorHAnsi"/>
                <w:szCs w:val="18"/>
              </w:rPr>
            </w:pPr>
            <w:r w:rsidRPr="008D7E1E">
              <w:rPr>
                <w:rFonts w:cstheme="minorHAnsi"/>
                <w:color w:val="000000"/>
                <w:szCs w:val="18"/>
              </w:rPr>
              <w:t>Integrated 14</w:t>
            </w:r>
          </w:p>
        </w:tc>
        <w:tc>
          <w:tcPr>
            <w:tcW w:w="2209" w:type="pct"/>
          </w:tcPr>
          <w:p w14:paraId="22A5403E" w14:textId="4157C613" w:rsidR="00FB4188" w:rsidRPr="005F4486" w:rsidRDefault="008548AF" w:rsidP="00B66EDA">
            <w:pPr>
              <w:spacing w:before="120" w:after="120" w:line="240" w:lineRule="auto"/>
              <w:rPr>
                <w:rFonts w:cstheme="minorBidi"/>
                <w:color w:val="DB6015" w:themeColor="accent3"/>
              </w:rPr>
            </w:pPr>
            <w:r w:rsidRPr="008548AF">
              <w:rPr>
                <w:rFonts w:cstheme="minorBidi"/>
                <w:color w:val="000000"/>
              </w:rPr>
              <w:t>Has the pre-assembled BESS been installed in a location where it is protected from mechanical damage? This also includes inappropriate or poorly installed infrastructure aimed at protecting it from mechanical damage. Such as a Bollard to prevent damage by impact.</w:t>
            </w:r>
          </w:p>
        </w:tc>
        <w:tc>
          <w:tcPr>
            <w:tcW w:w="1066" w:type="pct"/>
          </w:tcPr>
          <w:p w14:paraId="389E5E42" w14:textId="200BBF7B"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4.2.2.1</w:t>
            </w:r>
          </w:p>
        </w:tc>
        <w:tc>
          <w:tcPr>
            <w:tcW w:w="1067" w:type="pct"/>
          </w:tcPr>
          <w:p w14:paraId="2E92E700" w14:textId="14ED8765"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427FC92D" w14:textId="77777777" w:rsidTr="00FD77C1">
        <w:tc>
          <w:tcPr>
            <w:tcW w:w="658" w:type="pct"/>
            <w:noWrap/>
          </w:tcPr>
          <w:p w14:paraId="21C7C37E" w14:textId="05783AA7"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17</w:t>
            </w:r>
          </w:p>
        </w:tc>
        <w:tc>
          <w:tcPr>
            <w:tcW w:w="2209" w:type="pct"/>
          </w:tcPr>
          <w:p w14:paraId="07A37C23" w14:textId="15940027" w:rsidR="00FB4188" w:rsidRPr="005F4486" w:rsidRDefault="00B501FD" w:rsidP="00B66EDA">
            <w:pPr>
              <w:spacing w:before="120" w:after="120" w:line="240" w:lineRule="auto"/>
              <w:rPr>
                <w:rFonts w:cstheme="minorBidi"/>
              </w:rPr>
            </w:pPr>
            <w:r w:rsidRPr="00B501FD">
              <w:rPr>
                <w:rFonts w:cstheme="minorBidi"/>
              </w:rPr>
              <w:t xml:space="preserve">If installed indoors does the location of the </w:t>
            </w:r>
            <w:r w:rsidR="00503BB3" w:rsidRPr="00B501FD">
              <w:rPr>
                <w:rFonts w:cstheme="minorBidi"/>
              </w:rPr>
              <w:t>lithium-ion</w:t>
            </w:r>
            <w:r w:rsidRPr="00B501FD">
              <w:rPr>
                <w:rFonts w:cstheme="minorBidi"/>
              </w:rPr>
              <w:t xml:space="preserve"> pre-assembled integrated BESS allow access to the connections and any serviceable equipment, doors and panels that are required to be accessed for installation and maintenance</w:t>
            </w:r>
          </w:p>
        </w:tc>
        <w:tc>
          <w:tcPr>
            <w:tcW w:w="1066" w:type="pct"/>
          </w:tcPr>
          <w:p w14:paraId="080B027B" w14:textId="1FF89F89"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4.2.2.1 (a)</w:t>
            </w:r>
          </w:p>
          <w:p w14:paraId="25DE0982" w14:textId="200D1015"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4.2.5 - 600mm min, 900mm if accessing 230V</w:t>
            </w:r>
          </w:p>
        </w:tc>
        <w:tc>
          <w:tcPr>
            <w:tcW w:w="1067" w:type="pct"/>
          </w:tcPr>
          <w:p w14:paraId="521F7BF2" w14:textId="448C84F1" w:rsidR="00FB4188" w:rsidRPr="005F4486" w:rsidRDefault="4330CD6D" w:rsidP="00B66EDA">
            <w:pPr>
              <w:spacing w:before="120" w:after="120" w:line="240" w:lineRule="auto"/>
              <w:rPr>
                <w:rFonts w:cstheme="minorBidi"/>
              </w:rPr>
            </w:pPr>
            <w:r w:rsidRPr="59FA443E">
              <w:rPr>
                <w:rFonts w:cstheme="minorBidi"/>
                <w:color w:val="000000"/>
              </w:rPr>
              <w:t>Improvements Identified</w:t>
            </w:r>
          </w:p>
        </w:tc>
      </w:tr>
      <w:tr w:rsidR="00FB4188" w:rsidRPr="005F4486" w14:paraId="12E4F1A6" w14:textId="77777777" w:rsidTr="00FD77C1">
        <w:tc>
          <w:tcPr>
            <w:tcW w:w="658" w:type="pct"/>
            <w:noWrap/>
          </w:tcPr>
          <w:p w14:paraId="58DE5E17" w14:textId="4F2FE457"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19</w:t>
            </w:r>
          </w:p>
        </w:tc>
        <w:tc>
          <w:tcPr>
            <w:tcW w:w="2209" w:type="pct"/>
          </w:tcPr>
          <w:p w14:paraId="65CC7C62" w14:textId="2DA4EB76"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Does the location of the </w:t>
            </w:r>
            <w:r w:rsidR="009C1911" w:rsidRPr="005F4486">
              <w:rPr>
                <w:rFonts w:cstheme="minorHAnsi"/>
                <w:color w:val="000000"/>
                <w:szCs w:val="18"/>
              </w:rPr>
              <w:t>lithium</w:t>
            </w:r>
            <w:r w:rsidR="009C1911">
              <w:rPr>
                <w:rFonts w:cstheme="minorHAnsi"/>
                <w:color w:val="000000"/>
                <w:szCs w:val="18"/>
              </w:rPr>
              <w:t>-ion</w:t>
            </w:r>
            <w:r w:rsidRPr="005F4486">
              <w:rPr>
                <w:rFonts w:cstheme="minorHAnsi"/>
                <w:color w:val="000000"/>
                <w:szCs w:val="18"/>
              </w:rPr>
              <w:t xml:space="preserve"> pre-assembled integrated BESS conform to the requirements for damp situations defined by AS/NZS 3000:2018 Section 6?</w:t>
            </w:r>
          </w:p>
        </w:tc>
        <w:tc>
          <w:tcPr>
            <w:tcW w:w="1066" w:type="pct"/>
          </w:tcPr>
          <w:p w14:paraId="17BC5177" w14:textId="09342152"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4.2.2.1</w:t>
            </w:r>
          </w:p>
          <w:p w14:paraId="70CCA83F" w14:textId="3A24256B" w:rsidR="00FB4188" w:rsidRPr="005F4486" w:rsidRDefault="00FB4188" w:rsidP="00B66EDA">
            <w:pPr>
              <w:spacing w:before="120" w:after="120" w:line="240" w:lineRule="auto"/>
              <w:rPr>
                <w:rFonts w:cstheme="minorHAnsi"/>
                <w:szCs w:val="18"/>
              </w:rPr>
            </w:pPr>
            <w:r w:rsidRPr="005F4486">
              <w:rPr>
                <w:rFonts w:cstheme="minorHAnsi"/>
                <w:color w:val="000000"/>
                <w:szCs w:val="18"/>
              </w:rPr>
              <w:t>AS/NZS 3000:2018 Section 6</w:t>
            </w:r>
          </w:p>
        </w:tc>
        <w:tc>
          <w:tcPr>
            <w:tcW w:w="1067" w:type="pct"/>
          </w:tcPr>
          <w:p w14:paraId="765F6142" w14:textId="776FEEA7"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564B9D89" w14:textId="77777777" w:rsidTr="00FD77C1">
        <w:tc>
          <w:tcPr>
            <w:tcW w:w="658" w:type="pct"/>
            <w:noWrap/>
          </w:tcPr>
          <w:p w14:paraId="74173A54" w14:textId="70E01C8E"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20</w:t>
            </w:r>
          </w:p>
        </w:tc>
        <w:tc>
          <w:tcPr>
            <w:tcW w:w="2209" w:type="pct"/>
          </w:tcPr>
          <w:p w14:paraId="3A259E3B" w14:textId="66F2A463"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If installed in a corridor, hallway or lobby does the </w:t>
            </w:r>
            <w:r w:rsidR="009C1911" w:rsidRPr="005F4486">
              <w:rPr>
                <w:rFonts w:cstheme="minorHAnsi"/>
                <w:color w:val="000000"/>
                <w:szCs w:val="18"/>
              </w:rPr>
              <w:t>lithium-ion</w:t>
            </w:r>
            <w:r w:rsidRPr="005F4486">
              <w:rPr>
                <w:rFonts w:cstheme="minorHAnsi"/>
                <w:color w:val="000000"/>
                <w:szCs w:val="18"/>
              </w:rPr>
              <w:t xml:space="preserve"> pre-assembled integrated BESS have at least 1 metre of clearance to allow for safe egress?</w:t>
            </w:r>
          </w:p>
        </w:tc>
        <w:tc>
          <w:tcPr>
            <w:tcW w:w="1066" w:type="pct"/>
          </w:tcPr>
          <w:p w14:paraId="5033FEB2" w14:textId="0B7C9A05"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4.2.2.1</w:t>
            </w:r>
          </w:p>
        </w:tc>
        <w:tc>
          <w:tcPr>
            <w:tcW w:w="1067" w:type="pct"/>
          </w:tcPr>
          <w:p w14:paraId="75BED484" w14:textId="1C236904"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59580613" w14:textId="77777777" w:rsidTr="00FD77C1">
        <w:tc>
          <w:tcPr>
            <w:tcW w:w="658" w:type="pct"/>
            <w:noWrap/>
          </w:tcPr>
          <w:p w14:paraId="2DE767B0" w14:textId="01E28B24"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21</w:t>
            </w:r>
          </w:p>
        </w:tc>
        <w:tc>
          <w:tcPr>
            <w:tcW w:w="2209" w:type="pct"/>
          </w:tcPr>
          <w:p w14:paraId="21819964" w14:textId="64D65B7B"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Is the location for the installation of the </w:t>
            </w:r>
            <w:r w:rsidR="009C1911" w:rsidRPr="005F4486">
              <w:rPr>
                <w:rFonts w:cstheme="minorHAnsi"/>
                <w:color w:val="000000"/>
                <w:szCs w:val="18"/>
              </w:rPr>
              <w:t>lithium-ion</w:t>
            </w:r>
            <w:r w:rsidRPr="005F4486">
              <w:rPr>
                <w:rFonts w:cstheme="minorHAnsi"/>
                <w:color w:val="000000"/>
                <w:szCs w:val="18"/>
              </w:rPr>
              <w:t xml:space="preserve"> pre-assembled integrated BESS not within the Restricted locations listed under AS/NZS 5139:2019 CL 4.2.2.2?</w:t>
            </w:r>
          </w:p>
        </w:tc>
        <w:tc>
          <w:tcPr>
            <w:tcW w:w="1066" w:type="pct"/>
          </w:tcPr>
          <w:p w14:paraId="03E64BA0" w14:textId="462D6D76"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4.2.2.2</w:t>
            </w:r>
          </w:p>
        </w:tc>
        <w:tc>
          <w:tcPr>
            <w:tcW w:w="1067" w:type="pct"/>
          </w:tcPr>
          <w:p w14:paraId="34EFF8BD" w14:textId="15808B1C"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434A2F6E" w14:textId="77777777" w:rsidTr="00FD77C1">
        <w:tc>
          <w:tcPr>
            <w:tcW w:w="658" w:type="pct"/>
            <w:noWrap/>
          </w:tcPr>
          <w:p w14:paraId="20EDEB89" w14:textId="0E30B1E1"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22</w:t>
            </w:r>
          </w:p>
        </w:tc>
        <w:tc>
          <w:tcPr>
            <w:tcW w:w="2209" w:type="pct"/>
          </w:tcPr>
          <w:p w14:paraId="62719812" w14:textId="6CA7A17A"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Is the </w:t>
            </w:r>
            <w:r w:rsidR="009C1911" w:rsidRPr="005F4486">
              <w:rPr>
                <w:rFonts w:cstheme="minorHAnsi"/>
                <w:color w:val="000000"/>
                <w:szCs w:val="18"/>
              </w:rPr>
              <w:t>lithium-ion</w:t>
            </w:r>
            <w:r w:rsidRPr="005F4486">
              <w:rPr>
                <w:rFonts w:cstheme="minorHAnsi"/>
                <w:color w:val="000000"/>
                <w:szCs w:val="18"/>
              </w:rPr>
              <w:t xml:space="preserve"> pre-assembled integrated BESS installed in a habitable room?</w:t>
            </w:r>
          </w:p>
        </w:tc>
        <w:tc>
          <w:tcPr>
            <w:tcW w:w="1066" w:type="pct"/>
          </w:tcPr>
          <w:p w14:paraId="3AE3D84F" w14:textId="57CD11D2"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4.2.2.2</w:t>
            </w:r>
          </w:p>
        </w:tc>
        <w:tc>
          <w:tcPr>
            <w:tcW w:w="1067" w:type="pct"/>
          </w:tcPr>
          <w:p w14:paraId="51EE2C82" w14:textId="58041E50" w:rsidR="00FB4188" w:rsidRPr="005F4486" w:rsidRDefault="00D03043" w:rsidP="00B66EDA">
            <w:pPr>
              <w:spacing w:before="120" w:after="120" w:line="240" w:lineRule="auto"/>
              <w:rPr>
                <w:rFonts w:cstheme="minorHAnsi"/>
                <w:szCs w:val="18"/>
              </w:rPr>
            </w:pPr>
            <w:r w:rsidRPr="00D03043">
              <w:rPr>
                <w:rFonts w:cstheme="minorHAnsi"/>
                <w:szCs w:val="18"/>
              </w:rPr>
              <w:t>Needs Rectification</w:t>
            </w:r>
          </w:p>
        </w:tc>
      </w:tr>
      <w:tr w:rsidR="00FB4188" w:rsidRPr="005F4486" w14:paraId="2E82B064" w14:textId="77777777" w:rsidTr="00FD77C1">
        <w:tc>
          <w:tcPr>
            <w:tcW w:w="658" w:type="pct"/>
            <w:noWrap/>
          </w:tcPr>
          <w:p w14:paraId="100A710C" w14:textId="05CFDB3E"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23</w:t>
            </w:r>
          </w:p>
        </w:tc>
        <w:tc>
          <w:tcPr>
            <w:tcW w:w="2209" w:type="pct"/>
          </w:tcPr>
          <w:p w14:paraId="7B9F83EA" w14:textId="4B355104"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Is any equipment not associated with the </w:t>
            </w:r>
            <w:r w:rsidR="009C1911" w:rsidRPr="005F4486">
              <w:rPr>
                <w:rFonts w:cstheme="minorHAnsi"/>
                <w:color w:val="000000"/>
                <w:szCs w:val="18"/>
              </w:rPr>
              <w:t>lithium-ion</w:t>
            </w:r>
            <w:r w:rsidRPr="005F4486">
              <w:rPr>
                <w:rFonts w:cstheme="minorHAnsi"/>
                <w:color w:val="000000"/>
                <w:szCs w:val="18"/>
              </w:rPr>
              <w:t xml:space="preserve"> pre-assembled integrated BESS not installed within the restricted zones shown in AS/NZS 5139:2019 Figure 4.1?</w:t>
            </w:r>
          </w:p>
        </w:tc>
        <w:tc>
          <w:tcPr>
            <w:tcW w:w="1066" w:type="pct"/>
          </w:tcPr>
          <w:p w14:paraId="3194AECE" w14:textId="713189D7"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4.2.2.2</w:t>
            </w:r>
          </w:p>
        </w:tc>
        <w:tc>
          <w:tcPr>
            <w:tcW w:w="1067" w:type="pct"/>
          </w:tcPr>
          <w:p w14:paraId="3002E5FC" w14:textId="7F655DAD"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44B7F995" w14:textId="77777777" w:rsidTr="00FD77C1">
        <w:tc>
          <w:tcPr>
            <w:tcW w:w="658" w:type="pct"/>
            <w:noWrap/>
          </w:tcPr>
          <w:p w14:paraId="66B5B588" w14:textId="1DC89FE2"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24</w:t>
            </w:r>
          </w:p>
        </w:tc>
        <w:tc>
          <w:tcPr>
            <w:tcW w:w="2209" w:type="pct"/>
          </w:tcPr>
          <w:p w14:paraId="64020E00" w14:textId="45240106"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If the </w:t>
            </w:r>
            <w:r w:rsidR="009C1911" w:rsidRPr="005F4486">
              <w:rPr>
                <w:rFonts w:cstheme="minorHAnsi"/>
                <w:color w:val="000000"/>
                <w:szCs w:val="18"/>
              </w:rPr>
              <w:t>lithium-ion</w:t>
            </w:r>
            <w:r w:rsidRPr="005F4486">
              <w:rPr>
                <w:rFonts w:cstheme="minorHAnsi"/>
                <w:color w:val="000000"/>
                <w:szCs w:val="18"/>
              </w:rPr>
              <w:t xml:space="preserve"> pre-assembled integrated BESS installed does not conform to AS/NZS 60079.14, is the installation not in a location defined to be a hazardous area in AS/NZS 3000:2018 Section 7?</w:t>
            </w:r>
          </w:p>
        </w:tc>
        <w:tc>
          <w:tcPr>
            <w:tcW w:w="1066" w:type="pct"/>
          </w:tcPr>
          <w:p w14:paraId="095B2E20" w14:textId="2FEEFB17"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4.2.2.2</w:t>
            </w:r>
          </w:p>
          <w:p w14:paraId="51B34C8D" w14:textId="7E2372F3"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60079.14</w:t>
            </w:r>
          </w:p>
          <w:p w14:paraId="3DE00FE9" w14:textId="2D668970" w:rsidR="00FB4188" w:rsidRPr="005F4486" w:rsidRDefault="00FB4188" w:rsidP="00B66EDA">
            <w:pPr>
              <w:spacing w:before="120" w:after="120" w:line="240" w:lineRule="auto"/>
              <w:rPr>
                <w:rFonts w:cstheme="minorHAnsi"/>
                <w:szCs w:val="18"/>
              </w:rPr>
            </w:pPr>
            <w:r w:rsidRPr="005F4486">
              <w:rPr>
                <w:rFonts w:cstheme="minorHAnsi"/>
                <w:color w:val="000000"/>
                <w:szCs w:val="18"/>
              </w:rPr>
              <w:t>AS/NZS 3000:2018 Section 7</w:t>
            </w:r>
          </w:p>
        </w:tc>
        <w:tc>
          <w:tcPr>
            <w:tcW w:w="1067" w:type="pct"/>
          </w:tcPr>
          <w:p w14:paraId="57CF256D" w14:textId="6EC7B200"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5CD4F421" w14:textId="77777777" w:rsidTr="00FD77C1">
        <w:tc>
          <w:tcPr>
            <w:tcW w:w="658" w:type="pct"/>
            <w:noWrap/>
          </w:tcPr>
          <w:p w14:paraId="60EEB027" w14:textId="08F69B5A" w:rsidR="00FB4188" w:rsidRPr="005F4486" w:rsidRDefault="00FB4188" w:rsidP="00B66EDA">
            <w:pPr>
              <w:spacing w:before="120" w:after="120" w:line="240" w:lineRule="auto"/>
              <w:rPr>
                <w:rFonts w:cstheme="minorHAnsi"/>
                <w:szCs w:val="18"/>
              </w:rPr>
            </w:pPr>
            <w:r w:rsidRPr="005F4486">
              <w:rPr>
                <w:rFonts w:cstheme="minorHAnsi"/>
                <w:color w:val="000000"/>
                <w:szCs w:val="18"/>
              </w:rPr>
              <w:lastRenderedPageBreak/>
              <w:t>Integrated 25</w:t>
            </w:r>
          </w:p>
        </w:tc>
        <w:tc>
          <w:tcPr>
            <w:tcW w:w="2209" w:type="pct"/>
          </w:tcPr>
          <w:p w14:paraId="3FE8BF01" w14:textId="25B4784C"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Is the </w:t>
            </w:r>
            <w:r w:rsidR="00E502C8" w:rsidRPr="005F4486">
              <w:rPr>
                <w:rFonts w:cstheme="minorHAnsi"/>
                <w:color w:val="000000"/>
                <w:szCs w:val="18"/>
              </w:rPr>
              <w:t>lithium-ion</w:t>
            </w:r>
            <w:r w:rsidRPr="005F4486">
              <w:rPr>
                <w:rFonts w:cstheme="minorHAnsi"/>
                <w:color w:val="000000"/>
                <w:szCs w:val="18"/>
              </w:rPr>
              <w:t xml:space="preserve"> pre-assembled integrated BESS installed away from hazardous areas for gas cylinders containing heavier-than-air gasses and gas relief vent terminals as defined in AS/NZS 3000:2018 Section 4?</w:t>
            </w:r>
          </w:p>
        </w:tc>
        <w:tc>
          <w:tcPr>
            <w:tcW w:w="1066" w:type="pct"/>
          </w:tcPr>
          <w:p w14:paraId="1BCF8122" w14:textId="30FDCD10"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4.2.2.2</w:t>
            </w:r>
          </w:p>
          <w:p w14:paraId="5EF46659" w14:textId="1EFE45FB" w:rsidR="00FB4188" w:rsidRPr="005F4486" w:rsidRDefault="00FB4188" w:rsidP="00B66EDA">
            <w:pPr>
              <w:spacing w:before="120" w:after="120" w:line="240" w:lineRule="auto"/>
              <w:rPr>
                <w:rFonts w:cstheme="minorHAnsi"/>
                <w:szCs w:val="18"/>
              </w:rPr>
            </w:pPr>
            <w:r w:rsidRPr="005F4486">
              <w:rPr>
                <w:rFonts w:cstheme="minorHAnsi"/>
                <w:color w:val="000000"/>
                <w:szCs w:val="18"/>
              </w:rPr>
              <w:t>AS/NZS 3000:2018 Section 4</w:t>
            </w:r>
          </w:p>
        </w:tc>
        <w:tc>
          <w:tcPr>
            <w:tcW w:w="1067" w:type="pct"/>
          </w:tcPr>
          <w:p w14:paraId="61074E21" w14:textId="7E04A973"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562B20DA" w14:textId="77777777" w:rsidTr="00FD77C1">
        <w:tc>
          <w:tcPr>
            <w:tcW w:w="658" w:type="pct"/>
            <w:noWrap/>
          </w:tcPr>
          <w:p w14:paraId="4DC22078" w14:textId="719BB6C1"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27</w:t>
            </w:r>
          </w:p>
        </w:tc>
        <w:tc>
          <w:tcPr>
            <w:tcW w:w="2209" w:type="pct"/>
          </w:tcPr>
          <w:p w14:paraId="2B647CDA" w14:textId="6A335ABC"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Is the </w:t>
            </w:r>
            <w:r w:rsidR="00E502C8" w:rsidRPr="005F4486">
              <w:rPr>
                <w:rFonts w:cstheme="minorHAnsi"/>
                <w:color w:val="000000"/>
                <w:szCs w:val="18"/>
              </w:rPr>
              <w:t>lithium-ion</w:t>
            </w:r>
            <w:r w:rsidRPr="005F4486">
              <w:rPr>
                <w:rFonts w:cstheme="minorHAnsi"/>
                <w:color w:val="000000"/>
                <w:szCs w:val="18"/>
              </w:rPr>
              <w:t xml:space="preserve"> pre-assembled integrated BESS installed in a location that will not expose it to temperatures lower than the minimum or greater than the maximum temperatures as specified by the manufacturer?</w:t>
            </w:r>
          </w:p>
        </w:tc>
        <w:tc>
          <w:tcPr>
            <w:tcW w:w="1066" w:type="pct"/>
          </w:tcPr>
          <w:p w14:paraId="78154490" w14:textId="7C893D45"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4.2.3</w:t>
            </w:r>
          </w:p>
          <w:p w14:paraId="49168831" w14:textId="29352D3D"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4.2.3.2</w:t>
            </w:r>
          </w:p>
        </w:tc>
        <w:tc>
          <w:tcPr>
            <w:tcW w:w="1067" w:type="pct"/>
          </w:tcPr>
          <w:p w14:paraId="0073A735" w14:textId="16C3EA62" w:rsidR="00FB4188" w:rsidRPr="005F4486" w:rsidRDefault="00FB4188" w:rsidP="00B66EDA">
            <w:pPr>
              <w:spacing w:before="120" w:after="120" w:line="240" w:lineRule="auto"/>
              <w:rPr>
                <w:rFonts w:cstheme="minorHAnsi"/>
                <w:szCs w:val="18"/>
              </w:rPr>
            </w:pPr>
            <w:r w:rsidRPr="005F4486">
              <w:rPr>
                <w:rFonts w:cstheme="minorHAnsi"/>
                <w:color w:val="000000"/>
                <w:szCs w:val="18"/>
              </w:rPr>
              <w:t>Improvements</w:t>
            </w:r>
            <w:r w:rsidR="009516E3">
              <w:rPr>
                <w:rFonts w:cstheme="minorHAnsi"/>
                <w:color w:val="000000"/>
                <w:szCs w:val="18"/>
              </w:rPr>
              <w:t xml:space="preserve"> I</w:t>
            </w:r>
            <w:r w:rsidR="009516E3" w:rsidRPr="00C36EDD">
              <w:rPr>
                <w:rFonts w:cstheme="minorHAnsi"/>
                <w:color w:val="000000"/>
                <w:szCs w:val="18"/>
              </w:rPr>
              <w:t>dentified</w:t>
            </w:r>
          </w:p>
        </w:tc>
      </w:tr>
      <w:tr w:rsidR="00FB4188" w:rsidRPr="005F4486" w14:paraId="4D977D90" w14:textId="77777777" w:rsidTr="00FD77C1">
        <w:tc>
          <w:tcPr>
            <w:tcW w:w="658" w:type="pct"/>
            <w:noWrap/>
          </w:tcPr>
          <w:p w14:paraId="4F981C0B" w14:textId="2596D031"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28</w:t>
            </w:r>
          </w:p>
        </w:tc>
        <w:tc>
          <w:tcPr>
            <w:tcW w:w="2209" w:type="pct"/>
          </w:tcPr>
          <w:p w14:paraId="1978AB77" w14:textId="02BD7B96"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Is the </w:t>
            </w:r>
            <w:r w:rsidR="00E502C8" w:rsidRPr="005F4486">
              <w:rPr>
                <w:rFonts w:cstheme="minorHAnsi"/>
                <w:color w:val="000000"/>
                <w:szCs w:val="18"/>
              </w:rPr>
              <w:t>lithium-ion</w:t>
            </w:r>
            <w:r w:rsidRPr="005F4486">
              <w:rPr>
                <w:rFonts w:cstheme="minorHAnsi"/>
                <w:color w:val="000000"/>
                <w:szCs w:val="18"/>
              </w:rPr>
              <w:t xml:space="preserve"> pre-assembled integrated BESS installed in a location where it can be protected against damage that might reasonably be expected from the presence of water, high humidity, dust, </w:t>
            </w:r>
            <w:proofErr w:type="gramStart"/>
            <w:r w:rsidRPr="005F4486">
              <w:rPr>
                <w:rFonts w:cstheme="minorHAnsi"/>
                <w:color w:val="000000"/>
                <w:szCs w:val="18"/>
              </w:rPr>
              <w:t>vermin</w:t>
            </w:r>
            <w:proofErr w:type="gramEnd"/>
            <w:r w:rsidRPr="005F4486">
              <w:rPr>
                <w:rFonts w:cstheme="minorHAnsi"/>
                <w:color w:val="000000"/>
                <w:szCs w:val="18"/>
              </w:rPr>
              <w:t xml:space="preserve"> or direct sunlight?</w:t>
            </w:r>
          </w:p>
        </w:tc>
        <w:tc>
          <w:tcPr>
            <w:tcW w:w="1066" w:type="pct"/>
          </w:tcPr>
          <w:p w14:paraId="24A8D647" w14:textId="380075EE"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4.2.3</w:t>
            </w:r>
          </w:p>
          <w:p w14:paraId="4556A310" w14:textId="10F8678A"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4.2.3.2</w:t>
            </w:r>
          </w:p>
        </w:tc>
        <w:tc>
          <w:tcPr>
            <w:tcW w:w="1067" w:type="pct"/>
          </w:tcPr>
          <w:p w14:paraId="27BA6472" w14:textId="0DF241BB"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174D2AA8" w14:textId="77777777" w:rsidTr="00FD77C1">
        <w:tc>
          <w:tcPr>
            <w:tcW w:w="658" w:type="pct"/>
            <w:noWrap/>
          </w:tcPr>
          <w:p w14:paraId="47B8E397" w14:textId="781CEBE4"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29</w:t>
            </w:r>
          </w:p>
        </w:tc>
        <w:tc>
          <w:tcPr>
            <w:tcW w:w="2209" w:type="pct"/>
          </w:tcPr>
          <w:p w14:paraId="1AFFEF60" w14:textId="0144305D"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Is the </w:t>
            </w:r>
            <w:r w:rsidR="00E502C8" w:rsidRPr="005F4486">
              <w:rPr>
                <w:rFonts w:cstheme="minorHAnsi"/>
                <w:color w:val="000000"/>
                <w:szCs w:val="18"/>
              </w:rPr>
              <w:t>lithium-ion</w:t>
            </w:r>
            <w:r w:rsidRPr="005F4486">
              <w:rPr>
                <w:rFonts w:cstheme="minorHAnsi"/>
                <w:color w:val="000000"/>
                <w:szCs w:val="18"/>
              </w:rPr>
              <w:t xml:space="preserve"> pre-assembled integrated BESS installed in a location that will not expose it to localised or general heat sources? Such as direct sunlight, generators, stream pipes, hot water systems, air conditioners or space heaters. There should also be no direct airflow from any appliance directed at it.</w:t>
            </w:r>
          </w:p>
        </w:tc>
        <w:tc>
          <w:tcPr>
            <w:tcW w:w="1066" w:type="pct"/>
          </w:tcPr>
          <w:p w14:paraId="5E3E18F9" w14:textId="04B8FAAA"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4.2.3</w:t>
            </w:r>
          </w:p>
          <w:p w14:paraId="678EEF58" w14:textId="626F2DD4"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4.2.3.2</w:t>
            </w:r>
          </w:p>
        </w:tc>
        <w:tc>
          <w:tcPr>
            <w:tcW w:w="1067" w:type="pct"/>
          </w:tcPr>
          <w:p w14:paraId="7180E905" w14:textId="303B67E2" w:rsidR="00FB4188" w:rsidRPr="005F4486" w:rsidRDefault="00FB4188" w:rsidP="00B66EDA">
            <w:pPr>
              <w:spacing w:before="120" w:after="120" w:line="240" w:lineRule="auto"/>
              <w:rPr>
                <w:rFonts w:cstheme="minorHAnsi"/>
                <w:szCs w:val="18"/>
              </w:rPr>
            </w:pPr>
            <w:r>
              <w:rPr>
                <w:rFonts w:cstheme="minorHAnsi"/>
                <w:color w:val="000000"/>
                <w:szCs w:val="18"/>
              </w:rPr>
              <w:t>Needs Rectification</w:t>
            </w:r>
          </w:p>
        </w:tc>
      </w:tr>
      <w:tr w:rsidR="00FB4188" w:rsidRPr="005F4486" w14:paraId="17EAE669" w14:textId="77777777" w:rsidTr="002474BE">
        <w:tc>
          <w:tcPr>
            <w:tcW w:w="658" w:type="pct"/>
            <w:tcBorders>
              <w:bottom w:val="single" w:sz="8" w:space="0" w:color="FFE15A" w:themeColor="text2"/>
            </w:tcBorders>
            <w:noWrap/>
          </w:tcPr>
          <w:p w14:paraId="6AA79534" w14:textId="475AEC00"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32</w:t>
            </w:r>
          </w:p>
        </w:tc>
        <w:tc>
          <w:tcPr>
            <w:tcW w:w="2209" w:type="pct"/>
            <w:tcBorders>
              <w:bottom w:val="single" w:sz="8" w:space="0" w:color="FFE15A" w:themeColor="text2"/>
            </w:tcBorders>
          </w:tcPr>
          <w:p w14:paraId="3A13DFBB" w14:textId="4F3B5F10"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Is the lithium ion pre-assembled integrated BESS located on, or placed against the wall, or mounted on the floor within 300mm of the wall or structure separating it from a habitable room, and where the surface of the wall is not made of a suitably </w:t>
            </w:r>
            <w:r w:rsidR="00E502C8" w:rsidRPr="005F4486">
              <w:rPr>
                <w:rFonts w:cstheme="minorHAnsi"/>
                <w:color w:val="000000"/>
                <w:szCs w:val="18"/>
              </w:rPr>
              <w:t>non-combustible</w:t>
            </w:r>
            <w:r w:rsidRPr="005F4486">
              <w:rPr>
                <w:rFonts w:cstheme="minorHAnsi"/>
                <w:color w:val="000000"/>
                <w:szCs w:val="18"/>
              </w:rPr>
              <w:t xml:space="preserve"> material, has a suitably </w:t>
            </w:r>
            <w:r w:rsidR="00E502C8" w:rsidRPr="005F4486">
              <w:rPr>
                <w:rFonts w:cstheme="minorHAnsi"/>
                <w:color w:val="000000"/>
                <w:szCs w:val="18"/>
              </w:rPr>
              <w:t>non-combustible</w:t>
            </w:r>
            <w:r w:rsidRPr="005F4486">
              <w:rPr>
                <w:rFonts w:cstheme="minorHAnsi"/>
                <w:color w:val="000000"/>
                <w:szCs w:val="18"/>
              </w:rPr>
              <w:t xml:space="preserve"> barrier been placed between the pre-assembled integrated BESS and the surface of the wall or structure to the required dimensions shown in AS/NZS 5139:2019 Figure 4.2?</w:t>
            </w:r>
          </w:p>
        </w:tc>
        <w:tc>
          <w:tcPr>
            <w:tcW w:w="1066" w:type="pct"/>
            <w:tcBorders>
              <w:bottom w:val="single" w:sz="8" w:space="0" w:color="FFE15A" w:themeColor="text2"/>
            </w:tcBorders>
          </w:tcPr>
          <w:p w14:paraId="5293BFC9" w14:textId="4774FF02"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4.2.4.2</w:t>
            </w:r>
          </w:p>
          <w:p w14:paraId="277ADBBB" w14:textId="5112A012"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Figure 4.2</w:t>
            </w:r>
          </w:p>
        </w:tc>
        <w:tc>
          <w:tcPr>
            <w:tcW w:w="1067" w:type="pct"/>
            <w:tcBorders>
              <w:bottom w:val="single" w:sz="8" w:space="0" w:color="FFE15A" w:themeColor="text2"/>
            </w:tcBorders>
          </w:tcPr>
          <w:p w14:paraId="2F4C63C2" w14:textId="51FCDB64"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14:paraId="6916B3C3" w14:textId="77777777" w:rsidTr="00D7768D">
        <w:tc>
          <w:tcPr>
            <w:tcW w:w="658" w:type="pct"/>
            <w:shd w:val="clear" w:color="auto" w:fill="auto"/>
            <w:noWrap/>
          </w:tcPr>
          <w:p w14:paraId="0D7B6755" w14:textId="0653A30E" w:rsidR="00932EBF" w:rsidRPr="00FA2574" w:rsidRDefault="00932EBF" w:rsidP="00AE3AEE">
            <w:pPr>
              <w:spacing w:before="120" w:after="120" w:line="240" w:lineRule="auto"/>
              <w:rPr>
                <w:rFonts w:cstheme="minorBidi"/>
              </w:rPr>
            </w:pPr>
            <w:r>
              <w:rPr>
                <w:rFonts w:cstheme="minorBidi"/>
              </w:rPr>
              <w:t>Integrated 50</w:t>
            </w:r>
          </w:p>
        </w:tc>
        <w:tc>
          <w:tcPr>
            <w:tcW w:w="2209" w:type="pct"/>
            <w:shd w:val="clear" w:color="auto" w:fill="auto"/>
          </w:tcPr>
          <w:p w14:paraId="6F97D6DF" w14:textId="04ACBADA" w:rsidR="00FB4188" w:rsidRPr="00740EBF" w:rsidRDefault="00FB4188" w:rsidP="00AE3AEE">
            <w:pPr>
              <w:spacing w:before="120" w:after="120" w:line="240" w:lineRule="auto"/>
              <w:rPr>
                <w:rFonts w:ascii="Arial" w:eastAsia="Calibri" w:hAnsi="Arial" w:cs="Arial"/>
                <w:szCs w:val="18"/>
              </w:rPr>
            </w:pPr>
            <w:r w:rsidRPr="00740EBF">
              <w:rPr>
                <w:rFonts w:ascii="Arial" w:eastAsia="Calibri" w:hAnsi="Arial" w:cs="Arial"/>
                <w:szCs w:val="18"/>
              </w:rPr>
              <w:t>Have all penetrations larger than 5mm through non-combustible material within restricted zones been filled with a fire-retardant material.</w:t>
            </w:r>
          </w:p>
        </w:tc>
        <w:tc>
          <w:tcPr>
            <w:tcW w:w="1066" w:type="pct"/>
            <w:shd w:val="clear" w:color="auto" w:fill="auto"/>
          </w:tcPr>
          <w:p w14:paraId="39D60DCA" w14:textId="5549B112" w:rsidR="00FB4188" w:rsidRDefault="00FB4188" w:rsidP="00B66EDA">
            <w:pPr>
              <w:spacing w:before="120" w:after="120" w:line="240" w:lineRule="auto"/>
              <w:rPr>
                <w:rFonts w:ascii="Calibri" w:eastAsia="Calibri" w:hAnsi="Calibri" w:cs="Calibri"/>
                <w:color w:val="000000"/>
                <w:sz w:val="19"/>
                <w:szCs w:val="19"/>
              </w:rPr>
            </w:pPr>
            <w:r w:rsidRPr="006110B0">
              <w:rPr>
                <w:rFonts w:cstheme="minorHAnsi"/>
                <w:color w:val="000000"/>
                <w:szCs w:val="18"/>
              </w:rPr>
              <w:t>AS/NZS 5139:2019 CL 4.2.4.2</w:t>
            </w:r>
          </w:p>
        </w:tc>
        <w:tc>
          <w:tcPr>
            <w:tcW w:w="1067" w:type="pct"/>
            <w:shd w:val="clear" w:color="auto" w:fill="auto"/>
          </w:tcPr>
          <w:p w14:paraId="4D0B0B15" w14:textId="6C79726D" w:rsidR="00FB4188" w:rsidRDefault="00BB68BD" w:rsidP="00AE3AEE">
            <w:pPr>
              <w:spacing w:before="120" w:after="120" w:line="240" w:lineRule="auto"/>
              <w:rPr>
                <w:rFonts w:cstheme="minorBidi"/>
                <w:color w:val="000000"/>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5D2E1136" w14:textId="77777777" w:rsidTr="00FD77C1">
        <w:tc>
          <w:tcPr>
            <w:tcW w:w="658" w:type="pct"/>
            <w:noWrap/>
          </w:tcPr>
          <w:p w14:paraId="6D21988D" w14:textId="10B8D5C6"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33</w:t>
            </w:r>
          </w:p>
        </w:tc>
        <w:tc>
          <w:tcPr>
            <w:tcW w:w="2209" w:type="pct"/>
          </w:tcPr>
          <w:p w14:paraId="3CE645CB" w14:textId="1DEDC4FA"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If the </w:t>
            </w:r>
            <w:proofErr w:type="gramStart"/>
            <w:r w:rsidRPr="005F4486">
              <w:rPr>
                <w:rFonts w:cstheme="minorHAnsi"/>
                <w:color w:val="000000"/>
                <w:szCs w:val="18"/>
              </w:rPr>
              <w:t>lithium ion</w:t>
            </w:r>
            <w:proofErr w:type="gramEnd"/>
            <w:r w:rsidRPr="005F4486">
              <w:rPr>
                <w:rFonts w:cstheme="minorHAnsi"/>
                <w:color w:val="000000"/>
                <w:szCs w:val="18"/>
              </w:rPr>
              <w:t xml:space="preserve"> pre-assembled integrated BESS has an additional port for a PV energy source, does the installation meet the requirements of AS/NZS 5033?</w:t>
            </w:r>
          </w:p>
        </w:tc>
        <w:tc>
          <w:tcPr>
            <w:tcW w:w="1066" w:type="pct"/>
          </w:tcPr>
          <w:p w14:paraId="54F4AFDB" w14:textId="58911D4D"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4.3.1.1</w:t>
            </w:r>
          </w:p>
          <w:p w14:paraId="69105E3A" w14:textId="5D8BBD94"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5033</w:t>
            </w:r>
          </w:p>
        </w:tc>
        <w:tc>
          <w:tcPr>
            <w:tcW w:w="1067" w:type="pct"/>
          </w:tcPr>
          <w:p w14:paraId="33FBBCF9" w14:textId="75037C01"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Improvements </w:t>
            </w:r>
            <w:r w:rsidR="009516E3">
              <w:rPr>
                <w:rFonts w:cstheme="minorHAnsi"/>
                <w:color w:val="000000"/>
                <w:szCs w:val="18"/>
              </w:rPr>
              <w:t>I</w:t>
            </w:r>
            <w:r w:rsidR="009516E3" w:rsidRPr="00C36EDD">
              <w:rPr>
                <w:rFonts w:cstheme="minorHAnsi"/>
                <w:color w:val="000000"/>
                <w:szCs w:val="18"/>
              </w:rPr>
              <w:t>dentified</w:t>
            </w:r>
          </w:p>
        </w:tc>
      </w:tr>
      <w:tr w:rsidR="00FB4188" w:rsidRPr="005F4486" w14:paraId="4F6DD2AC" w14:textId="77777777" w:rsidTr="00FD77C1">
        <w:tc>
          <w:tcPr>
            <w:tcW w:w="658" w:type="pct"/>
            <w:noWrap/>
          </w:tcPr>
          <w:p w14:paraId="0707246A" w14:textId="45AA7F90"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34</w:t>
            </w:r>
          </w:p>
        </w:tc>
        <w:tc>
          <w:tcPr>
            <w:tcW w:w="2209" w:type="pct"/>
          </w:tcPr>
          <w:p w14:paraId="380CA6FD" w14:textId="38ECA1DC" w:rsidR="00FB4188" w:rsidRPr="005F4486" w:rsidRDefault="00FB4188" w:rsidP="00B66EDA">
            <w:pPr>
              <w:spacing w:before="120" w:after="120" w:line="240" w:lineRule="auto"/>
              <w:rPr>
                <w:rFonts w:cstheme="minorHAnsi"/>
                <w:szCs w:val="18"/>
              </w:rPr>
            </w:pPr>
            <w:r w:rsidRPr="005F4486">
              <w:rPr>
                <w:rFonts w:cstheme="minorHAnsi"/>
                <w:color w:val="000000"/>
                <w:szCs w:val="18"/>
              </w:rPr>
              <w:t>Do all grid connections of the pre-assembled BESS meet the requirements of AS/NZS 4777.1?</w:t>
            </w:r>
          </w:p>
        </w:tc>
        <w:tc>
          <w:tcPr>
            <w:tcW w:w="1066" w:type="pct"/>
          </w:tcPr>
          <w:p w14:paraId="07F9AF47" w14:textId="521DF31B"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4.3.1.2</w:t>
            </w:r>
          </w:p>
          <w:p w14:paraId="586EFF64" w14:textId="013922D3" w:rsidR="00FB4188" w:rsidRPr="005F4486" w:rsidRDefault="00FB4188" w:rsidP="00B66EDA">
            <w:pPr>
              <w:spacing w:before="120" w:after="120" w:line="240" w:lineRule="auto"/>
              <w:rPr>
                <w:rFonts w:cstheme="minorHAnsi"/>
                <w:szCs w:val="18"/>
              </w:rPr>
            </w:pPr>
            <w:r w:rsidRPr="005F4486">
              <w:rPr>
                <w:rFonts w:cstheme="minorHAnsi"/>
                <w:color w:val="000000"/>
                <w:szCs w:val="18"/>
              </w:rPr>
              <w:t>AS/NZS 4777.1</w:t>
            </w:r>
          </w:p>
        </w:tc>
        <w:tc>
          <w:tcPr>
            <w:tcW w:w="1067" w:type="pct"/>
          </w:tcPr>
          <w:p w14:paraId="3548841C" w14:textId="21B91A5E"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Improvements </w:t>
            </w:r>
            <w:r w:rsidR="009516E3">
              <w:rPr>
                <w:rFonts w:cstheme="minorHAnsi"/>
                <w:color w:val="000000"/>
                <w:szCs w:val="18"/>
              </w:rPr>
              <w:t>I</w:t>
            </w:r>
            <w:r w:rsidR="009516E3" w:rsidRPr="00C36EDD">
              <w:rPr>
                <w:rFonts w:cstheme="minorHAnsi"/>
                <w:color w:val="000000"/>
                <w:szCs w:val="18"/>
              </w:rPr>
              <w:t>dentified</w:t>
            </w:r>
          </w:p>
        </w:tc>
      </w:tr>
      <w:tr w:rsidR="00FB4188" w:rsidRPr="005F4486" w14:paraId="18FED793" w14:textId="77777777" w:rsidTr="00FD77C1">
        <w:tc>
          <w:tcPr>
            <w:tcW w:w="658" w:type="pct"/>
            <w:noWrap/>
          </w:tcPr>
          <w:p w14:paraId="50CC2ED2" w14:textId="690A59FF"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35</w:t>
            </w:r>
          </w:p>
        </w:tc>
        <w:tc>
          <w:tcPr>
            <w:tcW w:w="2209" w:type="pct"/>
          </w:tcPr>
          <w:p w14:paraId="442D0DF9" w14:textId="4D2B8D1D"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Has the earthing of the </w:t>
            </w:r>
            <w:proofErr w:type="gramStart"/>
            <w:r w:rsidRPr="005F4486">
              <w:rPr>
                <w:rFonts w:cstheme="minorHAnsi"/>
                <w:color w:val="000000"/>
                <w:szCs w:val="18"/>
              </w:rPr>
              <w:t>lithium ion</w:t>
            </w:r>
            <w:proofErr w:type="gramEnd"/>
            <w:r w:rsidRPr="005F4486">
              <w:rPr>
                <w:rFonts w:cstheme="minorHAnsi"/>
                <w:color w:val="000000"/>
                <w:szCs w:val="18"/>
              </w:rPr>
              <w:t xml:space="preserve"> pre-assembled integrated BESS been installed to manufactures requirements and meet the earthing requirements in AS/NZS 3000?</w:t>
            </w:r>
          </w:p>
        </w:tc>
        <w:tc>
          <w:tcPr>
            <w:tcW w:w="1066" w:type="pct"/>
          </w:tcPr>
          <w:p w14:paraId="11C5BEF6" w14:textId="62042E5F"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4.3.1.3.1</w:t>
            </w:r>
          </w:p>
          <w:p w14:paraId="0F7DE193" w14:textId="0CE39487" w:rsidR="00FB4188" w:rsidRPr="005F4486" w:rsidRDefault="00FB4188" w:rsidP="00B66EDA">
            <w:pPr>
              <w:spacing w:before="120" w:after="120" w:line="240" w:lineRule="auto"/>
              <w:rPr>
                <w:rFonts w:cstheme="minorHAnsi"/>
                <w:szCs w:val="18"/>
              </w:rPr>
            </w:pPr>
            <w:r w:rsidRPr="005F4486">
              <w:rPr>
                <w:rFonts w:cstheme="minorHAnsi"/>
                <w:color w:val="000000"/>
                <w:szCs w:val="18"/>
              </w:rPr>
              <w:t>AS/NZS 3000</w:t>
            </w:r>
          </w:p>
        </w:tc>
        <w:tc>
          <w:tcPr>
            <w:tcW w:w="1067" w:type="pct"/>
          </w:tcPr>
          <w:p w14:paraId="6B438F41" w14:textId="36F68C49" w:rsidR="00FB4188" w:rsidRPr="005F4486" w:rsidRDefault="00FB4188" w:rsidP="00B66EDA">
            <w:pPr>
              <w:spacing w:before="120" w:after="120" w:line="240" w:lineRule="auto"/>
              <w:rPr>
                <w:rFonts w:cstheme="minorHAnsi"/>
                <w:szCs w:val="18"/>
              </w:rPr>
            </w:pPr>
            <w:r>
              <w:rPr>
                <w:rFonts w:cstheme="minorHAnsi"/>
                <w:color w:val="000000"/>
                <w:szCs w:val="18"/>
              </w:rPr>
              <w:t>Needs Rectification</w:t>
            </w:r>
          </w:p>
        </w:tc>
      </w:tr>
      <w:tr w:rsidR="00FB4188" w:rsidRPr="005F4486" w14:paraId="4BE08DD4" w14:textId="77777777" w:rsidTr="00FD77C1">
        <w:tc>
          <w:tcPr>
            <w:tcW w:w="658" w:type="pct"/>
            <w:noWrap/>
          </w:tcPr>
          <w:p w14:paraId="64399228" w14:textId="1AD16695"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36</w:t>
            </w:r>
          </w:p>
        </w:tc>
        <w:tc>
          <w:tcPr>
            <w:tcW w:w="2209" w:type="pct"/>
          </w:tcPr>
          <w:p w14:paraId="0FA903CB" w14:textId="6E591BD2" w:rsidR="00FB4188" w:rsidRPr="005F4486" w:rsidRDefault="00FB4188" w:rsidP="00B66EDA">
            <w:pPr>
              <w:spacing w:before="120" w:after="120" w:line="240" w:lineRule="auto"/>
              <w:rPr>
                <w:rFonts w:cstheme="minorHAnsi"/>
                <w:szCs w:val="18"/>
              </w:rPr>
            </w:pPr>
            <w:r w:rsidRPr="005F4486">
              <w:rPr>
                <w:rFonts w:cstheme="minorHAnsi"/>
                <w:color w:val="000000"/>
                <w:szCs w:val="18"/>
              </w:rPr>
              <w:t>If required by the manufacturer of the pre-assembled BESS, has an earth fault alarm been installed?</w:t>
            </w:r>
          </w:p>
        </w:tc>
        <w:tc>
          <w:tcPr>
            <w:tcW w:w="1066" w:type="pct"/>
          </w:tcPr>
          <w:p w14:paraId="62032E81" w14:textId="0012C546"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4.3.1.3.2</w:t>
            </w:r>
          </w:p>
        </w:tc>
        <w:tc>
          <w:tcPr>
            <w:tcW w:w="1067" w:type="pct"/>
          </w:tcPr>
          <w:p w14:paraId="2F1BE7B3" w14:textId="0A27BD68"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05D5AC84" w14:textId="77777777" w:rsidTr="00FD77C1">
        <w:tc>
          <w:tcPr>
            <w:tcW w:w="658" w:type="pct"/>
            <w:noWrap/>
          </w:tcPr>
          <w:p w14:paraId="53E22FA3" w14:textId="6B8D423E"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37</w:t>
            </w:r>
          </w:p>
        </w:tc>
        <w:tc>
          <w:tcPr>
            <w:tcW w:w="2209" w:type="pct"/>
          </w:tcPr>
          <w:p w14:paraId="274A696A" w14:textId="1CD02744" w:rsidR="00FB4188" w:rsidRPr="005F4486" w:rsidRDefault="00FB4188" w:rsidP="00B66EDA">
            <w:pPr>
              <w:spacing w:before="120" w:after="120" w:line="240" w:lineRule="auto"/>
              <w:rPr>
                <w:rFonts w:cstheme="minorHAnsi"/>
                <w:szCs w:val="18"/>
              </w:rPr>
            </w:pPr>
            <w:r w:rsidRPr="005F4486">
              <w:rPr>
                <w:rFonts w:cstheme="minorHAnsi"/>
                <w:color w:val="000000"/>
                <w:szCs w:val="18"/>
              </w:rPr>
              <w:t>Has the pre-assembled BESS been installed in accordance with manufacture</w:t>
            </w:r>
            <w:r w:rsidR="00BD7AED">
              <w:rPr>
                <w:rFonts w:cstheme="minorHAnsi"/>
                <w:color w:val="000000"/>
                <w:szCs w:val="18"/>
              </w:rPr>
              <w:t>r</w:t>
            </w:r>
            <w:r w:rsidRPr="005F4486">
              <w:rPr>
                <w:rFonts w:cstheme="minorHAnsi"/>
                <w:color w:val="000000"/>
                <w:szCs w:val="18"/>
              </w:rPr>
              <w:t xml:space="preserve">'s instructions to limit the </w:t>
            </w:r>
            <w:r w:rsidRPr="005F4486">
              <w:rPr>
                <w:rFonts w:cstheme="minorHAnsi"/>
                <w:color w:val="000000"/>
                <w:szCs w:val="18"/>
              </w:rPr>
              <w:lastRenderedPageBreak/>
              <w:t>exposure to an arc flash hazard during installation and for maintenance?</w:t>
            </w:r>
          </w:p>
        </w:tc>
        <w:tc>
          <w:tcPr>
            <w:tcW w:w="1066" w:type="pct"/>
          </w:tcPr>
          <w:p w14:paraId="6CBAE23E" w14:textId="6B26CE7E" w:rsidR="00FB4188" w:rsidRPr="005F4486" w:rsidRDefault="00FB4188" w:rsidP="00B66EDA">
            <w:pPr>
              <w:spacing w:before="120" w:after="120" w:line="240" w:lineRule="auto"/>
              <w:rPr>
                <w:rFonts w:cstheme="minorHAnsi"/>
                <w:szCs w:val="18"/>
              </w:rPr>
            </w:pPr>
            <w:r w:rsidRPr="005F4486">
              <w:rPr>
                <w:rFonts w:cstheme="minorHAnsi"/>
                <w:color w:val="000000"/>
                <w:szCs w:val="18"/>
              </w:rPr>
              <w:lastRenderedPageBreak/>
              <w:t>AS/NZS 5139:2019 CL 4.3.2</w:t>
            </w:r>
          </w:p>
        </w:tc>
        <w:tc>
          <w:tcPr>
            <w:tcW w:w="1067" w:type="pct"/>
          </w:tcPr>
          <w:p w14:paraId="58866373" w14:textId="602E677B" w:rsidR="00FB4188" w:rsidRPr="005F4486" w:rsidRDefault="00FB4188" w:rsidP="00B66EDA">
            <w:pPr>
              <w:spacing w:before="120" w:after="120" w:line="240" w:lineRule="auto"/>
              <w:rPr>
                <w:rFonts w:cstheme="minorHAnsi"/>
                <w:szCs w:val="18"/>
              </w:rPr>
            </w:pPr>
            <w:r>
              <w:rPr>
                <w:rFonts w:cstheme="minorHAnsi"/>
                <w:szCs w:val="18"/>
              </w:rPr>
              <w:t>Unsafe</w:t>
            </w:r>
          </w:p>
        </w:tc>
      </w:tr>
      <w:tr w:rsidR="00FB4188" w:rsidRPr="005F4486" w14:paraId="11F6D46B" w14:textId="77777777" w:rsidTr="00FD77C1">
        <w:tc>
          <w:tcPr>
            <w:tcW w:w="658" w:type="pct"/>
            <w:noWrap/>
          </w:tcPr>
          <w:p w14:paraId="70746E85" w14:textId="3B4DA067"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38</w:t>
            </w:r>
          </w:p>
        </w:tc>
        <w:tc>
          <w:tcPr>
            <w:tcW w:w="2209" w:type="pct"/>
          </w:tcPr>
          <w:p w14:paraId="3DC0C4F9" w14:textId="2C0F6CA1" w:rsidR="00FB4188" w:rsidRPr="005F4486" w:rsidRDefault="00FB4188" w:rsidP="00B66EDA">
            <w:pPr>
              <w:spacing w:before="120" w:after="120" w:line="240" w:lineRule="auto"/>
              <w:rPr>
                <w:rFonts w:cstheme="minorHAnsi"/>
                <w:szCs w:val="18"/>
              </w:rPr>
            </w:pPr>
            <w:r w:rsidRPr="005F4486">
              <w:rPr>
                <w:rFonts w:cstheme="minorHAnsi"/>
                <w:color w:val="000000"/>
                <w:szCs w:val="18"/>
              </w:rPr>
              <w:t>If mounted on the ground, does the ground appear to be suitable to support the weight of the BESS?</w:t>
            </w:r>
          </w:p>
        </w:tc>
        <w:tc>
          <w:tcPr>
            <w:tcW w:w="1066" w:type="pct"/>
          </w:tcPr>
          <w:p w14:paraId="27516A96" w14:textId="4ACC9D3A"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4.3.3(a)</w:t>
            </w:r>
          </w:p>
        </w:tc>
        <w:tc>
          <w:tcPr>
            <w:tcW w:w="1067" w:type="pct"/>
          </w:tcPr>
          <w:p w14:paraId="7972C612" w14:textId="3199F15C"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5A6980E5" w14:textId="77777777" w:rsidTr="00FD77C1">
        <w:tc>
          <w:tcPr>
            <w:tcW w:w="658" w:type="pct"/>
            <w:noWrap/>
          </w:tcPr>
          <w:p w14:paraId="6BF753E2" w14:textId="66C734D4"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39</w:t>
            </w:r>
          </w:p>
        </w:tc>
        <w:tc>
          <w:tcPr>
            <w:tcW w:w="2209" w:type="pct"/>
          </w:tcPr>
          <w:p w14:paraId="0A59FF3D" w14:textId="034288C7" w:rsidR="00FB4188" w:rsidRPr="005F4486" w:rsidRDefault="00FB4188" w:rsidP="00B66EDA">
            <w:pPr>
              <w:spacing w:before="120" w:after="120" w:line="240" w:lineRule="auto"/>
              <w:rPr>
                <w:rFonts w:cstheme="minorHAnsi"/>
                <w:szCs w:val="18"/>
              </w:rPr>
            </w:pPr>
            <w:r w:rsidRPr="005F4486">
              <w:rPr>
                <w:rFonts w:cstheme="minorHAnsi"/>
                <w:color w:val="000000"/>
                <w:szCs w:val="18"/>
              </w:rPr>
              <w:t>If mounted on a wall or structure, does the wall or structure appear to have the structural integrity to withstand the weight of the BESS?</w:t>
            </w:r>
          </w:p>
        </w:tc>
        <w:tc>
          <w:tcPr>
            <w:tcW w:w="1066" w:type="pct"/>
          </w:tcPr>
          <w:p w14:paraId="39A17DA2" w14:textId="26B89F73"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4.3.3(b)</w:t>
            </w:r>
          </w:p>
        </w:tc>
        <w:tc>
          <w:tcPr>
            <w:tcW w:w="1067" w:type="pct"/>
          </w:tcPr>
          <w:p w14:paraId="035D8BB8" w14:textId="79CD2132"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4B53F4DE" w14:textId="77777777" w:rsidTr="00FD77C1">
        <w:tc>
          <w:tcPr>
            <w:tcW w:w="658" w:type="pct"/>
            <w:noWrap/>
          </w:tcPr>
          <w:p w14:paraId="5760F148" w14:textId="2A85F304"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40</w:t>
            </w:r>
          </w:p>
        </w:tc>
        <w:tc>
          <w:tcPr>
            <w:tcW w:w="2209" w:type="pct"/>
          </w:tcPr>
          <w:p w14:paraId="3D1538F0" w14:textId="4355754D" w:rsidR="00FB4188" w:rsidRPr="005F4486" w:rsidRDefault="00FB4188" w:rsidP="00B66EDA">
            <w:pPr>
              <w:spacing w:before="120" w:after="120" w:line="240" w:lineRule="auto"/>
              <w:rPr>
                <w:rFonts w:cstheme="minorBidi"/>
              </w:rPr>
            </w:pPr>
            <w:r w:rsidRPr="07A98540">
              <w:rPr>
                <w:rFonts w:cstheme="minorBidi"/>
                <w:color w:val="000000"/>
              </w:rPr>
              <w:t xml:space="preserve">If the </w:t>
            </w:r>
            <w:proofErr w:type="gramStart"/>
            <w:r w:rsidRPr="07A98540">
              <w:rPr>
                <w:rFonts w:cstheme="minorBidi"/>
                <w:color w:val="000000"/>
              </w:rPr>
              <w:t>lithium ion</w:t>
            </w:r>
            <w:proofErr w:type="gramEnd"/>
            <w:r w:rsidRPr="07A98540">
              <w:rPr>
                <w:rFonts w:cstheme="minorBidi"/>
                <w:color w:val="000000"/>
              </w:rPr>
              <w:t xml:space="preserve"> pre-assembled integrated BESS is installed in a room, has a smoke alarm been installed?</w:t>
            </w:r>
            <w:r>
              <w:rPr>
                <w:rFonts w:cstheme="minorBidi"/>
                <w:color w:val="000000"/>
              </w:rPr>
              <w:t xml:space="preserve"> </w:t>
            </w:r>
          </w:p>
        </w:tc>
        <w:tc>
          <w:tcPr>
            <w:tcW w:w="1066" w:type="pct"/>
          </w:tcPr>
          <w:p w14:paraId="72362A99" w14:textId="13C9CF67"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4.3.4</w:t>
            </w:r>
          </w:p>
        </w:tc>
        <w:tc>
          <w:tcPr>
            <w:tcW w:w="1067" w:type="pct"/>
          </w:tcPr>
          <w:p w14:paraId="230D2080" w14:textId="4D7F8601"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2644520D" w14:textId="77777777" w:rsidTr="00FD77C1">
        <w:tc>
          <w:tcPr>
            <w:tcW w:w="658" w:type="pct"/>
            <w:noWrap/>
          </w:tcPr>
          <w:p w14:paraId="5CD761E4" w14:textId="7FC2B8E5"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41</w:t>
            </w:r>
          </w:p>
        </w:tc>
        <w:tc>
          <w:tcPr>
            <w:tcW w:w="2209" w:type="pct"/>
          </w:tcPr>
          <w:p w14:paraId="4DD35DD5" w14:textId="6C3C2F16"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Where the </w:t>
            </w:r>
            <w:proofErr w:type="gramStart"/>
            <w:r w:rsidRPr="005F4486">
              <w:rPr>
                <w:rFonts w:cstheme="minorHAnsi"/>
                <w:color w:val="000000"/>
                <w:szCs w:val="18"/>
              </w:rPr>
              <w:t>lithium ion</w:t>
            </w:r>
            <w:proofErr w:type="gramEnd"/>
            <w:r w:rsidRPr="005F4486">
              <w:rPr>
                <w:rFonts w:cstheme="minorHAnsi"/>
                <w:color w:val="000000"/>
                <w:szCs w:val="18"/>
              </w:rPr>
              <w:t xml:space="preserve"> pre-assembled integrated BESS is categorized as having an explosive gas hazard in AS/NZS 5139:2019 Table 3.1, is the installation in accordance with the instructions of the manufacturer?</w:t>
            </w:r>
          </w:p>
        </w:tc>
        <w:tc>
          <w:tcPr>
            <w:tcW w:w="1066" w:type="pct"/>
          </w:tcPr>
          <w:p w14:paraId="2129A5D8" w14:textId="5573CB00"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4.3.5</w:t>
            </w:r>
          </w:p>
          <w:p w14:paraId="40C38228" w14:textId="51D98755"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Table 3.1</w:t>
            </w:r>
          </w:p>
        </w:tc>
        <w:tc>
          <w:tcPr>
            <w:tcW w:w="1067" w:type="pct"/>
          </w:tcPr>
          <w:p w14:paraId="276500D7" w14:textId="59346C06"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23EFB514" w14:textId="77777777" w:rsidTr="00FD77C1">
        <w:tc>
          <w:tcPr>
            <w:tcW w:w="658" w:type="pct"/>
            <w:noWrap/>
          </w:tcPr>
          <w:p w14:paraId="1B3B4D5A" w14:textId="5BE74F9C"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42</w:t>
            </w:r>
          </w:p>
        </w:tc>
        <w:tc>
          <w:tcPr>
            <w:tcW w:w="2209" w:type="pct"/>
          </w:tcPr>
          <w:p w14:paraId="4D1337B5" w14:textId="53E5EDCF"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Where the </w:t>
            </w:r>
            <w:proofErr w:type="gramStart"/>
            <w:r w:rsidRPr="005F4486">
              <w:rPr>
                <w:rFonts w:cstheme="minorHAnsi"/>
                <w:color w:val="000000"/>
                <w:szCs w:val="18"/>
              </w:rPr>
              <w:t>lithium ion</w:t>
            </w:r>
            <w:proofErr w:type="gramEnd"/>
            <w:r w:rsidRPr="005F4486">
              <w:rPr>
                <w:rFonts w:cstheme="minorHAnsi"/>
                <w:color w:val="000000"/>
                <w:szCs w:val="18"/>
              </w:rPr>
              <w:t xml:space="preserve"> pre-assembled integrated BESS is categorized as having an explosive gas hazard in AS/NZS 5139:2019 Table 3.1, is the installation in accordance with the instructions of the manufacturer including any venting and containment requirements?</w:t>
            </w:r>
          </w:p>
        </w:tc>
        <w:tc>
          <w:tcPr>
            <w:tcW w:w="1066" w:type="pct"/>
          </w:tcPr>
          <w:p w14:paraId="7CDB7081" w14:textId="563FACB2"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4.3.6</w:t>
            </w:r>
          </w:p>
          <w:p w14:paraId="754CF590" w14:textId="0708EF92"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Table 3.1</w:t>
            </w:r>
          </w:p>
        </w:tc>
        <w:tc>
          <w:tcPr>
            <w:tcW w:w="1067" w:type="pct"/>
          </w:tcPr>
          <w:p w14:paraId="24759B36" w14:textId="4B20FB1F"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297F6F4E" w14:textId="77777777" w:rsidTr="00FD77C1">
        <w:tc>
          <w:tcPr>
            <w:tcW w:w="658" w:type="pct"/>
            <w:noWrap/>
          </w:tcPr>
          <w:p w14:paraId="3BE74840" w14:textId="2A24290C" w:rsidR="00FB4188" w:rsidRPr="005F4486" w:rsidRDefault="00FB4188" w:rsidP="00B66EDA">
            <w:pPr>
              <w:spacing w:before="120" w:after="120" w:line="240" w:lineRule="auto"/>
              <w:rPr>
                <w:rFonts w:cstheme="minorHAnsi"/>
                <w:color w:val="000000"/>
                <w:szCs w:val="18"/>
              </w:rPr>
            </w:pPr>
            <w:r w:rsidRPr="005F4486">
              <w:rPr>
                <w:rFonts w:cstheme="minorHAnsi"/>
                <w:color w:val="000000"/>
                <w:szCs w:val="18"/>
              </w:rPr>
              <w:t>Integrated 43</w:t>
            </w:r>
          </w:p>
        </w:tc>
        <w:tc>
          <w:tcPr>
            <w:tcW w:w="2209" w:type="pct"/>
          </w:tcPr>
          <w:p w14:paraId="32CB9E56" w14:textId="48478DC0" w:rsidR="00FB4188" w:rsidRPr="005F4486" w:rsidRDefault="00FB4188" w:rsidP="00B66EDA">
            <w:pPr>
              <w:spacing w:before="120" w:after="120" w:line="240" w:lineRule="auto"/>
              <w:rPr>
                <w:rFonts w:cstheme="minorHAnsi"/>
                <w:color w:val="000000"/>
                <w:szCs w:val="18"/>
              </w:rPr>
            </w:pPr>
            <w:r w:rsidRPr="005F4486">
              <w:rPr>
                <w:rFonts w:cstheme="minorHAnsi"/>
                <w:color w:val="000000"/>
                <w:szCs w:val="18"/>
              </w:rPr>
              <w:t xml:space="preserve">Where the </w:t>
            </w:r>
            <w:proofErr w:type="gramStart"/>
            <w:r w:rsidRPr="005F4486">
              <w:rPr>
                <w:rFonts w:cstheme="minorHAnsi"/>
                <w:color w:val="000000"/>
                <w:szCs w:val="18"/>
              </w:rPr>
              <w:t>lithium ion</w:t>
            </w:r>
            <w:proofErr w:type="gramEnd"/>
            <w:r w:rsidRPr="005F4486">
              <w:rPr>
                <w:rFonts w:cstheme="minorHAnsi"/>
                <w:color w:val="000000"/>
                <w:szCs w:val="18"/>
              </w:rPr>
              <w:t xml:space="preserve"> pre-assembled integrated BESS is categorized as having a toxic fume hazard in AS/NZS 5139:2019 Table 3.1, is the installation in accordance with the instructions of the manufacturer?</w:t>
            </w:r>
          </w:p>
        </w:tc>
        <w:tc>
          <w:tcPr>
            <w:tcW w:w="1066" w:type="pct"/>
          </w:tcPr>
          <w:p w14:paraId="2F2A5BF3" w14:textId="63D0FF81"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4.3.7</w:t>
            </w:r>
          </w:p>
          <w:p w14:paraId="48860FF9" w14:textId="0D8129B9"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Table 3.1</w:t>
            </w:r>
          </w:p>
        </w:tc>
        <w:tc>
          <w:tcPr>
            <w:tcW w:w="1067" w:type="pct"/>
          </w:tcPr>
          <w:p w14:paraId="5A1FAF47" w14:textId="4B4E9F0A"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1BF402DC" w14:textId="77777777" w:rsidTr="00FD77C1">
        <w:tc>
          <w:tcPr>
            <w:tcW w:w="658" w:type="pct"/>
            <w:noWrap/>
          </w:tcPr>
          <w:p w14:paraId="032840B4" w14:textId="7C15C7CD" w:rsidR="00FB4188" w:rsidRPr="005F4486" w:rsidRDefault="00FB4188" w:rsidP="00B66EDA">
            <w:pPr>
              <w:spacing w:before="120" w:after="120" w:line="240" w:lineRule="auto"/>
              <w:rPr>
                <w:rFonts w:cstheme="minorHAnsi"/>
                <w:color w:val="000000"/>
                <w:szCs w:val="18"/>
              </w:rPr>
            </w:pPr>
            <w:r w:rsidRPr="005F4486">
              <w:rPr>
                <w:rFonts w:cstheme="minorHAnsi"/>
                <w:color w:val="000000"/>
                <w:szCs w:val="18"/>
              </w:rPr>
              <w:t>Integrated 44</w:t>
            </w:r>
          </w:p>
        </w:tc>
        <w:tc>
          <w:tcPr>
            <w:tcW w:w="2209" w:type="pct"/>
          </w:tcPr>
          <w:p w14:paraId="3A46F4E2" w14:textId="6A9F077E" w:rsidR="00FB4188" w:rsidRPr="005F4486" w:rsidRDefault="00FB4188" w:rsidP="00B66EDA">
            <w:pPr>
              <w:spacing w:before="120" w:after="120" w:line="240" w:lineRule="auto"/>
              <w:rPr>
                <w:rFonts w:cstheme="minorHAnsi"/>
                <w:color w:val="000000"/>
                <w:szCs w:val="18"/>
              </w:rPr>
            </w:pPr>
            <w:r w:rsidRPr="005F4486">
              <w:rPr>
                <w:rFonts w:cstheme="minorHAnsi"/>
                <w:color w:val="000000"/>
                <w:szCs w:val="18"/>
              </w:rPr>
              <w:t xml:space="preserve">Does the </w:t>
            </w:r>
            <w:proofErr w:type="gramStart"/>
            <w:r w:rsidRPr="005F4486">
              <w:rPr>
                <w:rFonts w:cstheme="minorHAnsi"/>
                <w:color w:val="000000"/>
                <w:szCs w:val="18"/>
              </w:rPr>
              <w:t>lithium ion</w:t>
            </w:r>
            <w:proofErr w:type="gramEnd"/>
            <w:r w:rsidRPr="005F4486">
              <w:rPr>
                <w:rFonts w:cstheme="minorHAnsi"/>
                <w:color w:val="000000"/>
                <w:szCs w:val="18"/>
              </w:rPr>
              <w:t xml:space="preserve"> pre-assembled integrated BESS have an alarm system provided that will cause an action to be initiated to correct the fault? This could be audible, visual or via an electronic communication.</w:t>
            </w:r>
          </w:p>
        </w:tc>
        <w:tc>
          <w:tcPr>
            <w:tcW w:w="1066" w:type="pct"/>
          </w:tcPr>
          <w:p w14:paraId="4F2D647C" w14:textId="01BE3F4F"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4.3.8</w:t>
            </w:r>
          </w:p>
        </w:tc>
        <w:tc>
          <w:tcPr>
            <w:tcW w:w="1067" w:type="pct"/>
          </w:tcPr>
          <w:p w14:paraId="1B74C67C" w14:textId="2238271D"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405B4CC5" w14:textId="77777777" w:rsidTr="00FD77C1">
        <w:tc>
          <w:tcPr>
            <w:tcW w:w="658" w:type="pct"/>
            <w:noWrap/>
          </w:tcPr>
          <w:p w14:paraId="098B43C3" w14:textId="71EF6F12" w:rsidR="00FB4188" w:rsidRPr="005F4486" w:rsidRDefault="00FB4188" w:rsidP="00B66EDA">
            <w:pPr>
              <w:spacing w:before="120" w:after="120" w:line="240" w:lineRule="auto"/>
              <w:rPr>
                <w:rFonts w:cstheme="minorHAnsi"/>
                <w:color w:val="000000"/>
                <w:szCs w:val="18"/>
              </w:rPr>
            </w:pPr>
            <w:r w:rsidRPr="005F4486">
              <w:rPr>
                <w:rFonts w:cstheme="minorHAnsi"/>
                <w:color w:val="000000"/>
                <w:szCs w:val="18"/>
              </w:rPr>
              <w:t>Integrated 45</w:t>
            </w:r>
          </w:p>
        </w:tc>
        <w:tc>
          <w:tcPr>
            <w:tcW w:w="2209" w:type="pct"/>
          </w:tcPr>
          <w:p w14:paraId="3EB353A6" w14:textId="098500E0" w:rsidR="00FB4188" w:rsidRPr="005F4486" w:rsidRDefault="00FB4188" w:rsidP="00B66EDA">
            <w:pPr>
              <w:spacing w:before="120" w:after="120" w:line="240" w:lineRule="auto"/>
              <w:rPr>
                <w:rFonts w:cstheme="minorHAnsi"/>
                <w:color w:val="000000"/>
                <w:szCs w:val="18"/>
              </w:rPr>
            </w:pPr>
            <w:r w:rsidRPr="005F4486">
              <w:rPr>
                <w:rFonts w:cstheme="minorHAnsi"/>
                <w:color w:val="000000"/>
                <w:szCs w:val="18"/>
              </w:rPr>
              <w:t xml:space="preserve">Is there a full system manual readily available for the </w:t>
            </w:r>
            <w:proofErr w:type="gramStart"/>
            <w:r w:rsidRPr="005F4486">
              <w:rPr>
                <w:rFonts w:cstheme="minorHAnsi"/>
                <w:color w:val="000000"/>
                <w:szCs w:val="18"/>
              </w:rPr>
              <w:t>lithium ion</w:t>
            </w:r>
            <w:proofErr w:type="gramEnd"/>
            <w:r w:rsidRPr="005F4486">
              <w:rPr>
                <w:rFonts w:cstheme="minorHAnsi"/>
                <w:color w:val="000000"/>
                <w:szCs w:val="18"/>
              </w:rPr>
              <w:t xml:space="preserve"> pre-assembled integrated BESS containing the key system information as required?</w:t>
            </w:r>
          </w:p>
        </w:tc>
        <w:tc>
          <w:tcPr>
            <w:tcW w:w="1066" w:type="pct"/>
          </w:tcPr>
          <w:p w14:paraId="009CEFE9" w14:textId="7A8F61C8"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4.4.1.1</w:t>
            </w:r>
          </w:p>
        </w:tc>
        <w:tc>
          <w:tcPr>
            <w:tcW w:w="1067" w:type="pct"/>
          </w:tcPr>
          <w:p w14:paraId="1FAC60A3" w14:textId="5535401E"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Improvements </w:t>
            </w:r>
            <w:r w:rsidR="009516E3">
              <w:rPr>
                <w:rFonts w:cstheme="minorHAnsi"/>
                <w:color w:val="000000"/>
                <w:szCs w:val="18"/>
              </w:rPr>
              <w:t>I</w:t>
            </w:r>
            <w:r w:rsidR="009516E3" w:rsidRPr="00C36EDD">
              <w:rPr>
                <w:rFonts w:cstheme="minorHAnsi"/>
                <w:color w:val="000000"/>
                <w:szCs w:val="18"/>
              </w:rPr>
              <w:t>dentified</w:t>
            </w:r>
          </w:p>
        </w:tc>
      </w:tr>
      <w:tr w:rsidR="00FB4188" w:rsidRPr="005F4486" w14:paraId="096A3652" w14:textId="77777777" w:rsidTr="002474BE">
        <w:tc>
          <w:tcPr>
            <w:tcW w:w="658" w:type="pct"/>
            <w:tcBorders>
              <w:bottom w:val="single" w:sz="8" w:space="0" w:color="FFE15A" w:themeColor="text2"/>
            </w:tcBorders>
            <w:noWrap/>
          </w:tcPr>
          <w:p w14:paraId="4782616C" w14:textId="4E7F4440" w:rsidR="00FB4188" w:rsidRPr="005F4486" w:rsidRDefault="00FB4188" w:rsidP="00B66EDA">
            <w:pPr>
              <w:spacing w:before="120" w:after="120" w:line="240" w:lineRule="auto"/>
              <w:rPr>
                <w:rFonts w:cstheme="minorHAnsi"/>
                <w:color w:val="000000"/>
                <w:szCs w:val="18"/>
              </w:rPr>
            </w:pPr>
            <w:r w:rsidRPr="005F4486">
              <w:rPr>
                <w:rFonts w:cstheme="minorHAnsi"/>
                <w:color w:val="000000"/>
                <w:szCs w:val="18"/>
              </w:rPr>
              <w:t>Integrated 46</w:t>
            </w:r>
          </w:p>
        </w:tc>
        <w:tc>
          <w:tcPr>
            <w:tcW w:w="2209" w:type="pct"/>
            <w:tcBorders>
              <w:bottom w:val="single" w:sz="8" w:space="0" w:color="FFE15A" w:themeColor="text2"/>
            </w:tcBorders>
          </w:tcPr>
          <w:p w14:paraId="6FE04E76" w14:textId="6593BA28" w:rsidR="00FB4188" w:rsidRPr="005F4486" w:rsidRDefault="006362DF" w:rsidP="00B66EDA">
            <w:pPr>
              <w:spacing w:before="120" w:after="120" w:line="240" w:lineRule="auto"/>
              <w:rPr>
                <w:rFonts w:cstheme="minorHAnsi"/>
                <w:color w:val="000000"/>
                <w:szCs w:val="18"/>
              </w:rPr>
            </w:pPr>
            <w:r>
              <w:rPr>
                <w:rFonts w:cstheme="minorHAnsi"/>
                <w:color w:val="000000"/>
                <w:szCs w:val="18"/>
              </w:rPr>
              <w:t>I</w:t>
            </w:r>
            <w:r w:rsidR="00FB4188" w:rsidRPr="005F4486">
              <w:rPr>
                <w:rFonts w:cstheme="minorHAnsi"/>
                <w:color w:val="000000"/>
                <w:szCs w:val="18"/>
              </w:rPr>
              <w:t>s there access to any exposed live parts</w:t>
            </w:r>
          </w:p>
        </w:tc>
        <w:tc>
          <w:tcPr>
            <w:tcW w:w="1066" w:type="pct"/>
            <w:tcBorders>
              <w:bottom w:val="single" w:sz="8" w:space="0" w:color="FFE15A" w:themeColor="text2"/>
            </w:tcBorders>
          </w:tcPr>
          <w:p w14:paraId="0B2F0A18" w14:textId="69A73CAD" w:rsidR="00FB4188" w:rsidRPr="005F4486" w:rsidRDefault="00FB4188" w:rsidP="00B66EDA">
            <w:pPr>
              <w:spacing w:before="120" w:after="120" w:line="240" w:lineRule="auto"/>
              <w:rPr>
                <w:rFonts w:cstheme="minorHAnsi"/>
                <w:szCs w:val="18"/>
              </w:rPr>
            </w:pPr>
            <w:r w:rsidRPr="005F4486">
              <w:rPr>
                <w:rFonts w:cstheme="minorHAnsi"/>
                <w:color w:val="000000"/>
                <w:szCs w:val="18"/>
              </w:rPr>
              <w:t>AS/NZS 3000</w:t>
            </w:r>
          </w:p>
        </w:tc>
        <w:tc>
          <w:tcPr>
            <w:tcW w:w="1067" w:type="pct"/>
            <w:tcBorders>
              <w:bottom w:val="single" w:sz="8" w:space="0" w:color="FFE15A" w:themeColor="text2"/>
            </w:tcBorders>
          </w:tcPr>
          <w:p w14:paraId="26A2ECB3" w14:textId="6D75E987" w:rsidR="00FB4188" w:rsidRPr="005F4486" w:rsidRDefault="00FB4188" w:rsidP="00B66EDA">
            <w:pPr>
              <w:spacing w:before="120" w:after="120" w:line="240" w:lineRule="auto"/>
              <w:rPr>
                <w:rFonts w:cstheme="minorHAnsi"/>
                <w:szCs w:val="18"/>
              </w:rPr>
            </w:pPr>
            <w:r w:rsidRPr="005F4486">
              <w:rPr>
                <w:rFonts w:cstheme="minorHAnsi"/>
                <w:color w:val="000000"/>
                <w:szCs w:val="18"/>
              </w:rPr>
              <w:t>Unsafe</w:t>
            </w:r>
          </w:p>
        </w:tc>
      </w:tr>
      <w:tr w:rsidR="00FB4188" w:rsidRPr="005F4486" w14:paraId="0A830E74" w14:textId="77777777" w:rsidTr="00D7768D">
        <w:tc>
          <w:tcPr>
            <w:tcW w:w="658" w:type="pct"/>
            <w:shd w:val="clear" w:color="auto" w:fill="auto"/>
            <w:noWrap/>
          </w:tcPr>
          <w:p w14:paraId="623BAB05" w14:textId="77777777" w:rsidR="00FB4188" w:rsidRDefault="00FB4188" w:rsidP="00B66EDA">
            <w:pPr>
              <w:spacing w:before="120" w:after="120" w:line="240" w:lineRule="auto"/>
              <w:rPr>
                <w:rFonts w:cstheme="minorHAnsi"/>
                <w:color w:val="000000"/>
                <w:szCs w:val="18"/>
              </w:rPr>
            </w:pPr>
            <w:r w:rsidRPr="005F4486">
              <w:rPr>
                <w:rFonts w:cstheme="minorHAnsi"/>
                <w:color w:val="000000"/>
                <w:szCs w:val="18"/>
              </w:rPr>
              <w:t>Integrated 4</w:t>
            </w:r>
            <w:r>
              <w:rPr>
                <w:rFonts w:cstheme="minorHAnsi"/>
                <w:color w:val="000000"/>
                <w:szCs w:val="18"/>
              </w:rPr>
              <w:t>7</w:t>
            </w:r>
          </w:p>
          <w:p w14:paraId="2F52BB2A" w14:textId="66A4D5D0" w:rsidR="00FB56B3" w:rsidRPr="005F4486" w:rsidRDefault="00FB56B3" w:rsidP="00B66EDA">
            <w:pPr>
              <w:spacing w:before="120" w:after="120" w:line="240" w:lineRule="auto"/>
              <w:rPr>
                <w:rFonts w:cstheme="minorHAnsi"/>
                <w:color w:val="000000"/>
                <w:szCs w:val="18"/>
              </w:rPr>
            </w:pPr>
          </w:p>
        </w:tc>
        <w:tc>
          <w:tcPr>
            <w:tcW w:w="2209" w:type="pct"/>
            <w:shd w:val="clear" w:color="auto" w:fill="auto"/>
          </w:tcPr>
          <w:p w14:paraId="13E2FC6C" w14:textId="2E582BDE" w:rsidR="00FB4188" w:rsidRPr="0002766F" w:rsidRDefault="00FB4188" w:rsidP="00B66EDA">
            <w:pPr>
              <w:spacing w:before="120" w:after="120" w:line="240" w:lineRule="auto"/>
              <w:rPr>
                <w:rFonts w:cstheme="minorHAnsi"/>
                <w:szCs w:val="18"/>
              </w:rPr>
            </w:pPr>
            <w:r w:rsidRPr="0002766F">
              <w:rPr>
                <w:rFonts w:cstheme="minorBidi"/>
              </w:rPr>
              <w:t xml:space="preserve">Has all electrical work associated with the installation of the </w:t>
            </w:r>
            <w:proofErr w:type="gramStart"/>
            <w:r w:rsidRPr="0002766F">
              <w:rPr>
                <w:rFonts w:cstheme="minorBidi"/>
              </w:rPr>
              <w:t>lithium ion</w:t>
            </w:r>
            <w:proofErr w:type="gramEnd"/>
            <w:r w:rsidRPr="0002766F">
              <w:rPr>
                <w:rFonts w:cstheme="minorBidi"/>
              </w:rPr>
              <w:t xml:space="preserve"> pre-assembled integrated BESS been installed in line with Australian standards</w:t>
            </w:r>
            <w:r w:rsidRPr="0002766F">
              <w:rPr>
                <w:rFonts w:cstheme="minorHAnsi"/>
                <w:szCs w:val="18"/>
              </w:rPr>
              <w:t>?</w:t>
            </w:r>
          </w:p>
        </w:tc>
        <w:tc>
          <w:tcPr>
            <w:tcW w:w="1066" w:type="pct"/>
            <w:shd w:val="clear" w:color="auto" w:fill="auto"/>
          </w:tcPr>
          <w:p w14:paraId="05FA7DA0" w14:textId="77777777" w:rsidR="00FB4188" w:rsidRPr="005F4486" w:rsidRDefault="00FB4188" w:rsidP="00B66EDA">
            <w:pPr>
              <w:spacing w:before="120" w:after="120" w:line="240" w:lineRule="auto"/>
              <w:rPr>
                <w:rFonts w:cstheme="minorHAnsi"/>
                <w:szCs w:val="18"/>
              </w:rPr>
            </w:pPr>
            <w:r w:rsidRPr="005F4486">
              <w:rPr>
                <w:rFonts w:cstheme="minorHAnsi"/>
                <w:color w:val="000000"/>
                <w:szCs w:val="18"/>
              </w:rPr>
              <w:t>AS/NZS 3000</w:t>
            </w:r>
          </w:p>
        </w:tc>
        <w:tc>
          <w:tcPr>
            <w:tcW w:w="1067" w:type="pct"/>
            <w:shd w:val="clear" w:color="auto" w:fill="auto"/>
          </w:tcPr>
          <w:p w14:paraId="75B2140D" w14:textId="5F414D43"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1CF644A6" w14:textId="77777777" w:rsidTr="00D7768D">
        <w:tc>
          <w:tcPr>
            <w:tcW w:w="658" w:type="pct"/>
            <w:shd w:val="clear" w:color="auto" w:fill="auto"/>
            <w:noWrap/>
          </w:tcPr>
          <w:p w14:paraId="7E918BC8" w14:textId="77777777" w:rsidR="00FB4188" w:rsidRDefault="00FB4188" w:rsidP="00B66EDA">
            <w:pPr>
              <w:spacing w:before="120" w:after="120" w:line="240" w:lineRule="auto"/>
              <w:rPr>
                <w:rFonts w:cstheme="minorHAnsi"/>
                <w:color w:val="000000"/>
                <w:szCs w:val="18"/>
              </w:rPr>
            </w:pPr>
            <w:r w:rsidRPr="005F4486">
              <w:rPr>
                <w:rFonts w:cstheme="minorHAnsi"/>
                <w:color w:val="000000"/>
                <w:szCs w:val="18"/>
              </w:rPr>
              <w:t>Integrated 4</w:t>
            </w:r>
            <w:r>
              <w:rPr>
                <w:rFonts w:cstheme="minorHAnsi"/>
                <w:color w:val="000000"/>
                <w:szCs w:val="18"/>
              </w:rPr>
              <w:t>8</w:t>
            </w:r>
          </w:p>
          <w:p w14:paraId="4E0757F1" w14:textId="5CAB7AEE" w:rsidR="00FB56B3" w:rsidRPr="005F4486" w:rsidRDefault="00FB56B3" w:rsidP="00B66EDA">
            <w:pPr>
              <w:spacing w:before="120" w:after="120" w:line="240" w:lineRule="auto"/>
              <w:rPr>
                <w:rFonts w:cstheme="minorHAnsi"/>
                <w:color w:val="000000"/>
                <w:szCs w:val="18"/>
              </w:rPr>
            </w:pPr>
          </w:p>
        </w:tc>
        <w:tc>
          <w:tcPr>
            <w:tcW w:w="2209" w:type="pct"/>
            <w:shd w:val="clear" w:color="auto" w:fill="auto"/>
          </w:tcPr>
          <w:p w14:paraId="0AC592D8" w14:textId="535A5327" w:rsidR="00FB4188" w:rsidRPr="0002766F" w:rsidRDefault="00FB4188" w:rsidP="00B66EDA">
            <w:pPr>
              <w:spacing w:before="120" w:after="120" w:line="240" w:lineRule="auto"/>
              <w:rPr>
                <w:rFonts w:cstheme="minorHAnsi"/>
                <w:szCs w:val="18"/>
              </w:rPr>
            </w:pPr>
            <w:r w:rsidRPr="0002766F">
              <w:rPr>
                <w:rFonts w:cstheme="minorBidi"/>
              </w:rPr>
              <w:t xml:space="preserve">Has any electrical work associated with the installation of the </w:t>
            </w:r>
            <w:proofErr w:type="gramStart"/>
            <w:r w:rsidRPr="0002766F">
              <w:rPr>
                <w:rFonts w:cstheme="minorBidi"/>
              </w:rPr>
              <w:t>lithium ion</w:t>
            </w:r>
            <w:proofErr w:type="gramEnd"/>
            <w:r w:rsidRPr="0002766F">
              <w:rPr>
                <w:rFonts w:cstheme="minorBidi"/>
              </w:rPr>
              <w:t xml:space="preserve"> pre-assembled integrated BESS not been installed in line with Australian standards</w:t>
            </w:r>
            <w:r w:rsidRPr="0002766F">
              <w:rPr>
                <w:rFonts w:cstheme="minorHAnsi"/>
                <w:szCs w:val="18"/>
              </w:rPr>
              <w:t xml:space="preserve"> such that it constitutes a safety hazard which poses an imminent risk?  </w:t>
            </w:r>
          </w:p>
        </w:tc>
        <w:tc>
          <w:tcPr>
            <w:tcW w:w="1066" w:type="pct"/>
            <w:shd w:val="clear" w:color="auto" w:fill="auto"/>
          </w:tcPr>
          <w:p w14:paraId="589F1739" w14:textId="77777777" w:rsidR="00FB4188" w:rsidRPr="005F4486" w:rsidRDefault="00FB4188" w:rsidP="00B66EDA">
            <w:pPr>
              <w:spacing w:before="120" w:after="120" w:line="240" w:lineRule="auto"/>
              <w:rPr>
                <w:rFonts w:cstheme="minorHAnsi"/>
                <w:szCs w:val="18"/>
              </w:rPr>
            </w:pPr>
            <w:r w:rsidRPr="005F4486">
              <w:rPr>
                <w:rFonts w:cstheme="minorHAnsi"/>
                <w:color w:val="000000"/>
                <w:szCs w:val="18"/>
              </w:rPr>
              <w:t>AS/NZS 3000</w:t>
            </w:r>
          </w:p>
        </w:tc>
        <w:tc>
          <w:tcPr>
            <w:tcW w:w="1067" w:type="pct"/>
            <w:shd w:val="clear" w:color="auto" w:fill="auto"/>
          </w:tcPr>
          <w:p w14:paraId="6A4ACCBB" w14:textId="77777777" w:rsidR="00FB4188" w:rsidRPr="005F4486" w:rsidRDefault="00FB4188" w:rsidP="00B66EDA">
            <w:pPr>
              <w:spacing w:before="120" w:after="120" w:line="240" w:lineRule="auto"/>
              <w:rPr>
                <w:rFonts w:cstheme="minorHAnsi"/>
                <w:szCs w:val="18"/>
              </w:rPr>
            </w:pPr>
            <w:r w:rsidRPr="005F4486">
              <w:rPr>
                <w:rFonts w:cstheme="minorHAnsi"/>
                <w:color w:val="000000"/>
                <w:szCs w:val="18"/>
              </w:rPr>
              <w:t>Unsafe</w:t>
            </w:r>
          </w:p>
        </w:tc>
      </w:tr>
      <w:tr w:rsidR="006B36EC" w:rsidRPr="005F4486" w14:paraId="3F57C341" w14:textId="77777777" w:rsidTr="00A454E1">
        <w:tc>
          <w:tcPr>
            <w:tcW w:w="658" w:type="pct"/>
            <w:shd w:val="clear" w:color="auto" w:fill="F2F2F2" w:themeFill="background1" w:themeFillShade="F2"/>
            <w:noWrap/>
          </w:tcPr>
          <w:p w14:paraId="609D728B" w14:textId="05FF1DFF" w:rsidR="006B36EC" w:rsidRPr="00F53CEF" w:rsidRDefault="006B36EC" w:rsidP="00B66EDA">
            <w:pPr>
              <w:spacing w:before="120" w:after="120" w:line="240" w:lineRule="auto"/>
              <w:rPr>
                <w:rFonts w:cstheme="minorHAnsi"/>
                <w:b/>
                <w:bCs/>
                <w:color w:val="000000"/>
                <w:szCs w:val="18"/>
              </w:rPr>
            </w:pPr>
            <w:r w:rsidRPr="00F53CEF">
              <w:rPr>
                <w:rFonts w:cstheme="minorHAnsi"/>
                <w:b/>
                <w:bCs/>
                <w:color w:val="000000"/>
                <w:szCs w:val="18"/>
              </w:rPr>
              <w:t>Integrated</w:t>
            </w:r>
            <w:r w:rsidR="00095E96" w:rsidRPr="00F53CEF">
              <w:rPr>
                <w:rFonts w:cstheme="minorHAnsi"/>
                <w:b/>
                <w:bCs/>
                <w:color w:val="000000"/>
                <w:szCs w:val="18"/>
              </w:rPr>
              <w:t xml:space="preserve"> 55</w:t>
            </w:r>
          </w:p>
        </w:tc>
        <w:tc>
          <w:tcPr>
            <w:tcW w:w="2209" w:type="pct"/>
            <w:shd w:val="clear" w:color="auto" w:fill="F2F2F2" w:themeFill="background1" w:themeFillShade="F2"/>
          </w:tcPr>
          <w:p w14:paraId="13401797" w14:textId="32A09FBA" w:rsidR="006B36EC" w:rsidRPr="00F53CEF" w:rsidRDefault="007A7C77" w:rsidP="00B66EDA">
            <w:pPr>
              <w:spacing w:before="120" w:after="120" w:line="240" w:lineRule="auto"/>
              <w:rPr>
                <w:rFonts w:cstheme="minorBidi"/>
                <w:b/>
                <w:bCs/>
              </w:rPr>
            </w:pPr>
            <w:r w:rsidRPr="00F53CEF">
              <w:rPr>
                <w:rFonts w:cstheme="minorBidi"/>
                <w:b/>
                <w:bCs/>
              </w:rPr>
              <w:t>Are there any loose connections in integrated BESS and associated wiring with no signs of heat</w:t>
            </w:r>
          </w:p>
        </w:tc>
        <w:tc>
          <w:tcPr>
            <w:tcW w:w="1066" w:type="pct"/>
            <w:shd w:val="clear" w:color="auto" w:fill="F2F2F2" w:themeFill="background1" w:themeFillShade="F2"/>
          </w:tcPr>
          <w:p w14:paraId="1CD5AE36" w14:textId="0ADCFE39" w:rsidR="006B36EC" w:rsidRPr="00F53CEF" w:rsidRDefault="00F141CA" w:rsidP="00B66EDA">
            <w:pPr>
              <w:spacing w:before="120" w:after="120" w:line="240" w:lineRule="auto"/>
              <w:rPr>
                <w:rFonts w:cstheme="minorHAnsi"/>
                <w:b/>
                <w:bCs/>
                <w:color w:val="000000"/>
                <w:szCs w:val="18"/>
              </w:rPr>
            </w:pPr>
            <w:r w:rsidRPr="00F53CEF">
              <w:rPr>
                <w:rFonts w:cstheme="minorHAnsi"/>
                <w:b/>
                <w:bCs/>
                <w:color w:val="000000"/>
                <w:szCs w:val="18"/>
              </w:rPr>
              <w:t>AS/NZS 3001</w:t>
            </w:r>
          </w:p>
        </w:tc>
        <w:tc>
          <w:tcPr>
            <w:tcW w:w="1067" w:type="pct"/>
            <w:shd w:val="clear" w:color="auto" w:fill="F2F2F2" w:themeFill="background1" w:themeFillShade="F2"/>
          </w:tcPr>
          <w:p w14:paraId="4C89037D" w14:textId="47AE875D" w:rsidR="006B36EC" w:rsidRPr="00F53CEF" w:rsidRDefault="00B13A9B" w:rsidP="00B66EDA">
            <w:pPr>
              <w:spacing w:before="120" w:after="120" w:line="240" w:lineRule="auto"/>
              <w:rPr>
                <w:rFonts w:cstheme="minorHAnsi"/>
                <w:b/>
                <w:bCs/>
                <w:color w:val="000000"/>
                <w:szCs w:val="18"/>
              </w:rPr>
            </w:pPr>
            <w:r w:rsidRPr="00F53CEF">
              <w:rPr>
                <w:rFonts w:cstheme="minorHAnsi"/>
                <w:b/>
                <w:bCs/>
                <w:color w:val="000000"/>
                <w:szCs w:val="18"/>
              </w:rPr>
              <w:t>Needs Rectification</w:t>
            </w:r>
          </w:p>
        </w:tc>
      </w:tr>
      <w:tr w:rsidR="006B36EC" w:rsidRPr="005F4486" w14:paraId="0ECB549E" w14:textId="77777777" w:rsidTr="00A454E1">
        <w:tc>
          <w:tcPr>
            <w:tcW w:w="658" w:type="pct"/>
            <w:shd w:val="clear" w:color="auto" w:fill="F2F2F2" w:themeFill="background1" w:themeFillShade="F2"/>
            <w:noWrap/>
          </w:tcPr>
          <w:p w14:paraId="0A27A8AF" w14:textId="73286212" w:rsidR="006B36EC" w:rsidRPr="00F53CEF" w:rsidRDefault="006B36EC" w:rsidP="00B66EDA">
            <w:pPr>
              <w:spacing w:before="120" w:after="120" w:line="240" w:lineRule="auto"/>
              <w:rPr>
                <w:rFonts w:cstheme="minorHAnsi"/>
                <w:b/>
                <w:bCs/>
                <w:color w:val="000000"/>
                <w:szCs w:val="18"/>
              </w:rPr>
            </w:pPr>
            <w:r w:rsidRPr="00F53CEF">
              <w:rPr>
                <w:rFonts w:cstheme="minorHAnsi"/>
                <w:b/>
                <w:bCs/>
                <w:color w:val="000000"/>
                <w:szCs w:val="18"/>
              </w:rPr>
              <w:t>Integrated</w:t>
            </w:r>
            <w:r w:rsidR="00095E96" w:rsidRPr="00F53CEF">
              <w:rPr>
                <w:rFonts w:cstheme="minorHAnsi"/>
                <w:b/>
                <w:bCs/>
                <w:color w:val="000000"/>
                <w:szCs w:val="18"/>
              </w:rPr>
              <w:t xml:space="preserve"> 56</w:t>
            </w:r>
          </w:p>
        </w:tc>
        <w:tc>
          <w:tcPr>
            <w:tcW w:w="2209" w:type="pct"/>
            <w:shd w:val="clear" w:color="auto" w:fill="F2F2F2" w:themeFill="background1" w:themeFillShade="F2"/>
          </w:tcPr>
          <w:p w14:paraId="2E7F09A8" w14:textId="337C1704" w:rsidR="006B36EC" w:rsidRPr="00F53CEF" w:rsidRDefault="00F141CA" w:rsidP="00B66EDA">
            <w:pPr>
              <w:spacing w:before="120" w:after="120" w:line="240" w:lineRule="auto"/>
              <w:rPr>
                <w:rFonts w:cstheme="minorBidi"/>
                <w:b/>
                <w:bCs/>
              </w:rPr>
            </w:pPr>
            <w:r w:rsidRPr="00F53CEF">
              <w:rPr>
                <w:rFonts w:cstheme="minorBidi"/>
                <w:b/>
                <w:bCs/>
              </w:rPr>
              <w:t>Are there any loose connections in integrated BESS and associated wiring with signs of heat</w:t>
            </w:r>
          </w:p>
        </w:tc>
        <w:tc>
          <w:tcPr>
            <w:tcW w:w="1066" w:type="pct"/>
            <w:shd w:val="clear" w:color="auto" w:fill="F2F2F2" w:themeFill="background1" w:themeFillShade="F2"/>
          </w:tcPr>
          <w:p w14:paraId="5AA241D4" w14:textId="518EE457" w:rsidR="006B36EC" w:rsidRPr="00F53CEF" w:rsidRDefault="00F141CA" w:rsidP="00B66EDA">
            <w:pPr>
              <w:spacing w:before="120" w:after="120" w:line="240" w:lineRule="auto"/>
              <w:rPr>
                <w:rFonts w:cstheme="minorHAnsi"/>
                <w:b/>
                <w:bCs/>
                <w:color w:val="000000"/>
                <w:szCs w:val="18"/>
              </w:rPr>
            </w:pPr>
            <w:r w:rsidRPr="00F53CEF">
              <w:rPr>
                <w:rFonts w:cstheme="minorHAnsi"/>
                <w:b/>
                <w:bCs/>
                <w:color w:val="000000"/>
                <w:szCs w:val="18"/>
              </w:rPr>
              <w:t>AS/NZS 3002</w:t>
            </w:r>
          </w:p>
        </w:tc>
        <w:tc>
          <w:tcPr>
            <w:tcW w:w="1067" w:type="pct"/>
            <w:shd w:val="clear" w:color="auto" w:fill="F2F2F2" w:themeFill="background1" w:themeFillShade="F2"/>
          </w:tcPr>
          <w:p w14:paraId="1DC44D04" w14:textId="4E93E464" w:rsidR="006B36EC" w:rsidRPr="00F53CEF" w:rsidRDefault="00B13A9B" w:rsidP="00B66EDA">
            <w:pPr>
              <w:spacing w:before="120" w:after="120" w:line="240" w:lineRule="auto"/>
              <w:rPr>
                <w:rFonts w:cstheme="minorHAnsi"/>
                <w:b/>
                <w:bCs/>
                <w:color w:val="000000"/>
                <w:szCs w:val="18"/>
              </w:rPr>
            </w:pPr>
            <w:r w:rsidRPr="00F53CEF">
              <w:rPr>
                <w:rFonts w:cstheme="minorHAnsi"/>
                <w:b/>
                <w:bCs/>
                <w:color w:val="000000"/>
                <w:szCs w:val="18"/>
              </w:rPr>
              <w:t>Unsafe</w:t>
            </w:r>
          </w:p>
        </w:tc>
      </w:tr>
    </w:tbl>
    <w:p w14:paraId="66A3DAAD" w14:textId="4AC6434D" w:rsidR="00AF2171" w:rsidRPr="0000143F" w:rsidRDefault="00AF2171">
      <w:pPr>
        <w:rPr>
          <w:b/>
          <w:bCs/>
          <w:color w:val="DB6015" w:themeColor="accent3"/>
          <w:kern w:val="32"/>
          <w:sz w:val="40"/>
          <w:szCs w:val="32"/>
        </w:rPr>
      </w:pPr>
      <w:r w:rsidRPr="0000143F">
        <w:rPr>
          <w:color w:val="DB6015" w:themeColor="accent3"/>
        </w:rPr>
        <w:br w:type="page"/>
      </w:r>
    </w:p>
    <w:p w14:paraId="38811E58" w14:textId="2AB3D08F" w:rsidR="004F2E51" w:rsidRDefault="005F4486" w:rsidP="00357C2F">
      <w:pPr>
        <w:pStyle w:val="Heading1"/>
        <w:rPr>
          <w:color w:val="DB6015" w:themeColor="accent3"/>
        </w:rPr>
      </w:pPr>
      <w:bookmarkStart w:id="17" w:name="_BESS_(Sect._5"/>
      <w:bookmarkStart w:id="18" w:name="_Toc103768163"/>
      <w:bookmarkEnd w:id="17"/>
      <w:r w:rsidRPr="005F4486">
        <w:rPr>
          <w:color w:val="DB6015" w:themeColor="accent3"/>
        </w:rPr>
        <w:lastRenderedPageBreak/>
        <w:t>BS (Sect. 5 of 5139)</w:t>
      </w:r>
      <w:bookmarkEnd w:id="18"/>
    </w:p>
    <w:p w14:paraId="67905408" w14:textId="7461DDE7" w:rsidR="005F4486" w:rsidRPr="005F4486" w:rsidRDefault="005F4486" w:rsidP="005F4486">
      <w:pPr>
        <w:pStyle w:val="BodyText"/>
        <w:rPr>
          <w:lang w:eastAsia="en-AU"/>
        </w:rPr>
      </w:pPr>
      <w:r>
        <w:rPr>
          <w:lang w:eastAsia="en-AU"/>
        </w:rPr>
        <w:t>Please note, this</w:t>
      </w:r>
      <w:r w:rsidRPr="005F4486">
        <w:rPr>
          <w:lang w:eastAsia="en-AU"/>
        </w:rPr>
        <w:t xml:space="preserve"> section should be completed for </w:t>
      </w:r>
      <w:r w:rsidR="00BB1779" w:rsidRPr="005F4486">
        <w:rPr>
          <w:lang w:eastAsia="en-AU"/>
        </w:rPr>
        <w:t>lithium-ion</w:t>
      </w:r>
      <w:r w:rsidRPr="005F4486">
        <w:rPr>
          <w:lang w:eastAsia="en-AU"/>
        </w:rPr>
        <w:t xml:space="preserve"> pre-assembled BS only</w:t>
      </w:r>
      <w:r>
        <w:rPr>
          <w:lang w:eastAsia="en-AU"/>
        </w:rPr>
        <w:t>.</w:t>
      </w:r>
    </w:p>
    <w:tbl>
      <w:tblPr>
        <w:tblStyle w:val="TableGrid"/>
        <w:tblW w:w="10632" w:type="dxa"/>
        <w:tblLayout w:type="fixed"/>
        <w:tblLook w:val="04A0" w:firstRow="1" w:lastRow="0" w:firstColumn="1" w:lastColumn="0" w:noHBand="0" w:noVBand="1"/>
      </w:tblPr>
      <w:tblGrid>
        <w:gridCol w:w="2144"/>
        <w:gridCol w:w="62"/>
        <w:gridCol w:w="3279"/>
        <w:gridCol w:w="53"/>
        <w:gridCol w:w="2830"/>
        <w:gridCol w:w="2264"/>
      </w:tblGrid>
      <w:tr w:rsidR="00EA41CF" w:rsidRPr="0064144C" w14:paraId="49795FB2" w14:textId="30263D50" w:rsidTr="004D42B2">
        <w:trPr>
          <w:cnfStyle w:val="100000000000" w:firstRow="1" w:lastRow="0" w:firstColumn="0" w:lastColumn="0" w:oddVBand="0" w:evenVBand="0" w:oddHBand="0" w:evenHBand="0" w:firstRowFirstColumn="0" w:firstRowLastColumn="0" w:lastRowFirstColumn="0" w:lastRowLastColumn="0"/>
          <w:trHeight w:val="270"/>
          <w:tblHeader/>
        </w:trPr>
        <w:tc>
          <w:tcPr>
            <w:cnfStyle w:val="000000000100" w:firstRow="0" w:lastRow="0" w:firstColumn="0" w:lastColumn="0" w:oddVBand="0" w:evenVBand="0" w:oddHBand="0" w:evenHBand="0" w:firstRowFirstColumn="1" w:firstRowLastColumn="0" w:lastRowFirstColumn="0" w:lastRowLastColumn="0"/>
            <w:tcW w:w="2144" w:type="dxa"/>
            <w:tcBorders>
              <w:bottom w:val="single" w:sz="8" w:space="0" w:color="FFE15A" w:themeColor="text2"/>
            </w:tcBorders>
            <w:noWrap/>
            <w:hideMark/>
          </w:tcPr>
          <w:p w14:paraId="4C75EFCF" w14:textId="584686E6" w:rsidR="004757E5" w:rsidRPr="0064144C" w:rsidRDefault="004757E5" w:rsidP="00002B50">
            <w:pPr>
              <w:spacing w:before="120" w:after="120" w:line="240" w:lineRule="auto"/>
              <w:rPr>
                <w:rFonts w:cstheme="minorHAnsi"/>
                <w:b/>
                <w:bCs/>
                <w:szCs w:val="18"/>
              </w:rPr>
            </w:pPr>
            <w:r w:rsidRPr="0064144C">
              <w:rPr>
                <w:rFonts w:cstheme="minorHAnsi"/>
                <w:b/>
                <w:bCs/>
                <w:szCs w:val="18"/>
              </w:rPr>
              <w:t>Checklist</w:t>
            </w:r>
            <w:r w:rsidR="00813109">
              <w:rPr>
                <w:rFonts w:cstheme="minorHAnsi"/>
                <w:b/>
                <w:bCs/>
                <w:szCs w:val="18"/>
              </w:rPr>
              <w:t xml:space="preserve"> i</w:t>
            </w:r>
            <w:r w:rsidRPr="0064144C">
              <w:rPr>
                <w:rFonts w:cstheme="minorHAnsi"/>
                <w:b/>
                <w:bCs/>
                <w:szCs w:val="18"/>
              </w:rPr>
              <w:t>tem</w:t>
            </w:r>
          </w:p>
        </w:tc>
        <w:tc>
          <w:tcPr>
            <w:tcW w:w="3341" w:type="dxa"/>
            <w:gridSpan w:val="2"/>
            <w:tcBorders>
              <w:bottom w:val="single" w:sz="8" w:space="0" w:color="FFE15A" w:themeColor="text2"/>
            </w:tcBorders>
            <w:noWrap/>
            <w:vAlign w:val="center"/>
            <w:hideMark/>
          </w:tcPr>
          <w:p w14:paraId="637DA9DF" w14:textId="77777777" w:rsidR="004757E5" w:rsidRPr="0064144C" w:rsidRDefault="004757E5" w:rsidP="00002B50">
            <w:pPr>
              <w:spacing w:before="120" w:after="120" w:line="240" w:lineRule="auto"/>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64144C">
              <w:rPr>
                <w:rFonts w:cstheme="minorHAnsi"/>
                <w:b/>
                <w:bCs/>
                <w:szCs w:val="18"/>
              </w:rPr>
              <w:t>Question</w:t>
            </w:r>
          </w:p>
        </w:tc>
        <w:tc>
          <w:tcPr>
            <w:tcW w:w="2883" w:type="dxa"/>
            <w:gridSpan w:val="2"/>
            <w:tcBorders>
              <w:bottom w:val="single" w:sz="8" w:space="0" w:color="FFE15A" w:themeColor="text2"/>
            </w:tcBorders>
            <w:noWrap/>
            <w:vAlign w:val="center"/>
            <w:hideMark/>
          </w:tcPr>
          <w:p w14:paraId="66EAA966" w14:textId="1D171BEC" w:rsidR="004757E5" w:rsidRPr="0064144C" w:rsidRDefault="004757E5" w:rsidP="00002B50">
            <w:pPr>
              <w:spacing w:before="120" w:after="120" w:line="240" w:lineRule="auto"/>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64144C">
              <w:rPr>
                <w:rFonts w:cstheme="minorHAnsi"/>
                <w:b/>
                <w:bCs/>
                <w:szCs w:val="18"/>
              </w:rPr>
              <w:t>Relevant standards/</w:t>
            </w:r>
            <w:r w:rsidR="00442137">
              <w:rPr>
                <w:rFonts w:cstheme="minorHAnsi"/>
                <w:b/>
                <w:bCs/>
                <w:szCs w:val="18"/>
              </w:rPr>
              <w:t xml:space="preserve"> </w:t>
            </w:r>
            <w:r w:rsidRPr="0064144C">
              <w:rPr>
                <w:rFonts w:cstheme="minorHAnsi"/>
                <w:b/>
                <w:bCs/>
                <w:szCs w:val="18"/>
              </w:rPr>
              <w:t>reference</w:t>
            </w:r>
          </w:p>
        </w:tc>
        <w:tc>
          <w:tcPr>
            <w:tcW w:w="2264" w:type="dxa"/>
            <w:tcBorders>
              <w:bottom w:val="single" w:sz="8" w:space="0" w:color="FFE15A" w:themeColor="text2"/>
            </w:tcBorders>
            <w:vAlign w:val="center"/>
            <w:hideMark/>
          </w:tcPr>
          <w:p w14:paraId="5371A2A4" w14:textId="77777777" w:rsidR="004757E5" w:rsidRPr="0064144C" w:rsidRDefault="004757E5" w:rsidP="00002B50">
            <w:pPr>
              <w:spacing w:before="120" w:after="120" w:line="240" w:lineRule="auto"/>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64144C">
              <w:rPr>
                <w:rFonts w:cstheme="minorHAnsi"/>
                <w:b/>
                <w:bCs/>
                <w:szCs w:val="18"/>
              </w:rPr>
              <w:t>Applicable rating</w:t>
            </w:r>
          </w:p>
        </w:tc>
      </w:tr>
      <w:tr w:rsidR="00B66EDA" w:rsidRPr="0064144C" w14:paraId="4A3C6040" w14:textId="19E2C830" w:rsidTr="00B66EDA">
        <w:tc>
          <w:tcPr>
            <w:tcW w:w="2206" w:type="dxa"/>
            <w:gridSpan w:val="2"/>
            <w:shd w:val="clear" w:color="auto" w:fill="auto"/>
            <w:noWrap/>
          </w:tcPr>
          <w:p w14:paraId="5058FBA4" w14:textId="1F8D8C72" w:rsidR="00E95EAD" w:rsidRPr="0064144C" w:rsidRDefault="00E95EAD" w:rsidP="00002B50">
            <w:pPr>
              <w:spacing w:before="120" w:after="120" w:line="240" w:lineRule="auto"/>
              <w:rPr>
                <w:rFonts w:cstheme="minorHAnsi"/>
                <w:szCs w:val="18"/>
              </w:rPr>
            </w:pPr>
            <w:r w:rsidRPr="0064144C">
              <w:rPr>
                <w:rFonts w:cstheme="minorHAnsi"/>
                <w:color w:val="000000"/>
                <w:szCs w:val="18"/>
              </w:rPr>
              <w:t>Pre-assembled 1</w:t>
            </w:r>
          </w:p>
        </w:tc>
        <w:tc>
          <w:tcPr>
            <w:tcW w:w="3279" w:type="dxa"/>
            <w:shd w:val="clear" w:color="auto" w:fill="auto"/>
          </w:tcPr>
          <w:p w14:paraId="00BAA377" w14:textId="0E4D7EFB" w:rsidR="00E95EAD" w:rsidRPr="0064144C" w:rsidRDefault="00E95EAD" w:rsidP="00002B50">
            <w:pPr>
              <w:spacing w:before="120" w:after="120" w:line="240" w:lineRule="auto"/>
              <w:rPr>
                <w:rFonts w:cstheme="minorHAnsi"/>
                <w:szCs w:val="18"/>
              </w:rPr>
            </w:pPr>
            <w:r w:rsidRPr="0064144C">
              <w:rPr>
                <w:rFonts w:cstheme="minorHAnsi"/>
                <w:color w:val="000000"/>
                <w:szCs w:val="18"/>
              </w:rPr>
              <w:t xml:space="preserve">This section applies to installations of a </w:t>
            </w:r>
            <w:r w:rsidR="00BB1779" w:rsidRPr="0064144C">
              <w:rPr>
                <w:rFonts w:cstheme="minorHAnsi"/>
                <w:color w:val="000000"/>
                <w:szCs w:val="18"/>
              </w:rPr>
              <w:t>lithium-ion</w:t>
            </w:r>
            <w:r w:rsidRPr="0064144C">
              <w:rPr>
                <w:rFonts w:cstheme="minorHAnsi"/>
                <w:color w:val="000000"/>
                <w:szCs w:val="18"/>
              </w:rPr>
              <w:t xml:space="preserve"> pre-assembled Battery System (BS) as defined in AS/NZS 5139:2019 CL 5.1</w:t>
            </w:r>
          </w:p>
        </w:tc>
        <w:tc>
          <w:tcPr>
            <w:tcW w:w="2883" w:type="dxa"/>
            <w:gridSpan w:val="2"/>
            <w:shd w:val="clear" w:color="auto" w:fill="auto"/>
          </w:tcPr>
          <w:p w14:paraId="131DBA64" w14:textId="6FF908E7" w:rsidR="00E95EAD" w:rsidRPr="0064144C" w:rsidRDefault="00E95EAD" w:rsidP="00002B50">
            <w:pPr>
              <w:spacing w:before="120" w:after="120" w:line="240" w:lineRule="auto"/>
              <w:rPr>
                <w:rFonts w:cstheme="minorHAnsi"/>
                <w:szCs w:val="18"/>
              </w:rPr>
            </w:pPr>
            <w:r w:rsidRPr="0064144C">
              <w:rPr>
                <w:rFonts w:cstheme="minorHAnsi"/>
                <w:color w:val="000000"/>
                <w:szCs w:val="18"/>
              </w:rPr>
              <w:t>AS/NZS 5139:2019 CL 5.1</w:t>
            </w:r>
          </w:p>
        </w:tc>
        <w:tc>
          <w:tcPr>
            <w:tcW w:w="2264" w:type="dxa"/>
            <w:shd w:val="clear" w:color="auto" w:fill="auto"/>
          </w:tcPr>
          <w:p w14:paraId="2C269CCD" w14:textId="5039F323" w:rsidR="00E95EAD" w:rsidRPr="0064144C" w:rsidRDefault="00E95EAD" w:rsidP="00002B50">
            <w:pPr>
              <w:spacing w:before="120" w:after="120" w:line="240" w:lineRule="auto"/>
              <w:rPr>
                <w:rFonts w:cstheme="minorHAnsi"/>
                <w:color w:val="000000"/>
                <w:szCs w:val="18"/>
              </w:rPr>
            </w:pPr>
            <w:r w:rsidRPr="0064144C">
              <w:rPr>
                <w:rFonts w:cstheme="minorHAnsi"/>
                <w:color w:val="000000"/>
                <w:szCs w:val="18"/>
              </w:rPr>
              <w:t>Information only</w:t>
            </w:r>
            <w:r>
              <w:rPr>
                <w:rFonts w:cstheme="minorHAnsi"/>
                <w:color w:val="000000"/>
                <w:szCs w:val="18"/>
              </w:rPr>
              <w:t xml:space="preserve"> – no rating applied</w:t>
            </w:r>
          </w:p>
        </w:tc>
      </w:tr>
      <w:tr w:rsidR="00B66EDA" w:rsidRPr="0064144C" w14:paraId="4233355C" w14:textId="29153729" w:rsidTr="004D42B2">
        <w:tc>
          <w:tcPr>
            <w:tcW w:w="2206" w:type="dxa"/>
            <w:gridSpan w:val="2"/>
            <w:tcBorders>
              <w:bottom w:val="single" w:sz="8" w:space="0" w:color="FFE15A" w:themeColor="text2"/>
            </w:tcBorders>
            <w:shd w:val="clear" w:color="auto" w:fill="auto"/>
            <w:noWrap/>
          </w:tcPr>
          <w:p w14:paraId="33D4EF3F" w14:textId="6770ED0B" w:rsidR="00E95EAD" w:rsidRPr="0064144C" w:rsidRDefault="00E95EAD" w:rsidP="00002B50">
            <w:pPr>
              <w:spacing w:before="120" w:after="120" w:line="240" w:lineRule="auto"/>
              <w:rPr>
                <w:rFonts w:cstheme="minorHAnsi"/>
                <w:color w:val="000000"/>
                <w:szCs w:val="18"/>
              </w:rPr>
            </w:pPr>
            <w:r w:rsidRPr="00676A8A">
              <w:rPr>
                <w:rFonts w:cstheme="minorHAnsi"/>
                <w:color w:val="000000"/>
                <w:szCs w:val="18"/>
              </w:rPr>
              <w:t>Pre-assembled 2</w:t>
            </w:r>
          </w:p>
        </w:tc>
        <w:tc>
          <w:tcPr>
            <w:tcW w:w="3279" w:type="dxa"/>
            <w:tcBorders>
              <w:bottom w:val="single" w:sz="8" w:space="0" w:color="FFE15A" w:themeColor="text2"/>
            </w:tcBorders>
            <w:shd w:val="clear" w:color="auto" w:fill="auto"/>
          </w:tcPr>
          <w:p w14:paraId="0AEB19AF" w14:textId="688133AD" w:rsidR="00E95EAD" w:rsidRPr="0064144C" w:rsidRDefault="00E95EAD" w:rsidP="00AE3AEE">
            <w:pPr>
              <w:spacing w:before="120" w:after="120"/>
              <w:rPr>
                <w:rFonts w:cstheme="minorHAnsi"/>
                <w:color w:val="000000"/>
                <w:szCs w:val="18"/>
              </w:rPr>
            </w:pPr>
            <w:r w:rsidRPr="00676A8A">
              <w:rPr>
                <w:rFonts w:cstheme="minorHAnsi"/>
                <w:color w:val="000000"/>
                <w:szCs w:val="18"/>
              </w:rPr>
              <w:t xml:space="preserve">Are there any signs of alterations or additions that would result in the </w:t>
            </w:r>
            <w:r w:rsidR="00BB1779" w:rsidRPr="00676A8A">
              <w:rPr>
                <w:rFonts w:cstheme="minorHAnsi"/>
                <w:color w:val="000000"/>
                <w:szCs w:val="18"/>
              </w:rPr>
              <w:t>lithium-ion</w:t>
            </w:r>
            <w:r w:rsidRPr="00676A8A">
              <w:rPr>
                <w:rFonts w:cstheme="minorHAnsi"/>
                <w:color w:val="000000"/>
                <w:szCs w:val="18"/>
              </w:rPr>
              <w:t xml:space="preserve"> pre-assembled BS no longer conforming to the Best Practice Guide: Battery Storage Equipment- Electrical Safety Requirements?</w:t>
            </w:r>
          </w:p>
        </w:tc>
        <w:tc>
          <w:tcPr>
            <w:tcW w:w="2883" w:type="dxa"/>
            <w:gridSpan w:val="2"/>
            <w:tcBorders>
              <w:bottom w:val="single" w:sz="8" w:space="0" w:color="FFE15A" w:themeColor="text2"/>
            </w:tcBorders>
            <w:shd w:val="clear" w:color="auto" w:fill="auto"/>
          </w:tcPr>
          <w:p w14:paraId="78450139" w14:textId="157B754A" w:rsidR="00E95EAD" w:rsidRPr="0064144C" w:rsidRDefault="00E95EAD" w:rsidP="00002B50">
            <w:pPr>
              <w:spacing w:before="120" w:after="120" w:line="240" w:lineRule="auto"/>
              <w:rPr>
                <w:rFonts w:cstheme="minorHAnsi"/>
                <w:color w:val="000000"/>
                <w:szCs w:val="18"/>
              </w:rPr>
            </w:pPr>
            <w:r w:rsidRPr="00676A8A">
              <w:rPr>
                <w:rFonts w:cstheme="minorHAnsi"/>
                <w:color w:val="000000"/>
                <w:szCs w:val="18"/>
              </w:rPr>
              <w:t>AS/NZS 5139:2019 CL 5.4.2.3</w:t>
            </w:r>
          </w:p>
        </w:tc>
        <w:tc>
          <w:tcPr>
            <w:tcW w:w="2264" w:type="dxa"/>
            <w:tcBorders>
              <w:bottom w:val="single" w:sz="8" w:space="0" w:color="FFE15A" w:themeColor="text2"/>
            </w:tcBorders>
            <w:shd w:val="clear" w:color="auto" w:fill="auto"/>
          </w:tcPr>
          <w:p w14:paraId="2DF1D9F7" w14:textId="673DF95A" w:rsidR="00E95EAD" w:rsidRPr="00676A8A" w:rsidRDefault="00BB68BD" w:rsidP="00002B50">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94651F" w:rsidRPr="0064144C" w14:paraId="70F52B24" w14:textId="77777777" w:rsidTr="004D42B2">
        <w:tc>
          <w:tcPr>
            <w:tcW w:w="2206" w:type="dxa"/>
            <w:gridSpan w:val="2"/>
            <w:shd w:val="clear" w:color="auto" w:fill="auto"/>
            <w:noWrap/>
          </w:tcPr>
          <w:p w14:paraId="064E89C6" w14:textId="7CEC701C" w:rsidR="00FE7F2D" w:rsidRPr="00676A8A" w:rsidRDefault="00FE7F2D" w:rsidP="00002B50">
            <w:pPr>
              <w:spacing w:before="120" w:after="120" w:line="240" w:lineRule="auto"/>
              <w:rPr>
                <w:rFonts w:cstheme="minorHAnsi"/>
                <w:color w:val="000000"/>
                <w:szCs w:val="18"/>
              </w:rPr>
            </w:pPr>
            <w:r w:rsidRPr="003D4199">
              <w:rPr>
                <w:rFonts w:cstheme="minorHAnsi"/>
                <w:color w:val="000000"/>
                <w:szCs w:val="18"/>
              </w:rPr>
              <w:t>Pre-assembled 104</w:t>
            </w:r>
          </w:p>
        </w:tc>
        <w:tc>
          <w:tcPr>
            <w:tcW w:w="3279" w:type="dxa"/>
            <w:shd w:val="clear" w:color="auto" w:fill="auto"/>
          </w:tcPr>
          <w:p w14:paraId="0E082203" w14:textId="37E6FD08" w:rsidR="00FE7F2D" w:rsidRPr="00676A8A" w:rsidRDefault="00FE7F2D" w:rsidP="00AE3AEE">
            <w:pPr>
              <w:spacing w:before="120" w:after="120"/>
              <w:rPr>
                <w:rFonts w:cstheme="minorHAnsi"/>
                <w:color w:val="000000"/>
                <w:szCs w:val="18"/>
              </w:rPr>
            </w:pPr>
            <w:r w:rsidRPr="003D4199">
              <w:rPr>
                <w:rFonts w:cstheme="minorHAnsi"/>
                <w:color w:val="000000"/>
                <w:szCs w:val="18"/>
              </w:rPr>
              <w:t xml:space="preserve">If yes to </w:t>
            </w:r>
            <w:r w:rsidR="00BB1779" w:rsidRPr="003D4199">
              <w:rPr>
                <w:rFonts w:cstheme="minorHAnsi"/>
                <w:color w:val="000000"/>
                <w:szCs w:val="18"/>
              </w:rPr>
              <w:t>pre-assembled</w:t>
            </w:r>
            <w:r w:rsidRPr="003D4199">
              <w:rPr>
                <w:rFonts w:cstheme="minorHAnsi"/>
                <w:color w:val="000000"/>
                <w:szCs w:val="18"/>
              </w:rPr>
              <w:t xml:space="preserve"> 2, are the signs of alterations or additions that make the </w:t>
            </w:r>
            <w:proofErr w:type="gramStart"/>
            <w:r w:rsidRPr="003D4199">
              <w:rPr>
                <w:rFonts w:cstheme="minorHAnsi"/>
                <w:color w:val="000000"/>
                <w:szCs w:val="18"/>
              </w:rPr>
              <w:t>lithium ion</w:t>
            </w:r>
            <w:proofErr w:type="gramEnd"/>
            <w:r w:rsidRPr="003D4199">
              <w:rPr>
                <w:rFonts w:cstheme="minorHAnsi"/>
                <w:color w:val="000000"/>
                <w:szCs w:val="18"/>
              </w:rPr>
              <w:t xml:space="preserve"> pre-assembled BS no longer conforming such that it is unsafe?</w:t>
            </w:r>
          </w:p>
        </w:tc>
        <w:tc>
          <w:tcPr>
            <w:tcW w:w="2883" w:type="dxa"/>
            <w:gridSpan w:val="2"/>
            <w:shd w:val="clear" w:color="auto" w:fill="auto"/>
          </w:tcPr>
          <w:p w14:paraId="33B3B3BE" w14:textId="48298EA9" w:rsidR="00FE7F2D" w:rsidRPr="00676A8A" w:rsidRDefault="00FE7F2D" w:rsidP="00002B50">
            <w:pPr>
              <w:spacing w:before="120" w:after="120" w:line="240" w:lineRule="auto"/>
              <w:rPr>
                <w:rFonts w:cstheme="minorHAnsi"/>
                <w:color w:val="000000"/>
                <w:szCs w:val="18"/>
              </w:rPr>
            </w:pPr>
            <w:r w:rsidRPr="003D4199">
              <w:rPr>
                <w:rFonts w:cstheme="minorHAnsi"/>
                <w:color w:val="000000"/>
                <w:szCs w:val="18"/>
              </w:rPr>
              <w:t>AS/NZS 5139:2019 CL 5.4.2.3</w:t>
            </w:r>
          </w:p>
        </w:tc>
        <w:tc>
          <w:tcPr>
            <w:tcW w:w="2264" w:type="dxa"/>
            <w:shd w:val="clear" w:color="auto" w:fill="auto"/>
          </w:tcPr>
          <w:p w14:paraId="45E4AE07" w14:textId="6E85FA63" w:rsidR="00FE7F2D" w:rsidRPr="00676A8A" w:rsidRDefault="00FE7F2D" w:rsidP="00002B50">
            <w:pPr>
              <w:spacing w:before="120" w:after="120" w:line="240" w:lineRule="auto"/>
              <w:rPr>
                <w:rFonts w:cstheme="minorHAnsi"/>
                <w:color w:val="000000"/>
                <w:szCs w:val="18"/>
              </w:rPr>
            </w:pPr>
            <w:r>
              <w:rPr>
                <w:rFonts w:cstheme="minorHAnsi"/>
                <w:color w:val="000000"/>
                <w:szCs w:val="18"/>
              </w:rPr>
              <w:t>Unsafe</w:t>
            </w:r>
          </w:p>
        </w:tc>
      </w:tr>
      <w:tr w:rsidR="00E83F75" w:rsidRPr="0064144C" w14:paraId="2CF68D54" w14:textId="77777777" w:rsidTr="00FD77C1">
        <w:tc>
          <w:tcPr>
            <w:tcW w:w="2144" w:type="dxa"/>
            <w:noWrap/>
          </w:tcPr>
          <w:p w14:paraId="57BEC03E" w14:textId="59C361C6" w:rsidR="00676A8A" w:rsidRPr="00676A8A" w:rsidRDefault="003D4199" w:rsidP="00002B50">
            <w:pPr>
              <w:spacing w:before="120" w:after="120" w:line="240" w:lineRule="auto"/>
              <w:rPr>
                <w:rFonts w:cstheme="minorHAnsi"/>
                <w:color w:val="000000"/>
                <w:szCs w:val="18"/>
              </w:rPr>
            </w:pPr>
            <w:r w:rsidRPr="003D4199">
              <w:rPr>
                <w:rFonts w:cstheme="minorHAnsi"/>
                <w:color w:val="000000"/>
                <w:szCs w:val="18"/>
              </w:rPr>
              <w:t>Pre-assembled 3</w:t>
            </w:r>
          </w:p>
        </w:tc>
        <w:tc>
          <w:tcPr>
            <w:tcW w:w="3341" w:type="dxa"/>
            <w:gridSpan w:val="2"/>
          </w:tcPr>
          <w:p w14:paraId="4BE1F78B" w14:textId="68EC421A" w:rsidR="00676A8A" w:rsidRPr="00676A8A" w:rsidRDefault="003D4199" w:rsidP="00AE3AEE">
            <w:pPr>
              <w:spacing w:before="120" w:after="120"/>
              <w:rPr>
                <w:rFonts w:cstheme="minorHAnsi"/>
                <w:color w:val="000000"/>
                <w:szCs w:val="18"/>
              </w:rPr>
            </w:pPr>
            <w:r w:rsidRPr="003D4199">
              <w:rPr>
                <w:rFonts w:cstheme="minorHAnsi"/>
                <w:color w:val="000000"/>
                <w:szCs w:val="18"/>
              </w:rPr>
              <w:t xml:space="preserve">Where is the </w:t>
            </w:r>
            <w:r w:rsidR="007A3154" w:rsidRPr="003D4199">
              <w:rPr>
                <w:rFonts w:cstheme="minorHAnsi"/>
                <w:color w:val="000000"/>
                <w:szCs w:val="18"/>
              </w:rPr>
              <w:t>lithium-ion</w:t>
            </w:r>
            <w:r w:rsidRPr="003D4199">
              <w:rPr>
                <w:rFonts w:cstheme="minorHAnsi"/>
                <w:color w:val="000000"/>
                <w:szCs w:val="18"/>
              </w:rPr>
              <w:t xml:space="preserve"> pre-assembled BS installed?</w:t>
            </w:r>
          </w:p>
        </w:tc>
        <w:tc>
          <w:tcPr>
            <w:tcW w:w="2883" w:type="dxa"/>
            <w:gridSpan w:val="2"/>
          </w:tcPr>
          <w:p w14:paraId="36E2745A" w14:textId="77777777" w:rsidR="00676A8A" w:rsidRPr="00676A8A" w:rsidRDefault="00676A8A" w:rsidP="00002B50">
            <w:pPr>
              <w:spacing w:before="120" w:after="120" w:line="240" w:lineRule="auto"/>
              <w:rPr>
                <w:rFonts w:cstheme="minorHAnsi"/>
                <w:color w:val="000000"/>
                <w:szCs w:val="18"/>
              </w:rPr>
            </w:pPr>
          </w:p>
        </w:tc>
        <w:tc>
          <w:tcPr>
            <w:tcW w:w="2264" w:type="dxa"/>
          </w:tcPr>
          <w:p w14:paraId="289666E8" w14:textId="7C579113" w:rsidR="00676A8A" w:rsidRPr="00676A8A" w:rsidRDefault="003D4199" w:rsidP="00002B50">
            <w:pPr>
              <w:spacing w:before="120" w:after="120" w:line="240" w:lineRule="auto"/>
              <w:rPr>
                <w:rFonts w:cstheme="minorHAnsi"/>
                <w:color w:val="000000"/>
                <w:szCs w:val="18"/>
              </w:rPr>
            </w:pPr>
            <w:r w:rsidRPr="003D4199">
              <w:rPr>
                <w:rFonts w:cstheme="minorHAnsi"/>
                <w:color w:val="000000"/>
                <w:szCs w:val="18"/>
              </w:rPr>
              <w:t>Information only – no rating applied</w:t>
            </w:r>
          </w:p>
        </w:tc>
      </w:tr>
      <w:tr w:rsidR="00E83F75" w:rsidRPr="0064144C" w14:paraId="6DC2DC1F" w14:textId="77777777" w:rsidTr="00FD77C1">
        <w:tc>
          <w:tcPr>
            <w:tcW w:w="2144" w:type="dxa"/>
            <w:noWrap/>
          </w:tcPr>
          <w:p w14:paraId="4404A728" w14:textId="3423FAD7" w:rsidR="00676A8A" w:rsidRPr="00676A8A" w:rsidRDefault="003D4199" w:rsidP="00002B50">
            <w:pPr>
              <w:spacing w:before="120" w:after="120" w:line="240" w:lineRule="auto"/>
              <w:rPr>
                <w:rFonts w:cstheme="minorHAnsi"/>
                <w:color w:val="000000"/>
                <w:szCs w:val="18"/>
              </w:rPr>
            </w:pPr>
            <w:r w:rsidRPr="003D4199">
              <w:rPr>
                <w:rFonts w:cstheme="minorHAnsi"/>
                <w:color w:val="000000"/>
                <w:szCs w:val="18"/>
              </w:rPr>
              <w:t>Pre-assembled 4</w:t>
            </w:r>
          </w:p>
        </w:tc>
        <w:tc>
          <w:tcPr>
            <w:tcW w:w="3341" w:type="dxa"/>
            <w:gridSpan w:val="2"/>
          </w:tcPr>
          <w:p w14:paraId="018D87DF" w14:textId="440C6C3E" w:rsidR="00676A8A" w:rsidRPr="00676A8A" w:rsidRDefault="003D4199" w:rsidP="00AE3AEE">
            <w:pPr>
              <w:spacing w:before="120" w:after="120"/>
              <w:rPr>
                <w:rFonts w:cstheme="minorHAnsi"/>
                <w:color w:val="000000"/>
                <w:szCs w:val="18"/>
              </w:rPr>
            </w:pPr>
            <w:r w:rsidRPr="003D4199">
              <w:rPr>
                <w:rFonts w:cstheme="minorHAnsi"/>
                <w:color w:val="000000"/>
                <w:szCs w:val="18"/>
              </w:rPr>
              <w:t xml:space="preserve">What is the make of the </w:t>
            </w:r>
            <w:r w:rsidR="007A3154" w:rsidRPr="003D4199">
              <w:rPr>
                <w:rFonts w:cstheme="minorHAnsi"/>
                <w:color w:val="000000"/>
                <w:szCs w:val="18"/>
              </w:rPr>
              <w:t>lithium-ion</w:t>
            </w:r>
            <w:r w:rsidRPr="003D4199">
              <w:rPr>
                <w:rFonts w:cstheme="minorHAnsi"/>
                <w:color w:val="000000"/>
                <w:szCs w:val="18"/>
              </w:rPr>
              <w:t xml:space="preserve"> pre-assembled BS?</w:t>
            </w:r>
          </w:p>
        </w:tc>
        <w:tc>
          <w:tcPr>
            <w:tcW w:w="2883" w:type="dxa"/>
            <w:gridSpan w:val="2"/>
          </w:tcPr>
          <w:p w14:paraId="2DA21D6D" w14:textId="77777777" w:rsidR="00676A8A" w:rsidRPr="00676A8A" w:rsidRDefault="00676A8A" w:rsidP="00002B50">
            <w:pPr>
              <w:spacing w:before="120" w:after="120" w:line="240" w:lineRule="auto"/>
              <w:rPr>
                <w:rFonts w:cstheme="minorHAnsi"/>
                <w:color w:val="000000"/>
                <w:szCs w:val="18"/>
              </w:rPr>
            </w:pPr>
          </w:p>
        </w:tc>
        <w:tc>
          <w:tcPr>
            <w:tcW w:w="2264" w:type="dxa"/>
          </w:tcPr>
          <w:p w14:paraId="3F4FA6E8" w14:textId="63DDBCFE" w:rsidR="00676A8A" w:rsidRPr="00676A8A" w:rsidRDefault="003D4199" w:rsidP="00002B50">
            <w:pPr>
              <w:spacing w:before="120" w:after="120" w:line="240" w:lineRule="auto"/>
              <w:rPr>
                <w:rFonts w:cstheme="minorHAnsi"/>
                <w:color w:val="000000"/>
                <w:szCs w:val="18"/>
              </w:rPr>
            </w:pPr>
            <w:r w:rsidRPr="003D4199">
              <w:rPr>
                <w:rFonts w:cstheme="minorHAnsi"/>
                <w:color w:val="000000"/>
                <w:szCs w:val="18"/>
              </w:rPr>
              <w:t>Information only – no rating applied</w:t>
            </w:r>
          </w:p>
        </w:tc>
      </w:tr>
      <w:tr w:rsidR="00E83F75" w:rsidRPr="0064144C" w14:paraId="0834E744" w14:textId="77777777" w:rsidTr="00FD77C1">
        <w:tc>
          <w:tcPr>
            <w:tcW w:w="2144" w:type="dxa"/>
            <w:noWrap/>
          </w:tcPr>
          <w:p w14:paraId="1E48B9E7" w14:textId="5670BE00" w:rsidR="00676A8A" w:rsidRPr="00676A8A" w:rsidRDefault="003D4199" w:rsidP="00002B50">
            <w:pPr>
              <w:spacing w:before="120" w:after="120" w:line="240" w:lineRule="auto"/>
              <w:rPr>
                <w:rFonts w:cstheme="minorHAnsi"/>
                <w:color w:val="000000"/>
                <w:szCs w:val="18"/>
              </w:rPr>
            </w:pPr>
            <w:r w:rsidRPr="003D4199">
              <w:rPr>
                <w:rFonts w:cstheme="minorHAnsi"/>
                <w:color w:val="000000"/>
                <w:szCs w:val="18"/>
              </w:rPr>
              <w:t>Pre-assembled 5</w:t>
            </w:r>
          </w:p>
        </w:tc>
        <w:tc>
          <w:tcPr>
            <w:tcW w:w="3341" w:type="dxa"/>
            <w:gridSpan w:val="2"/>
          </w:tcPr>
          <w:p w14:paraId="67109394" w14:textId="26341EB6" w:rsidR="00676A8A" w:rsidRPr="00676A8A" w:rsidRDefault="003D4199" w:rsidP="00AE3AEE">
            <w:pPr>
              <w:spacing w:before="120" w:after="120"/>
              <w:rPr>
                <w:rFonts w:cstheme="minorHAnsi"/>
                <w:color w:val="000000"/>
                <w:szCs w:val="18"/>
              </w:rPr>
            </w:pPr>
            <w:r w:rsidRPr="003D4199">
              <w:rPr>
                <w:rFonts w:cstheme="minorHAnsi"/>
                <w:color w:val="000000"/>
                <w:szCs w:val="18"/>
              </w:rPr>
              <w:t xml:space="preserve">What is the model of the </w:t>
            </w:r>
            <w:r w:rsidR="007A3154" w:rsidRPr="003D4199">
              <w:rPr>
                <w:rFonts w:cstheme="minorHAnsi"/>
                <w:color w:val="000000"/>
                <w:szCs w:val="18"/>
              </w:rPr>
              <w:t>lithium-ion</w:t>
            </w:r>
            <w:r w:rsidRPr="003D4199">
              <w:rPr>
                <w:rFonts w:cstheme="minorHAnsi"/>
                <w:color w:val="000000"/>
                <w:szCs w:val="18"/>
              </w:rPr>
              <w:t xml:space="preserve"> pre-assembled BS?</w:t>
            </w:r>
          </w:p>
        </w:tc>
        <w:tc>
          <w:tcPr>
            <w:tcW w:w="2883" w:type="dxa"/>
            <w:gridSpan w:val="2"/>
          </w:tcPr>
          <w:p w14:paraId="01FA8B9B" w14:textId="77777777" w:rsidR="00676A8A" w:rsidRPr="00676A8A" w:rsidRDefault="00676A8A" w:rsidP="00002B50">
            <w:pPr>
              <w:spacing w:before="120" w:after="120" w:line="240" w:lineRule="auto"/>
              <w:rPr>
                <w:rFonts w:cstheme="minorHAnsi"/>
                <w:color w:val="000000"/>
                <w:szCs w:val="18"/>
              </w:rPr>
            </w:pPr>
          </w:p>
        </w:tc>
        <w:tc>
          <w:tcPr>
            <w:tcW w:w="2264" w:type="dxa"/>
          </w:tcPr>
          <w:p w14:paraId="03CA6FEF" w14:textId="5D949459" w:rsidR="00676A8A" w:rsidRPr="00676A8A" w:rsidRDefault="003D4199" w:rsidP="00002B50">
            <w:pPr>
              <w:spacing w:before="120" w:after="120" w:line="240" w:lineRule="auto"/>
              <w:rPr>
                <w:rFonts w:cstheme="minorHAnsi"/>
                <w:color w:val="000000"/>
                <w:szCs w:val="18"/>
              </w:rPr>
            </w:pPr>
            <w:r w:rsidRPr="003D4199">
              <w:rPr>
                <w:rFonts w:cstheme="minorHAnsi"/>
                <w:color w:val="000000"/>
                <w:szCs w:val="18"/>
              </w:rPr>
              <w:t>Information only – no rating applied</w:t>
            </w:r>
          </w:p>
        </w:tc>
      </w:tr>
      <w:tr w:rsidR="00F21E88" w:rsidRPr="0064144C" w14:paraId="4DDF1B7F" w14:textId="77777777" w:rsidTr="00FD77C1">
        <w:tc>
          <w:tcPr>
            <w:tcW w:w="2144" w:type="dxa"/>
            <w:noWrap/>
          </w:tcPr>
          <w:p w14:paraId="3E54A009" w14:textId="382801AC" w:rsidR="00F21E88" w:rsidRPr="003D4199" w:rsidRDefault="00F21E88" w:rsidP="00002B50">
            <w:pPr>
              <w:spacing w:before="120" w:after="120" w:line="240" w:lineRule="auto"/>
              <w:rPr>
                <w:rFonts w:cstheme="minorHAnsi"/>
                <w:color w:val="000000"/>
                <w:szCs w:val="18"/>
              </w:rPr>
            </w:pPr>
            <w:r w:rsidRPr="00F21E88">
              <w:rPr>
                <w:rFonts w:cstheme="minorHAnsi"/>
                <w:color w:val="000000"/>
                <w:szCs w:val="18"/>
              </w:rPr>
              <w:t xml:space="preserve">Pre-assembled </w:t>
            </w:r>
            <w:r>
              <w:rPr>
                <w:rFonts w:cstheme="minorHAnsi"/>
                <w:color w:val="000000"/>
                <w:szCs w:val="18"/>
              </w:rPr>
              <w:t>106</w:t>
            </w:r>
          </w:p>
        </w:tc>
        <w:tc>
          <w:tcPr>
            <w:tcW w:w="3341" w:type="dxa"/>
            <w:gridSpan w:val="2"/>
          </w:tcPr>
          <w:p w14:paraId="4F8C4180" w14:textId="4592CD26" w:rsidR="00F21E88" w:rsidRPr="003D4199" w:rsidRDefault="00FE39D3" w:rsidP="00AE3AEE">
            <w:pPr>
              <w:spacing w:before="120" w:after="120"/>
              <w:rPr>
                <w:rFonts w:cstheme="minorHAnsi"/>
                <w:color w:val="000000"/>
                <w:szCs w:val="18"/>
              </w:rPr>
            </w:pPr>
            <w:r w:rsidRPr="00FE39D3">
              <w:rPr>
                <w:rFonts w:cstheme="minorHAnsi"/>
                <w:color w:val="000000"/>
                <w:szCs w:val="18"/>
              </w:rPr>
              <w:t xml:space="preserve">What is the serial number of the </w:t>
            </w:r>
            <w:r w:rsidR="007A3154" w:rsidRPr="00FE39D3">
              <w:rPr>
                <w:rFonts w:cstheme="minorHAnsi"/>
                <w:color w:val="000000"/>
                <w:szCs w:val="18"/>
              </w:rPr>
              <w:t>lithium-ion</w:t>
            </w:r>
            <w:r w:rsidRPr="00FE39D3">
              <w:rPr>
                <w:rFonts w:cstheme="minorHAnsi"/>
                <w:color w:val="000000"/>
                <w:szCs w:val="18"/>
              </w:rPr>
              <w:t xml:space="preserve"> pre-</w:t>
            </w:r>
            <w:r w:rsidR="006E3792" w:rsidRPr="00FE39D3">
              <w:rPr>
                <w:rFonts w:cstheme="minorHAnsi"/>
                <w:color w:val="000000"/>
                <w:szCs w:val="18"/>
              </w:rPr>
              <w:t>assembled BS</w:t>
            </w:r>
            <w:r w:rsidRPr="00FE39D3">
              <w:rPr>
                <w:rFonts w:cstheme="minorHAnsi"/>
                <w:color w:val="000000"/>
                <w:szCs w:val="18"/>
              </w:rPr>
              <w:t>?</w:t>
            </w:r>
          </w:p>
        </w:tc>
        <w:tc>
          <w:tcPr>
            <w:tcW w:w="2883" w:type="dxa"/>
            <w:gridSpan w:val="2"/>
          </w:tcPr>
          <w:p w14:paraId="52B9A93C" w14:textId="77777777" w:rsidR="00F21E88" w:rsidRPr="00676A8A" w:rsidRDefault="00F21E88" w:rsidP="00002B50">
            <w:pPr>
              <w:spacing w:before="120" w:after="120" w:line="240" w:lineRule="auto"/>
              <w:rPr>
                <w:rFonts w:cstheme="minorHAnsi"/>
                <w:color w:val="000000"/>
                <w:szCs w:val="18"/>
              </w:rPr>
            </w:pPr>
          </w:p>
        </w:tc>
        <w:tc>
          <w:tcPr>
            <w:tcW w:w="2264" w:type="dxa"/>
          </w:tcPr>
          <w:p w14:paraId="379E458E" w14:textId="02E08B54" w:rsidR="00F21E88" w:rsidRPr="003D4199" w:rsidRDefault="006E3792" w:rsidP="00002B50">
            <w:pPr>
              <w:spacing w:before="120" w:after="120" w:line="240" w:lineRule="auto"/>
              <w:rPr>
                <w:rFonts w:cstheme="minorHAnsi"/>
                <w:color w:val="000000"/>
                <w:szCs w:val="18"/>
              </w:rPr>
            </w:pPr>
            <w:r w:rsidRPr="006E3792">
              <w:rPr>
                <w:rFonts w:cstheme="minorHAnsi"/>
                <w:color w:val="000000"/>
                <w:szCs w:val="18"/>
              </w:rPr>
              <w:t>Information only – no rating applied</w:t>
            </w:r>
          </w:p>
        </w:tc>
      </w:tr>
      <w:tr w:rsidR="00C05211" w:rsidRPr="0064144C" w14:paraId="3E55776D" w14:textId="77777777" w:rsidTr="00FD77C1">
        <w:tc>
          <w:tcPr>
            <w:tcW w:w="2144" w:type="dxa"/>
            <w:noWrap/>
          </w:tcPr>
          <w:p w14:paraId="5F2FF614" w14:textId="0F1B6AFC" w:rsidR="00C05211" w:rsidRPr="003D4199" w:rsidRDefault="00C05211" w:rsidP="00002B50">
            <w:pPr>
              <w:spacing w:before="120" w:after="120" w:line="240" w:lineRule="auto"/>
              <w:rPr>
                <w:rFonts w:cstheme="minorHAnsi"/>
                <w:color w:val="000000"/>
                <w:szCs w:val="18"/>
              </w:rPr>
            </w:pPr>
            <w:r w:rsidRPr="003D4199">
              <w:rPr>
                <w:rFonts w:cstheme="minorHAnsi"/>
                <w:color w:val="000000"/>
                <w:szCs w:val="18"/>
              </w:rPr>
              <w:t xml:space="preserve">Pre-assembled </w:t>
            </w:r>
            <w:r>
              <w:rPr>
                <w:rFonts w:cstheme="minorHAnsi"/>
                <w:color w:val="000000"/>
                <w:szCs w:val="18"/>
              </w:rPr>
              <w:t>6</w:t>
            </w:r>
          </w:p>
        </w:tc>
        <w:tc>
          <w:tcPr>
            <w:tcW w:w="3341" w:type="dxa"/>
            <w:gridSpan w:val="2"/>
          </w:tcPr>
          <w:p w14:paraId="4E003D19" w14:textId="0FE4E9A0" w:rsidR="00C05211" w:rsidRPr="003D4199" w:rsidRDefault="007A752B" w:rsidP="00AE3AEE">
            <w:pPr>
              <w:spacing w:before="120" w:after="120"/>
              <w:rPr>
                <w:rFonts w:cstheme="minorHAnsi"/>
                <w:color w:val="000000"/>
                <w:szCs w:val="18"/>
              </w:rPr>
            </w:pPr>
            <w:r w:rsidRPr="003D4199">
              <w:rPr>
                <w:rFonts w:cstheme="minorHAnsi"/>
                <w:color w:val="000000"/>
                <w:szCs w:val="18"/>
              </w:rPr>
              <w:t xml:space="preserve">What is the total battery storage capacity in </w:t>
            </w:r>
            <w:proofErr w:type="spellStart"/>
            <w:r w:rsidRPr="003D4199">
              <w:rPr>
                <w:rFonts w:cstheme="minorHAnsi"/>
                <w:color w:val="000000"/>
                <w:szCs w:val="18"/>
              </w:rPr>
              <w:t>KWh</w:t>
            </w:r>
            <w:proofErr w:type="spellEnd"/>
            <w:r w:rsidRPr="003D4199">
              <w:rPr>
                <w:rFonts w:cstheme="minorHAnsi"/>
                <w:color w:val="000000"/>
                <w:szCs w:val="18"/>
              </w:rPr>
              <w:t>?</w:t>
            </w:r>
          </w:p>
        </w:tc>
        <w:tc>
          <w:tcPr>
            <w:tcW w:w="2883" w:type="dxa"/>
            <w:gridSpan w:val="2"/>
          </w:tcPr>
          <w:p w14:paraId="7A34CE22" w14:textId="77777777" w:rsidR="00C05211" w:rsidRPr="00676A8A" w:rsidRDefault="00C05211" w:rsidP="00002B50">
            <w:pPr>
              <w:spacing w:before="120" w:after="120" w:line="240" w:lineRule="auto"/>
              <w:rPr>
                <w:rFonts w:cstheme="minorHAnsi"/>
                <w:color w:val="000000"/>
                <w:szCs w:val="18"/>
              </w:rPr>
            </w:pPr>
          </w:p>
        </w:tc>
        <w:tc>
          <w:tcPr>
            <w:tcW w:w="2264" w:type="dxa"/>
          </w:tcPr>
          <w:p w14:paraId="56D4D753" w14:textId="754F5309" w:rsidR="00C05211" w:rsidRPr="003D4199" w:rsidRDefault="009C0AFD" w:rsidP="00002B50">
            <w:pPr>
              <w:spacing w:before="120" w:after="120" w:line="240" w:lineRule="auto"/>
              <w:rPr>
                <w:rFonts w:cstheme="minorHAnsi"/>
                <w:color w:val="000000"/>
                <w:szCs w:val="18"/>
              </w:rPr>
            </w:pPr>
            <w:r w:rsidRPr="003D4199">
              <w:rPr>
                <w:rFonts w:cstheme="minorHAnsi"/>
                <w:color w:val="000000"/>
                <w:szCs w:val="18"/>
              </w:rPr>
              <w:t>Information only – no rating applied</w:t>
            </w:r>
          </w:p>
        </w:tc>
      </w:tr>
      <w:tr w:rsidR="00DA3216" w:rsidRPr="0064144C" w14:paraId="3BA82F12" w14:textId="77777777" w:rsidTr="00FD77C1">
        <w:tc>
          <w:tcPr>
            <w:tcW w:w="2144" w:type="dxa"/>
            <w:noWrap/>
          </w:tcPr>
          <w:p w14:paraId="28EF1F59" w14:textId="79CF64D1" w:rsidR="00DA3216" w:rsidRPr="003D4199" w:rsidRDefault="00327A41" w:rsidP="00002B50">
            <w:pPr>
              <w:spacing w:before="120" w:after="120" w:line="240" w:lineRule="auto"/>
              <w:rPr>
                <w:rFonts w:cstheme="minorHAnsi"/>
                <w:color w:val="000000"/>
                <w:szCs w:val="18"/>
              </w:rPr>
            </w:pPr>
            <w:r w:rsidRPr="003D4199">
              <w:rPr>
                <w:rFonts w:cstheme="minorHAnsi"/>
                <w:color w:val="000000"/>
                <w:szCs w:val="18"/>
              </w:rPr>
              <w:t>Pre-assembled 7</w:t>
            </w:r>
          </w:p>
        </w:tc>
        <w:tc>
          <w:tcPr>
            <w:tcW w:w="3341" w:type="dxa"/>
            <w:gridSpan w:val="2"/>
          </w:tcPr>
          <w:p w14:paraId="78925113" w14:textId="711E7CF8" w:rsidR="00DA3216" w:rsidRPr="003D4199" w:rsidRDefault="007A3154" w:rsidP="007A3154">
            <w:pPr>
              <w:spacing w:before="120" w:after="120"/>
              <w:rPr>
                <w:rFonts w:cstheme="minorHAnsi"/>
                <w:color w:val="000000"/>
                <w:szCs w:val="18"/>
              </w:rPr>
            </w:pPr>
            <w:r w:rsidRPr="007A3154">
              <w:rPr>
                <w:rFonts w:cstheme="minorHAnsi"/>
                <w:color w:val="000000"/>
                <w:szCs w:val="18"/>
              </w:rPr>
              <w:t xml:space="preserve">What is the Decisive Voltage Classification (DVC) of the lithium-ion pre-assembled BS? DVC-A &lt;60 </w:t>
            </w:r>
            <w:proofErr w:type="spellStart"/>
            <w:proofErr w:type="gramStart"/>
            <w:r w:rsidRPr="007A3154">
              <w:rPr>
                <w:rFonts w:cstheme="minorHAnsi"/>
                <w:color w:val="000000"/>
                <w:szCs w:val="18"/>
              </w:rPr>
              <w:t>VoltsDC</w:t>
            </w:r>
            <w:proofErr w:type="spellEnd"/>
            <w:r w:rsidRPr="007A3154">
              <w:rPr>
                <w:rFonts w:cstheme="minorHAnsi"/>
                <w:color w:val="000000"/>
                <w:szCs w:val="18"/>
              </w:rPr>
              <w:t xml:space="preserve"> ,</w:t>
            </w:r>
            <w:proofErr w:type="gramEnd"/>
            <w:r w:rsidRPr="007A3154">
              <w:rPr>
                <w:rFonts w:cstheme="minorHAnsi"/>
                <w:color w:val="000000"/>
                <w:szCs w:val="18"/>
              </w:rPr>
              <w:t xml:space="preserve"> DVC-B &lt;120 </w:t>
            </w:r>
            <w:proofErr w:type="spellStart"/>
            <w:r w:rsidRPr="007A3154">
              <w:rPr>
                <w:rFonts w:cstheme="minorHAnsi"/>
                <w:color w:val="000000"/>
                <w:szCs w:val="18"/>
              </w:rPr>
              <w:t>VoltsDC</w:t>
            </w:r>
            <w:proofErr w:type="spellEnd"/>
            <w:r w:rsidRPr="007A3154">
              <w:rPr>
                <w:rFonts w:cstheme="minorHAnsi"/>
                <w:color w:val="000000"/>
                <w:szCs w:val="18"/>
              </w:rPr>
              <w:t xml:space="preserve">, DVC-C &gt;120 </w:t>
            </w:r>
            <w:proofErr w:type="spellStart"/>
            <w:r w:rsidRPr="007A3154">
              <w:rPr>
                <w:rFonts w:cstheme="minorHAnsi"/>
                <w:color w:val="000000"/>
                <w:szCs w:val="18"/>
              </w:rPr>
              <w:t>VoltsD</w:t>
            </w:r>
            <w:r>
              <w:rPr>
                <w:rFonts w:cstheme="minorHAnsi"/>
                <w:color w:val="000000"/>
                <w:szCs w:val="18"/>
              </w:rPr>
              <w:t>C</w:t>
            </w:r>
            <w:proofErr w:type="spellEnd"/>
          </w:p>
        </w:tc>
        <w:tc>
          <w:tcPr>
            <w:tcW w:w="2883" w:type="dxa"/>
            <w:gridSpan w:val="2"/>
          </w:tcPr>
          <w:p w14:paraId="5D27AE2E" w14:textId="77777777" w:rsidR="00E8660F" w:rsidRPr="003D4199" w:rsidRDefault="00E8660F" w:rsidP="00002B50">
            <w:pPr>
              <w:spacing w:before="120" w:after="120" w:line="240" w:lineRule="auto"/>
              <w:rPr>
                <w:rFonts w:cstheme="minorHAnsi"/>
                <w:color w:val="000000"/>
                <w:szCs w:val="18"/>
              </w:rPr>
            </w:pPr>
            <w:r w:rsidRPr="003D4199">
              <w:rPr>
                <w:rFonts w:cstheme="minorHAnsi"/>
                <w:color w:val="000000"/>
                <w:szCs w:val="18"/>
              </w:rPr>
              <w:t>AS/NZS 5139:2019 CL 1.3.29(Definition)</w:t>
            </w:r>
          </w:p>
          <w:p w14:paraId="56520C00" w14:textId="77777777" w:rsidR="00E8660F" w:rsidRPr="003D4199" w:rsidRDefault="00E8660F" w:rsidP="00002B50">
            <w:pPr>
              <w:spacing w:before="120" w:after="120" w:line="240" w:lineRule="auto"/>
              <w:rPr>
                <w:rFonts w:cstheme="minorHAnsi"/>
                <w:color w:val="000000"/>
                <w:szCs w:val="18"/>
              </w:rPr>
            </w:pPr>
            <w:r w:rsidRPr="003D4199">
              <w:rPr>
                <w:rFonts w:cstheme="minorHAnsi"/>
                <w:color w:val="000000"/>
                <w:szCs w:val="18"/>
              </w:rPr>
              <w:t>AS/NZS 5139:2019 CL 3.2.3.2</w:t>
            </w:r>
          </w:p>
          <w:p w14:paraId="24A34E6B" w14:textId="77777777" w:rsidR="00E8660F" w:rsidRPr="003D4199" w:rsidRDefault="00E8660F" w:rsidP="00002B50">
            <w:pPr>
              <w:spacing w:before="120" w:after="120" w:line="240" w:lineRule="auto"/>
              <w:rPr>
                <w:rFonts w:cstheme="minorHAnsi"/>
                <w:color w:val="000000"/>
                <w:szCs w:val="18"/>
              </w:rPr>
            </w:pPr>
            <w:r w:rsidRPr="003D4199">
              <w:rPr>
                <w:rFonts w:cstheme="minorHAnsi"/>
                <w:color w:val="000000"/>
                <w:szCs w:val="18"/>
              </w:rPr>
              <w:t>AS/NZS 5139:2019 Table 3.2</w:t>
            </w:r>
          </w:p>
          <w:p w14:paraId="2804205C" w14:textId="77777777" w:rsidR="00E8660F" w:rsidRPr="003D4199" w:rsidRDefault="00E8660F" w:rsidP="00002B50">
            <w:pPr>
              <w:spacing w:before="120" w:after="120" w:line="240" w:lineRule="auto"/>
              <w:rPr>
                <w:rFonts w:cstheme="minorHAnsi"/>
                <w:color w:val="000000"/>
                <w:szCs w:val="18"/>
              </w:rPr>
            </w:pPr>
            <w:r w:rsidRPr="003D4199">
              <w:rPr>
                <w:rFonts w:cstheme="minorHAnsi"/>
                <w:color w:val="000000"/>
                <w:szCs w:val="18"/>
              </w:rPr>
              <w:t>AS/NZS 5139:2019 Appendix A</w:t>
            </w:r>
          </w:p>
          <w:p w14:paraId="203D4B80" w14:textId="415A39D2" w:rsidR="00DA3216" w:rsidRPr="00676A8A" w:rsidRDefault="00E8660F" w:rsidP="00002B50">
            <w:pPr>
              <w:spacing w:before="120" w:after="120" w:line="240" w:lineRule="auto"/>
              <w:rPr>
                <w:rFonts w:cstheme="minorHAnsi"/>
                <w:color w:val="000000"/>
                <w:szCs w:val="18"/>
              </w:rPr>
            </w:pPr>
            <w:r w:rsidRPr="003D4199">
              <w:rPr>
                <w:rFonts w:cstheme="minorHAnsi"/>
                <w:color w:val="000000"/>
                <w:szCs w:val="18"/>
              </w:rPr>
              <w:t>AS/NZS 4777.2:2015 CL 9.3.3[h]</w:t>
            </w:r>
          </w:p>
        </w:tc>
        <w:tc>
          <w:tcPr>
            <w:tcW w:w="2264" w:type="dxa"/>
          </w:tcPr>
          <w:p w14:paraId="6A86423E" w14:textId="7DFE0860" w:rsidR="00DA3216" w:rsidRPr="003D4199" w:rsidRDefault="00C05211" w:rsidP="00002B50">
            <w:pPr>
              <w:spacing w:before="120" w:after="120" w:line="240" w:lineRule="auto"/>
              <w:rPr>
                <w:rFonts w:cstheme="minorHAnsi"/>
                <w:color w:val="000000"/>
                <w:szCs w:val="18"/>
              </w:rPr>
            </w:pPr>
            <w:r w:rsidRPr="003D4199">
              <w:rPr>
                <w:rFonts w:cstheme="minorHAnsi"/>
                <w:color w:val="000000"/>
                <w:szCs w:val="18"/>
              </w:rPr>
              <w:t>Information only – no rating applied</w:t>
            </w:r>
          </w:p>
        </w:tc>
      </w:tr>
      <w:tr w:rsidR="009C0AFD" w:rsidRPr="0064144C" w14:paraId="51F02CD3" w14:textId="77777777" w:rsidTr="00FD77C1">
        <w:tc>
          <w:tcPr>
            <w:tcW w:w="2144" w:type="dxa"/>
            <w:noWrap/>
          </w:tcPr>
          <w:p w14:paraId="3BC2AD24" w14:textId="77777777" w:rsidR="003B630D" w:rsidRDefault="003B630D" w:rsidP="00002B50">
            <w:pPr>
              <w:spacing w:before="120" w:after="120" w:line="240" w:lineRule="auto"/>
              <w:rPr>
                <w:rFonts w:cstheme="minorHAnsi"/>
                <w:color w:val="000000"/>
                <w:szCs w:val="18"/>
              </w:rPr>
            </w:pPr>
            <w:r w:rsidRPr="0064144C">
              <w:rPr>
                <w:rFonts w:cstheme="minorHAnsi"/>
                <w:color w:val="000000"/>
                <w:szCs w:val="18"/>
              </w:rPr>
              <w:t>Pre-assembled 11</w:t>
            </w:r>
          </w:p>
          <w:p w14:paraId="651C894C" w14:textId="77777777" w:rsidR="009C0AFD" w:rsidRPr="003D4199" w:rsidRDefault="009C0AFD" w:rsidP="00002B50">
            <w:pPr>
              <w:spacing w:before="120" w:after="120" w:line="240" w:lineRule="auto"/>
              <w:rPr>
                <w:rFonts w:cstheme="minorHAnsi"/>
                <w:color w:val="000000"/>
                <w:szCs w:val="18"/>
              </w:rPr>
            </w:pPr>
          </w:p>
        </w:tc>
        <w:tc>
          <w:tcPr>
            <w:tcW w:w="3341" w:type="dxa"/>
            <w:gridSpan w:val="2"/>
          </w:tcPr>
          <w:p w14:paraId="31AB58B7" w14:textId="0797B300" w:rsidR="007B3D82" w:rsidRDefault="00E242DF" w:rsidP="00AE3AEE">
            <w:pPr>
              <w:spacing w:before="120" w:after="120"/>
              <w:rPr>
                <w:rFonts w:cstheme="minorHAnsi"/>
                <w:color w:val="000000"/>
                <w:szCs w:val="18"/>
              </w:rPr>
            </w:pPr>
            <w:r w:rsidRPr="0064144C">
              <w:rPr>
                <w:rFonts w:cstheme="minorHAnsi"/>
                <w:color w:val="000000"/>
                <w:szCs w:val="18"/>
              </w:rPr>
              <w:t xml:space="preserve">Is there a sign adjacent </w:t>
            </w:r>
            <w:r w:rsidRPr="00C00F8E">
              <w:rPr>
                <w:rFonts w:cstheme="minorHAnsi"/>
                <w:color w:val="000000"/>
                <w:szCs w:val="18"/>
              </w:rPr>
              <w:t xml:space="preserve">(i.e. next to or adjoining without obstruction and within arm’s reach) </w:t>
            </w:r>
            <w:r w:rsidRPr="0064144C">
              <w:rPr>
                <w:rFonts w:cstheme="minorHAnsi"/>
                <w:color w:val="000000"/>
                <w:szCs w:val="18"/>
              </w:rPr>
              <w:t xml:space="preserve">to the lithium ion pre-assembled BS that </w:t>
            </w:r>
            <w:proofErr w:type="gramStart"/>
            <w:r w:rsidRPr="0064144C">
              <w:rPr>
                <w:rFonts w:cstheme="minorHAnsi"/>
                <w:color w:val="000000"/>
                <w:szCs w:val="18"/>
              </w:rPr>
              <w:t>states</w:t>
            </w:r>
            <w:r w:rsidR="008B5528">
              <w:rPr>
                <w:rFonts w:cstheme="minorHAnsi"/>
                <w:color w:val="000000"/>
                <w:szCs w:val="18"/>
              </w:rPr>
              <w:t>:</w:t>
            </w:r>
            <w:proofErr w:type="gramEnd"/>
          </w:p>
          <w:p w14:paraId="3A86B4F0" w14:textId="559EB453" w:rsidR="008B5528" w:rsidRPr="00537089" w:rsidRDefault="00E242DF" w:rsidP="002474BE">
            <w:pPr>
              <w:pStyle w:val="ListParagraph"/>
              <w:numPr>
                <w:ilvl w:val="0"/>
                <w:numId w:val="46"/>
              </w:numPr>
              <w:spacing w:before="120" w:after="120" w:line="240" w:lineRule="auto"/>
              <w:ind w:left="470" w:hanging="357"/>
              <w:rPr>
                <w:rFonts w:cstheme="minorHAnsi"/>
                <w:color w:val="000000"/>
                <w:szCs w:val="18"/>
              </w:rPr>
            </w:pPr>
            <w:r w:rsidRPr="00537089">
              <w:rPr>
                <w:rFonts w:cstheme="minorHAnsi"/>
                <w:color w:val="000000"/>
                <w:szCs w:val="18"/>
              </w:rPr>
              <w:t>Battery System or Battery Energy Storage System</w:t>
            </w:r>
          </w:p>
          <w:p w14:paraId="2DDAF5DB" w14:textId="669D8516" w:rsidR="008B5528" w:rsidRPr="00537089" w:rsidRDefault="00E242DF" w:rsidP="002474BE">
            <w:pPr>
              <w:pStyle w:val="ListParagraph"/>
              <w:numPr>
                <w:ilvl w:val="0"/>
                <w:numId w:val="46"/>
              </w:numPr>
              <w:spacing w:before="120" w:after="120" w:line="240" w:lineRule="auto"/>
              <w:ind w:left="470" w:hanging="357"/>
              <w:rPr>
                <w:rFonts w:cstheme="minorHAnsi"/>
                <w:color w:val="000000"/>
                <w:szCs w:val="18"/>
              </w:rPr>
            </w:pPr>
            <w:r w:rsidRPr="00537089">
              <w:rPr>
                <w:rFonts w:cstheme="minorHAnsi"/>
                <w:color w:val="000000"/>
                <w:szCs w:val="18"/>
              </w:rPr>
              <w:t>The correct Short-circuit current (specifying current in amperes)</w:t>
            </w:r>
          </w:p>
          <w:p w14:paraId="59995E5F" w14:textId="723203D3" w:rsidR="008B5528" w:rsidRPr="00537089" w:rsidRDefault="00E242DF" w:rsidP="002474BE">
            <w:pPr>
              <w:pStyle w:val="ListParagraph"/>
              <w:numPr>
                <w:ilvl w:val="0"/>
                <w:numId w:val="46"/>
              </w:numPr>
              <w:spacing w:before="120" w:after="120" w:line="240" w:lineRule="auto"/>
              <w:ind w:left="470" w:hanging="357"/>
              <w:rPr>
                <w:rFonts w:cstheme="minorHAnsi"/>
                <w:color w:val="000000"/>
                <w:szCs w:val="18"/>
              </w:rPr>
            </w:pPr>
            <w:r w:rsidRPr="00537089">
              <w:rPr>
                <w:rFonts w:cstheme="minorHAnsi"/>
                <w:color w:val="000000"/>
                <w:szCs w:val="18"/>
              </w:rPr>
              <w:t xml:space="preserve">The correct Maximum </w:t>
            </w:r>
            <w:proofErr w:type="spellStart"/>
            <w:r w:rsidRPr="00537089">
              <w:rPr>
                <w:rFonts w:cstheme="minorHAnsi"/>
                <w:color w:val="000000"/>
                <w:szCs w:val="18"/>
              </w:rPr>
              <w:t>d.c</w:t>
            </w:r>
            <w:proofErr w:type="spellEnd"/>
            <w:r w:rsidRPr="00537089">
              <w:rPr>
                <w:rFonts w:cstheme="minorHAnsi"/>
                <w:color w:val="000000"/>
                <w:szCs w:val="18"/>
              </w:rPr>
              <w:t xml:space="preserve"> voltage (specifying voltage in volts)</w:t>
            </w:r>
          </w:p>
          <w:p w14:paraId="12CC073F" w14:textId="03C9BA6E" w:rsidR="009C0AFD" w:rsidRPr="003D4199" w:rsidRDefault="00E242DF" w:rsidP="00AE3AEE">
            <w:pPr>
              <w:spacing w:before="120" w:after="120"/>
              <w:rPr>
                <w:rFonts w:cstheme="minorHAnsi"/>
                <w:color w:val="000000"/>
                <w:szCs w:val="18"/>
              </w:rPr>
            </w:pPr>
            <w:r w:rsidRPr="0064144C">
              <w:rPr>
                <w:rFonts w:cstheme="minorHAnsi"/>
                <w:color w:val="000000"/>
                <w:szCs w:val="18"/>
              </w:rPr>
              <w:lastRenderedPageBreak/>
              <w:t xml:space="preserve">For systems over DVC-A, the sign should also state "Hazardous </w:t>
            </w:r>
            <w:proofErr w:type="spellStart"/>
            <w:r w:rsidRPr="0064144C">
              <w:rPr>
                <w:rFonts w:cstheme="minorHAnsi"/>
                <w:color w:val="000000"/>
                <w:szCs w:val="18"/>
              </w:rPr>
              <w:t>d.c</w:t>
            </w:r>
            <w:proofErr w:type="spellEnd"/>
            <w:r w:rsidRPr="0064144C">
              <w:rPr>
                <w:rFonts w:cstheme="minorHAnsi"/>
                <w:color w:val="000000"/>
                <w:szCs w:val="18"/>
              </w:rPr>
              <w:t xml:space="preserve"> voltage"</w:t>
            </w:r>
          </w:p>
        </w:tc>
        <w:tc>
          <w:tcPr>
            <w:tcW w:w="2883" w:type="dxa"/>
            <w:gridSpan w:val="2"/>
          </w:tcPr>
          <w:p w14:paraId="383EBF2C" w14:textId="120E0B6C" w:rsidR="009C0AFD" w:rsidRPr="003D4199" w:rsidRDefault="001E0B23" w:rsidP="00002B50">
            <w:pPr>
              <w:spacing w:before="120" w:after="120" w:line="240" w:lineRule="auto"/>
              <w:rPr>
                <w:rFonts w:cstheme="minorHAnsi"/>
                <w:color w:val="000000"/>
                <w:szCs w:val="18"/>
              </w:rPr>
            </w:pPr>
            <w:r w:rsidRPr="001B6A74">
              <w:rPr>
                <w:rFonts w:cstheme="minorHAnsi"/>
                <w:color w:val="000000"/>
                <w:szCs w:val="18"/>
              </w:rPr>
              <w:lastRenderedPageBreak/>
              <w:t>AS/NZS 5139:2019 CL 7.6</w:t>
            </w:r>
          </w:p>
        </w:tc>
        <w:tc>
          <w:tcPr>
            <w:tcW w:w="2264" w:type="dxa"/>
          </w:tcPr>
          <w:p w14:paraId="5A38D92B" w14:textId="4F93CEC1" w:rsidR="009C0AFD" w:rsidRPr="003D4199" w:rsidRDefault="00BB68BD" w:rsidP="00002B50">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432E2" w:rsidRPr="0064144C" w14:paraId="714F5FA8" w14:textId="77777777" w:rsidTr="00FD77C1">
        <w:tc>
          <w:tcPr>
            <w:tcW w:w="2144" w:type="dxa"/>
            <w:noWrap/>
          </w:tcPr>
          <w:p w14:paraId="402D2565" w14:textId="77777777" w:rsidR="006F2160" w:rsidRDefault="006F2160" w:rsidP="00002B50">
            <w:pPr>
              <w:spacing w:before="120" w:after="120" w:line="240" w:lineRule="auto"/>
              <w:rPr>
                <w:rFonts w:cstheme="minorHAnsi"/>
                <w:color w:val="000000"/>
                <w:szCs w:val="18"/>
              </w:rPr>
            </w:pPr>
            <w:r w:rsidRPr="0064144C">
              <w:rPr>
                <w:rFonts w:cstheme="minorHAnsi"/>
                <w:color w:val="000000"/>
                <w:szCs w:val="18"/>
              </w:rPr>
              <w:t>Pre-assembled 12</w:t>
            </w:r>
          </w:p>
          <w:p w14:paraId="01D320B0" w14:textId="61E071C9" w:rsidR="00F432E2" w:rsidRPr="0064144C" w:rsidRDefault="00F432E2" w:rsidP="00002B50">
            <w:pPr>
              <w:spacing w:before="120" w:after="120" w:line="240" w:lineRule="auto"/>
              <w:rPr>
                <w:rFonts w:cstheme="minorHAnsi"/>
                <w:color w:val="000000"/>
                <w:szCs w:val="18"/>
              </w:rPr>
            </w:pPr>
          </w:p>
        </w:tc>
        <w:tc>
          <w:tcPr>
            <w:tcW w:w="3341" w:type="dxa"/>
            <w:gridSpan w:val="2"/>
          </w:tcPr>
          <w:p w14:paraId="09D06874" w14:textId="6D01BC57" w:rsidR="00EF3385" w:rsidRDefault="00301FBC" w:rsidP="00AE3AEE">
            <w:pPr>
              <w:spacing w:before="120" w:after="120"/>
              <w:rPr>
                <w:rFonts w:eastAsia="Calibri" w:cstheme="minorHAnsi"/>
                <w:szCs w:val="18"/>
              </w:rPr>
            </w:pPr>
            <w:r w:rsidRPr="00F85EC0">
              <w:rPr>
                <w:rFonts w:eastAsia="Calibri" w:cstheme="minorHAnsi"/>
                <w:szCs w:val="18"/>
              </w:rPr>
              <w:t>Is there a site</w:t>
            </w:r>
            <w:r w:rsidR="006110B0">
              <w:rPr>
                <w:rFonts w:eastAsia="Calibri" w:cstheme="minorHAnsi"/>
                <w:szCs w:val="18"/>
              </w:rPr>
              <w:t>-</w:t>
            </w:r>
            <w:r w:rsidRPr="00F85EC0">
              <w:rPr>
                <w:rFonts w:eastAsia="Calibri" w:cstheme="minorHAnsi"/>
                <w:szCs w:val="18"/>
              </w:rPr>
              <w:t>specific shutdown procedure that details the sequential steps to safely shutdown the BS? The shutdown procedure shall be</w:t>
            </w:r>
            <w:r w:rsidR="00EF3385">
              <w:rPr>
                <w:rFonts w:eastAsia="Calibri" w:cstheme="minorHAnsi"/>
                <w:szCs w:val="18"/>
              </w:rPr>
              <w:t>:</w:t>
            </w:r>
          </w:p>
          <w:p w14:paraId="11EBEB0E" w14:textId="6FE0FD65" w:rsidR="00EF3385" w:rsidRPr="002474BE" w:rsidRDefault="00301FBC" w:rsidP="002474BE">
            <w:pPr>
              <w:pStyle w:val="ListParagraph"/>
              <w:numPr>
                <w:ilvl w:val="0"/>
                <w:numId w:val="47"/>
              </w:numPr>
              <w:spacing w:before="120" w:after="120" w:line="240" w:lineRule="auto"/>
              <w:ind w:left="470" w:hanging="357"/>
              <w:rPr>
                <w:rFonts w:cstheme="minorHAnsi"/>
                <w:color w:val="000000"/>
                <w:szCs w:val="18"/>
              </w:rPr>
            </w:pPr>
            <w:r w:rsidRPr="002474BE">
              <w:rPr>
                <w:rFonts w:cstheme="minorHAnsi"/>
                <w:color w:val="000000"/>
                <w:szCs w:val="18"/>
              </w:rPr>
              <w:t xml:space="preserve">installed adjacent to the PCE to which the battery system is connected; and </w:t>
            </w:r>
          </w:p>
          <w:p w14:paraId="31FD8A6C" w14:textId="2565F4D1" w:rsidR="00EF3385" w:rsidRPr="002474BE" w:rsidRDefault="00301FBC" w:rsidP="002474BE">
            <w:pPr>
              <w:pStyle w:val="ListParagraph"/>
              <w:numPr>
                <w:ilvl w:val="0"/>
                <w:numId w:val="47"/>
              </w:numPr>
              <w:spacing w:before="120" w:after="120" w:line="240" w:lineRule="auto"/>
              <w:ind w:left="470" w:hanging="357"/>
              <w:rPr>
                <w:rFonts w:cstheme="minorHAnsi"/>
                <w:color w:val="000000"/>
                <w:szCs w:val="18"/>
              </w:rPr>
            </w:pPr>
            <w:r w:rsidRPr="002474BE">
              <w:rPr>
                <w:rFonts w:cstheme="minorHAnsi"/>
                <w:color w:val="000000"/>
                <w:szCs w:val="18"/>
              </w:rPr>
              <w:t xml:space="preserve">placed adjacent to and visible from the equipment to be operated in the event of a shutdown. </w:t>
            </w:r>
          </w:p>
          <w:p w14:paraId="1B99A5A1" w14:textId="4030FA42" w:rsidR="00F432E2" w:rsidRPr="0064144C" w:rsidRDefault="00301FBC" w:rsidP="00AE3AEE">
            <w:pPr>
              <w:spacing w:before="120" w:after="120"/>
              <w:rPr>
                <w:rFonts w:cstheme="minorHAnsi"/>
                <w:color w:val="000000"/>
                <w:szCs w:val="18"/>
              </w:rPr>
            </w:pPr>
            <w:r w:rsidRPr="00F85EC0">
              <w:rPr>
                <w:rFonts w:eastAsia="Calibri" w:cstheme="minorHAnsi"/>
                <w:szCs w:val="18"/>
              </w:rPr>
              <w:t xml:space="preserve">The </w:t>
            </w:r>
            <w:proofErr w:type="spellStart"/>
            <w:r w:rsidRPr="00F85EC0">
              <w:rPr>
                <w:rFonts w:eastAsia="Calibri" w:cstheme="minorHAnsi"/>
                <w:szCs w:val="18"/>
              </w:rPr>
              <w:t>shut down</w:t>
            </w:r>
            <w:proofErr w:type="spellEnd"/>
            <w:r w:rsidRPr="00F85EC0">
              <w:rPr>
                <w:rFonts w:eastAsia="Calibri" w:cstheme="minorHAnsi"/>
                <w:szCs w:val="18"/>
              </w:rPr>
              <w:t xml:space="preserve"> procedure shall also state that isolation of the battery system by isolation and shutting down the PCE may not de-energize the battery system and further action may be required. The shutdown procedure should also include emergency contact information for manufacturer or supplier. Where the PCE (and all other listed equipment to be operated in the event of a shutdown) is not adjacent to the switchboard it is directly connected to, the shutdown procedure should also be placed within the switchboard</w:t>
            </w:r>
          </w:p>
        </w:tc>
        <w:tc>
          <w:tcPr>
            <w:tcW w:w="2883" w:type="dxa"/>
            <w:gridSpan w:val="2"/>
          </w:tcPr>
          <w:p w14:paraId="7073D2FA" w14:textId="0E56D302" w:rsidR="00F432E2" w:rsidRPr="001B6A74" w:rsidRDefault="000B71A1" w:rsidP="00002B50">
            <w:pPr>
              <w:spacing w:before="120" w:after="120" w:line="240" w:lineRule="auto"/>
              <w:rPr>
                <w:rFonts w:cstheme="minorHAnsi"/>
                <w:color w:val="000000"/>
                <w:szCs w:val="18"/>
              </w:rPr>
            </w:pPr>
            <w:r w:rsidRPr="00472C9A">
              <w:rPr>
                <w:rFonts w:cstheme="minorHAnsi"/>
                <w:color w:val="000000"/>
                <w:szCs w:val="18"/>
              </w:rPr>
              <w:t>AS/NZS 5139:2019 CL 7.16</w:t>
            </w:r>
          </w:p>
        </w:tc>
        <w:tc>
          <w:tcPr>
            <w:tcW w:w="2264" w:type="dxa"/>
          </w:tcPr>
          <w:p w14:paraId="2671A839" w14:textId="2522879D" w:rsidR="00F432E2" w:rsidRDefault="0064312C" w:rsidP="00002B50">
            <w:pPr>
              <w:spacing w:before="120" w:after="120" w:line="240" w:lineRule="auto"/>
              <w:rPr>
                <w:rFonts w:cstheme="minorHAnsi"/>
                <w:color w:val="000000"/>
                <w:szCs w:val="18"/>
              </w:rPr>
            </w:pPr>
            <w:r>
              <w:rPr>
                <w:rFonts w:cstheme="minorHAnsi"/>
                <w:color w:val="000000"/>
                <w:szCs w:val="18"/>
              </w:rPr>
              <w:t>Needs Rectification</w:t>
            </w:r>
          </w:p>
        </w:tc>
      </w:tr>
      <w:tr w:rsidR="00E83F75" w:rsidRPr="0064144C" w14:paraId="3EF3F84D" w14:textId="087AA7DD" w:rsidTr="00FD77C1">
        <w:tc>
          <w:tcPr>
            <w:tcW w:w="2144" w:type="dxa"/>
            <w:noWrap/>
          </w:tcPr>
          <w:p w14:paraId="3FE99E3C" w14:textId="4534C919" w:rsidR="00881FFD" w:rsidRPr="0064144C" w:rsidRDefault="00881FFD" w:rsidP="00002B50">
            <w:pPr>
              <w:spacing w:before="120" w:after="120" w:line="240" w:lineRule="auto"/>
              <w:rPr>
                <w:rFonts w:cstheme="minorHAnsi"/>
                <w:color w:val="auto"/>
                <w:szCs w:val="18"/>
              </w:rPr>
            </w:pPr>
            <w:r w:rsidRPr="0064144C">
              <w:rPr>
                <w:rFonts w:cstheme="minorHAnsi"/>
                <w:color w:val="000000"/>
                <w:szCs w:val="18"/>
              </w:rPr>
              <w:t>Pre-assembled 13</w:t>
            </w:r>
          </w:p>
        </w:tc>
        <w:tc>
          <w:tcPr>
            <w:tcW w:w="3341" w:type="dxa"/>
            <w:gridSpan w:val="2"/>
          </w:tcPr>
          <w:p w14:paraId="00683C4B" w14:textId="15139263" w:rsidR="00881FFD" w:rsidRPr="0064144C" w:rsidRDefault="00881FFD" w:rsidP="00002B50">
            <w:pPr>
              <w:spacing w:before="120" w:after="120" w:line="240" w:lineRule="auto"/>
              <w:rPr>
                <w:rFonts w:cstheme="minorHAnsi"/>
                <w:color w:val="auto"/>
                <w:szCs w:val="18"/>
              </w:rPr>
            </w:pPr>
            <w:r w:rsidRPr="0064144C">
              <w:rPr>
                <w:rFonts w:cstheme="minorHAnsi"/>
                <w:color w:val="000000"/>
                <w:szCs w:val="18"/>
              </w:rPr>
              <w:t xml:space="preserve">If required, is the "Danger, Risk of Battery Explosion" installed in a prominent position approaching the battery system? </w:t>
            </w:r>
          </w:p>
        </w:tc>
        <w:tc>
          <w:tcPr>
            <w:tcW w:w="2883" w:type="dxa"/>
            <w:gridSpan w:val="2"/>
          </w:tcPr>
          <w:p w14:paraId="6F1BC05D" w14:textId="2C073589" w:rsidR="006110B0" w:rsidRDefault="00881FFD" w:rsidP="00002B50">
            <w:pPr>
              <w:spacing w:before="120" w:after="120" w:line="240" w:lineRule="auto"/>
              <w:rPr>
                <w:rFonts w:cstheme="minorHAnsi"/>
                <w:color w:val="000000"/>
                <w:szCs w:val="18"/>
              </w:rPr>
            </w:pPr>
            <w:r w:rsidRPr="0064144C">
              <w:rPr>
                <w:rFonts w:cstheme="minorHAnsi"/>
                <w:color w:val="000000"/>
                <w:szCs w:val="18"/>
              </w:rPr>
              <w:t>AS/NZS 5139:2019 Table 3.1</w:t>
            </w:r>
          </w:p>
          <w:p w14:paraId="3E349FDE" w14:textId="1658FE2D" w:rsidR="00881FFD" w:rsidRDefault="00881FFD" w:rsidP="00002B50">
            <w:pPr>
              <w:spacing w:before="120" w:after="120" w:line="240" w:lineRule="auto"/>
              <w:rPr>
                <w:rFonts w:cstheme="minorHAnsi"/>
                <w:color w:val="000000"/>
                <w:szCs w:val="18"/>
              </w:rPr>
            </w:pPr>
            <w:r w:rsidRPr="0064144C">
              <w:rPr>
                <w:rFonts w:cstheme="minorHAnsi"/>
                <w:color w:val="000000"/>
                <w:szCs w:val="18"/>
              </w:rPr>
              <w:t>AS/NZS 5139:2019 CL 7.8</w:t>
            </w:r>
          </w:p>
        </w:tc>
        <w:tc>
          <w:tcPr>
            <w:tcW w:w="2264" w:type="dxa"/>
          </w:tcPr>
          <w:p w14:paraId="7E593284" w14:textId="7D790270" w:rsidR="00881FFD" w:rsidRPr="0064144C" w:rsidRDefault="00881FFD" w:rsidP="00002B50">
            <w:pPr>
              <w:spacing w:before="120" w:after="120" w:line="240" w:lineRule="auto"/>
              <w:rPr>
                <w:rFonts w:cstheme="minorHAnsi"/>
                <w:szCs w:val="18"/>
              </w:rPr>
            </w:pPr>
            <w:r>
              <w:rPr>
                <w:rFonts w:cstheme="minorHAnsi"/>
                <w:color w:val="000000"/>
                <w:szCs w:val="18"/>
              </w:rPr>
              <w:t>Needs</w:t>
            </w:r>
            <w:r w:rsidR="00442137">
              <w:rPr>
                <w:rFonts w:cstheme="minorHAnsi"/>
                <w:color w:val="000000"/>
                <w:szCs w:val="18"/>
              </w:rPr>
              <w:t xml:space="preserve"> </w:t>
            </w:r>
            <w:r>
              <w:rPr>
                <w:rFonts w:cstheme="minorHAnsi"/>
                <w:color w:val="000000"/>
                <w:szCs w:val="18"/>
              </w:rPr>
              <w:t>Rectification</w:t>
            </w:r>
          </w:p>
        </w:tc>
      </w:tr>
      <w:tr w:rsidR="00C366B6" w:rsidRPr="0064144C" w14:paraId="232B5162" w14:textId="77777777" w:rsidTr="00FD77C1">
        <w:tc>
          <w:tcPr>
            <w:tcW w:w="2144" w:type="dxa"/>
            <w:noWrap/>
          </w:tcPr>
          <w:p w14:paraId="385FCB91" w14:textId="691C764D" w:rsidR="00C366B6" w:rsidRPr="0064144C" w:rsidRDefault="00C366B6" w:rsidP="00002B50">
            <w:pPr>
              <w:spacing w:before="120" w:after="120" w:line="240" w:lineRule="auto"/>
              <w:rPr>
                <w:rFonts w:cstheme="minorHAnsi"/>
                <w:color w:val="000000"/>
                <w:szCs w:val="18"/>
              </w:rPr>
            </w:pPr>
            <w:r w:rsidRPr="0064144C">
              <w:rPr>
                <w:rFonts w:cstheme="minorHAnsi"/>
                <w:color w:val="000000"/>
                <w:szCs w:val="18"/>
              </w:rPr>
              <w:t>Pre-assembled 14</w:t>
            </w:r>
          </w:p>
        </w:tc>
        <w:tc>
          <w:tcPr>
            <w:tcW w:w="3341" w:type="dxa"/>
            <w:gridSpan w:val="2"/>
          </w:tcPr>
          <w:p w14:paraId="4E114354" w14:textId="35E26E39" w:rsidR="00C366B6" w:rsidRPr="0064144C" w:rsidRDefault="00C366B6" w:rsidP="00002B50">
            <w:pPr>
              <w:spacing w:before="120" w:after="120" w:line="240" w:lineRule="auto"/>
              <w:rPr>
                <w:rFonts w:cstheme="minorHAnsi"/>
                <w:color w:val="000000"/>
                <w:szCs w:val="18"/>
              </w:rPr>
            </w:pPr>
            <w:r>
              <w:rPr>
                <w:rFonts w:cstheme="minorHAnsi"/>
                <w:color w:val="000000"/>
                <w:szCs w:val="18"/>
              </w:rPr>
              <w:t>I</w:t>
            </w:r>
            <w:r w:rsidRPr="0064144C">
              <w:rPr>
                <w:rFonts w:cstheme="minorHAnsi"/>
                <w:color w:val="000000"/>
                <w:szCs w:val="18"/>
              </w:rPr>
              <w:t xml:space="preserve">s the </w:t>
            </w:r>
            <w:r w:rsidR="00EF3385">
              <w:rPr>
                <w:rFonts w:cstheme="minorHAnsi"/>
                <w:color w:val="000000"/>
                <w:szCs w:val="18"/>
              </w:rPr>
              <w:t>“</w:t>
            </w:r>
            <w:r w:rsidRPr="0064144C">
              <w:rPr>
                <w:rFonts w:cstheme="minorHAnsi"/>
                <w:color w:val="000000"/>
                <w:szCs w:val="18"/>
              </w:rPr>
              <w:t>Danger, toxic fumes</w:t>
            </w:r>
            <w:r w:rsidR="00EF3385">
              <w:rPr>
                <w:rFonts w:cstheme="minorHAnsi"/>
                <w:color w:val="000000"/>
                <w:szCs w:val="18"/>
              </w:rPr>
              <w:t>”</w:t>
            </w:r>
            <w:r w:rsidRPr="0064144C">
              <w:rPr>
                <w:rFonts w:cstheme="minorHAnsi"/>
                <w:color w:val="000000"/>
                <w:szCs w:val="18"/>
              </w:rPr>
              <w:t xml:space="preserve"> sign installed adjacent to the enclosure or on all doors to the room where the battery system is </w:t>
            </w:r>
            <w:proofErr w:type="gramStart"/>
            <w:r w:rsidRPr="0064144C">
              <w:rPr>
                <w:rFonts w:cstheme="minorHAnsi"/>
                <w:color w:val="000000"/>
                <w:szCs w:val="18"/>
              </w:rPr>
              <w:t>located</w:t>
            </w:r>
            <w:proofErr w:type="gramEnd"/>
            <w:r w:rsidRPr="0064144C">
              <w:rPr>
                <w:rFonts w:cstheme="minorHAnsi"/>
                <w:color w:val="000000"/>
                <w:szCs w:val="18"/>
              </w:rPr>
              <w:t xml:space="preserve"> and does it detail the specific fault conditions (e.g. fire) under which the fumes will be present? This sign should also include PPE requirements for entering the room/working with the battery system. </w:t>
            </w:r>
          </w:p>
        </w:tc>
        <w:tc>
          <w:tcPr>
            <w:tcW w:w="2883" w:type="dxa"/>
            <w:gridSpan w:val="2"/>
          </w:tcPr>
          <w:p w14:paraId="0750DC90" w14:textId="2B9FDBA4" w:rsidR="00C366B6" w:rsidRPr="0064144C" w:rsidRDefault="00C366B6" w:rsidP="00002B50">
            <w:pPr>
              <w:spacing w:before="120" w:after="120" w:line="240" w:lineRule="auto"/>
              <w:rPr>
                <w:rFonts w:cstheme="minorHAnsi"/>
                <w:color w:val="000000"/>
                <w:szCs w:val="18"/>
              </w:rPr>
            </w:pPr>
            <w:r w:rsidRPr="0064144C">
              <w:rPr>
                <w:rFonts w:cstheme="minorHAnsi"/>
                <w:color w:val="000000"/>
                <w:szCs w:val="18"/>
              </w:rPr>
              <w:t>AS/NZS 5139:2019 CL 7.9</w:t>
            </w:r>
          </w:p>
        </w:tc>
        <w:tc>
          <w:tcPr>
            <w:tcW w:w="2264" w:type="dxa"/>
          </w:tcPr>
          <w:p w14:paraId="442A3B22" w14:textId="2EB9FC45" w:rsidR="00C366B6" w:rsidRDefault="00C366B6" w:rsidP="00002B50">
            <w:pPr>
              <w:spacing w:before="120" w:after="120" w:line="240" w:lineRule="auto"/>
              <w:rPr>
                <w:rFonts w:cstheme="minorHAnsi"/>
                <w:color w:val="000000"/>
                <w:szCs w:val="18"/>
              </w:rPr>
            </w:pPr>
            <w:r>
              <w:rPr>
                <w:rFonts w:cstheme="minorHAnsi"/>
                <w:color w:val="000000"/>
                <w:szCs w:val="18"/>
              </w:rPr>
              <w:t>Needs Rectification</w:t>
            </w:r>
          </w:p>
        </w:tc>
      </w:tr>
      <w:tr w:rsidR="00C366B6" w:rsidRPr="0064144C" w14:paraId="3C897AF5" w14:textId="77777777" w:rsidTr="00FD77C1">
        <w:tc>
          <w:tcPr>
            <w:tcW w:w="2144" w:type="dxa"/>
            <w:noWrap/>
          </w:tcPr>
          <w:p w14:paraId="01FBB58E" w14:textId="2B80E864" w:rsidR="00C366B6" w:rsidRPr="0064144C" w:rsidRDefault="00C366B6" w:rsidP="00002B50">
            <w:pPr>
              <w:spacing w:before="120" w:after="120" w:line="240" w:lineRule="auto"/>
              <w:rPr>
                <w:rFonts w:cstheme="minorHAnsi"/>
                <w:color w:val="000000"/>
                <w:szCs w:val="18"/>
              </w:rPr>
            </w:pPr>
            <w:r w:rsidRPr="0064144C">
              <w:rPr>
                <w:rFonts w:cstheme="minorHAnsi"/>
                <w:color w:val="000000"/>
                <w:szCs w:val="18"/>
              </w:rPr>
              <w:t>Pre-assembled 15</w:t>
            </w:r>
          </w:p>
        </w:tc>
        <w:tc>
          <w:tcPr>
            <w:tcW w:w="3341" w:type="dxa"/>
            <w:gridSpan w:val="2"/>
          </w:tcPr>
          <w:p w14:paraId="3070A85B" w14:textId="0B6004C5" w:rsidR="00C366B6" w:rsidRPr="0064144C" w:rsidRDefault="00C366B6" w:rsidP="00002B50">
            <w:pPr>
              <w:spacing w:before="120" w:after="120" w:line="240" w:lineRule="auto"/>
              <w:rPr>
                <w:rFonts w:cstheme="minorHAnsi"/>
                <w:color w:val="000000"/>
                <w:szCs w:val="18"/>
              </w:rPr>
            </w:pPr>
            <w:r w:rsidRPr="0064144C">
              <w:rPr>
                <w:rFonts w:cstheme="minorHAnsi"/>
                <w:color w:val="000000"/>
                <w:szCs w:val="18"/>
              </w:rPr>
              <w:t xml:space="preserve">If the battery chemistry is categorised with a chemical hazard, is there a sign specifying what to do if the skin, </w:t>
            </w:r>
            <w:proofErr w:type="gramStart"/>
            <w:r w:rsidRPr="0064144C">
              <w:rPr>
                <w:rFonts w:cstheme="minorHAnsi"/>
                <w:color w:val="000000"/>
                <w:szCs w:val="18"/>
              </w:rPr>
              <w:t>eyes</w:t>
            </w:r>
            <w:proofErr w:type="gramEnd"/>
            <w:r w:rsidRPr="0064144C">
              <w:rPr>
                <w:rFonts w:cstheme="minorHAnsi"/>
                <w:color w:val="000000"/>
                <w:szCs w:val="18"/>
              </w:rPr>
              <w:t xml:space="preserve"> or other body parts are exposed to the chemical? This sign shall be installed either adjacent to the enclosure or on all doors to the room where the battery system is located. </w:t>
            </w:r>
          </w:p>
        </w:tc>
        <w:tc>
          <w:tcPr>
            <w:tcW w:w="2883" w:type="dxa"/>
            <w:gridSpan w:val="2"/>
          </w:tcPr>
          <w:p w14:paraId="73262E4F" w14:textId="2B9D8803" w:rsidR="006110B0" w:rsidRDefault="00C366B6" w:rsidP="00002B50">
            <w:pPr>
              <w:spacing w:before="120" w:after="120" w:line="240" w:lineRule="auto"/>
              <w:rPr>
                <w:rFonts w:cstheme="minorHAnsi"/>
                <w:color w:val="000000"/>
                <w:szCs w:val="18"/>
              </w:rPr>
            </w:pPr>
            <w:r w:rsidRPr="0064144C">
              <w:rPr>
                <w:rFonts w:cstheme="minorHAnsi"/>
                <w:color w:val="000000"/>
                <w:szCs w:val="18"/>
              </w:rPr>
              <w:t>AS/NZS 5139:2019 Table 3.1</w:t>
            </w:r>
          </w:p>
          <w:p w14:paraId="6CF7857F" w14:textId="3B381FBB" w:rsidR="00C366B6" w:rsidRPr="0064144C" w:rsidRDefault="00C366B6" w:rsidP="00002B50">
            <w:pPr>
              <w:spacing w:before="120" w:after="120" w:line="240" w:lineRule="auto"/>
              <w:rPr>
                <w:rFonts w:cstheme="minorHAnsi"/>
                <w:color w:val="000000"/>
                <w:szCs w:val="18"/>
              </w:rPr>
            </w:pPr>
            <w:r w:rsidRPr="0064144C">
              <w:rPr>
                <w:rFonts w:cstheme="minorHAnsi"/>
                <w:color w:val="000000"/>
                <w:szCs w:val="18"/>
              </w:rPr>
              <w:t>AS/NZS 5139:2019 CL 7.10</w:t>
            </w:r>
          </w:p>
        </w:tc>
        <w:tc>
          <w:tcPr>
            <w:tcW w:w="2264" w:type="dxa"/>
          </w:tcPr>
          <w:p w14:paraId="6EC95331" w14:textId="0C68C2B4" w:rsidR="00C366B6" w:rsidRDefault="00C366B6" w:rsidP="00002B50">
            <w:pPr>
              <w:spacing w:before="120" w:after="120" w:line="240" w:lineRule="auto"/>
              <w:rPr>
                <w:rFonts w:cstheme="minorHAnsi"/>
                <w:color w:val="000000"/>
                <w:szCs w:val="18"/>
              </w:rPr>
            </w:pPr>
            <w:r>
              <w:rPr>
                <w:rFonts w:cstheme="minorHAnsi"/>
                <w:szCs w:val="18"/>
              </w:rPr>
              <w:t>Needs Rectification</w:t>
            </w:r>
          </w:p>
        </w:tc>
      </w:tr>
      <w:tr w:rsidR="00C366B6" w:rsidRPr="0064144C" w14:paraId="68B5F81C" w14:textId="77777777" w:rsidTr="00FD77C1">
        <w:tc>
          <w:tcPr>
            <w:tcW w:w="2144" w:type="dxa"/>
            <w:noWrap/>
          </w:tcPr>
          <w:p w14:paraId="2481B922" w14:textId="1C32BDCC" w:rsidR="00C366B6" w:rsidRPr="0064144C" w:rsidRDefault="00C366B6" w:rsidP="00002B50">
            <w:pPr>
              <w:spacing w:before="120" w:after="120" w:line="240" w:lineRule="auto"/>
              <w:rPr>
                <w:rFonts w:cstheme="minorHAnsi"/>
                <w:color w:val="000000"/>
                <w:szCs w:val="18"/>
              </w:rPr>
            </w:pPr>
            <w:r w:rsidRPr="0064144C">
              <w:rPr>
                <w:rFonts w:cstheme="minorHAnsi"/>
                <w:color w:val="000000"/>
                <w:szCs w:val="18"/>
              </w:rPr>
              <w:t>Pre-assembled 16</w:t>
            </w:r>
          </w:p>
        </w:tc>
        <w:tc>
          <w:tcPr>
            <w:tcW w:w="3341" w:type="dxa"/>
            <w:gridSpan w:val="2"/>
          </w:tcPr>
          <w:p w14:paraId="1FA815A9" w14:textId="61A80849" w:rsidR="00C366B6" w:rsidRPr="0064144C" w:rsidRDefault="00C366B6" w:rsidP="00002B50">
            <w:pPr>
              <w:spacing w:before="120" w:after="120" w:line="240" w:lineRule="auto"/>
              <w:rPr>
                <w:rFonts w:cstheme="minorHAnsi"/>
                <w:color w:val="000000"/>
                <w:szCs w:val="18"/>
              </w:rPr>
            </w:pPr>
            <w:r w:rsidRPr="0064144C">
              <w:rPr>
                <w:rFonts w:cstheme="minorHAnsi"/>
                <w:color w:val="000000"/>
                <w:szCs w:val="18"/>
              </w:rPr>
              <w:t xml:space="preserve">If the battery chemistry is categorised as having an arc flash hazard above "minor" (see Table 6.1), is there a sign specifying the dangers of the arc flash? This sign shall be installed either adjacent to the enclosure or on </w:t>
            </w:r>
            <w:r w:rsidRPr="0064144C">
              <w:rPr>
                <w:rFonts w:cstheme="minorHAnsi"/>
                <w:color w:val="000000"/>
                <w:szCs w:val="18"/>
              </w:rPr>
              <w:lastRenderedPageBreak/>
              <w:t>all doors to the room where the battery system is located.</w:t>
            </w:r>
          </w:p>
        </w:tc>
        <w:tc>
          <w:tcPr>
            <w:tcW w:w="2883" w:type="dxa"/>
            <w:gridSpan w:val="2"/>
          </w:tcPr>
          <w:p w14:paraId="0E53B2BD" w14:textId="77777777" w:rsidR="00C366B6" w:rsidRPr="0064144C" w:rsidRDefault="00C366B6" w:rsidP="00002B50">
            <w:pPr>
              <w:spacing w:before="120" w:after="120" w:line="240" w:lineRule="auto"/>
              <w:rPr>
                <w:rFonts w:cstheme="minorHAnsi"/>
                <w:color w:val="000000"/>
                <w:szCs w:val="18"/>
              </w:rPr>
            </w:pPr>
          </w:p>
        </w:tc>
        <w:tc>
          <w:tcPr>
            <w:tcW w:w="2264" w:type="dxa"/>
          </w:tcPr>
          <w:p w14:paraId="3BFCB4EF" w14:textId="746FB2E1" w:rsidR="00C366B6" w:rsidRDefault="00BB68BD" w:rsidP="00002B50">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C366B6" w:rsidRPr="0064144C" w14:paraId="632F6D3E" w14:textId="77777777" w:rsidTr="00FD77C1">
        <w:tc>
          <w:tcPr>
            <w:tcW w:w="2144" w:type="dxa"/>
            <w:noWrap/>
          </w:tcPr>
          <w:p w14:paraId="51637898" w14:textId="77B684DB" w:rsidR="00C366B6" w:rsidRPr="0064144C" w:rsidRDefault="00C366B6" w:rsidP="00002B50">
            <w:pPr>
              <w:spacing w:before="120" w:after="120" w:line="240" w:lineRule="auto"/>
              <w:rPr>
                <w:rFonts w:cstheme="minorHAnsi"/>
                <w:color w:val="000000"/>
                <w:szCs w:val="18"/>
              </w:rPr>
            </w:pPr>
            <w:r w:rsidRPr="0064144C">
              <w:rPr>
                <w:rFonts w:cstheme="minorHAnsi"/>
                <w:color w:val="000000"/>
                <w:szCs w:val="18"/>
              </w:rPr>
              <w:t>Pre-assembled 17</w:t>
            </w:r>
          </w:p>
        </w:tc>
        <w:tc>
          <w:tcPr>
            <w:tcW w:w="3341" w:type="dxa"/>
            <w:gridSpan w:val="2"/>
          </w:tcPr>
          <w:p w14:paraId="701637B5" w14:textId="64DDD8B3" w:rsidR="00C366B6" w:rsidRPr="0064144C" w:rsidRDefault="00C366B6" w:rsidP="00002B50">
            <w:pPr>
              <w:spacing w:before="120" w:after="120" w:line="240" w:lineRule="auto"/>
              <w:rPr>
                <w:rFonts w:cstheme="minorHAnsi"/>
                <w:color w:val="000000"/>
                <w:szCs w:val="18"/>
              </w:rPr>
            </w:pPr>
            <w:r w:rsidRPr="0064144C">
              <w:rPr>
                <w:rFonts w:cstheme="minorHAnsi"/>
                <w:color w:val="000000"/>
                <w:szCs w:val="18"/>
              </w:rPr>
              <w:t xml:space="preserve">Was the </w:t>
            </w:r>
            <w:r w:rsidR="00F26056" w:rsidRPr="0064144C">
              <w:rPr>
                <w:rFonts w:cstheme="minorHAnsi"/>
                <w:color w:val="000000"/>
                <w:szCs w:val="18"/>
              </w:rPr>
              <w:t>lithium-ion</w:t>
            </w:r>
            <w:r w:rsidRPr="0064144C">
              <w:rPr>
                <w:rFonts w:cstheme="minorHAnsi"/>
                <w:color w:val="000000"/>
                <w:szCs w:val="18"/>
              </w:rPr>
              <w:t xml:space="preserve"> pre-assembled BS an approved product on the Solar Victoria "Approved battery list" at the time of installation?</w:t>
            </w:r>
          </w:p>
        </w:tc>
        <w:tc>
          <w:tcPr>
            <w:tcW w:w="2883" w:type="dxa"/>
            <w:gridSpan w:val="2"/>
          </w:tcPr>
          <w:p w14:paraId="1F640874" w14:textId="77777777" w:rsidR="00C366B6" w:rsidRPr="0064144C" w:rsidRDefault="00C366B6" w:rsidP="00002B50">
            <w:pPr>
              <w:spacing w:before="120" w:after="120" w:line="240" w:lineRule="auto"/>
              <w:rPr>
                <w:rFonts w:cstheme="minorHAnsi"/>
                <w:color w:val="000000"/>
                <w:szCs w:val="18"/>
              </w:rPr>
            </w:pPr>
          </w:p>
        </w:tc>
        <w:tc>
          <w:tcPr>
            <w:tcW w:w="2264" w:type="dxa"/>
          </w:tcPr>
          <w:p w14:paraId="5BA4FA9E" w14:textId="6EC7B851" w:rsidR="00C366B6" w:rsidRDefault="00F26056" w:rsidP="00002B50">
            <w:pPr>
              <w:spacing w:before="120" w:after="120" w:line="240" w:lineRule="auto"/>
              <w:rPr>
                <w:rFonts w:cstheme="minorHAnsi"/>
                <w:szCs w:val="18"/>
              </w:rPr>
            </w:pPr>
            <w:r w:rsidRPr="00F26056">
              <w:rPr>
                <w:rFonts w:cstheme="minorHAnsi"/>
                <w:szCs w:val="18"/>
              </w:rPr>
              <w:t>Needs Rectification</w:t>
            </w:r>
          </w:p>
        </w:tc>
      </w:tr>
      <w:tr w:rsidR="00C366B6" w:rsidRPr="0064144C" w14:paraId="0B691DE2" w14:textId="77777777" w:rsidTr="004D42B2">
        <w:tc>
          <w:tcPr>
            <w:tcW w:w="2144" w:type="dxa"/>
            <w:tcBorders>
              <w:bottom w:val="single" w:sz="8" w:space="0" w:color="FFE15A" w:themeColor="text2"/>
            </w:tcBorders>
            <w:noWrap/>
          </w:tcPr>
          <w:p w14:paraId="77CFB5E5" w14:textId="52C6ACB4" w:rsidR="00C366B6" w:rsidRPr="0064144C" w:rsidRDefault="00C366B6" w:rsidP="00002B50">
            <w:pPr>
              <w:spacing w:before="120" w:after="120" w:line="240" w:lineRule="auto"/>
              <w:rPr>
                <w:rFonts w:cstheme="minorHAnsi"/>
                <w:color w:val="000000"/>
                <w:szCs w:val="18"/>
              </w:rPr>
            </w:pPr>
            <w:r w:rsidRPr="0064144C">
              <w:rPr>
                <w:rFonts w:cstheme="minorHAnsi"/>
                <w:color w:val="000000"/>
                <w:szCs w:val="18"/>
              </w:rPr>
              <w:t>Pre-assembled 18</w:t>
            </w:r>
          </w:p>
        </w:tc>
        <w:tc>
          <w:tcPr>
            <w:tcW w:w="3341" w:type="dxa"/>
            <w:gridSpan w:val="2"/>
            <w:tcBorders>
              <w:bottom w:val="single" w:sz="8" w:space="0" w:color="FFE15A" w:themeColor="text2"/>
            </w:tcBorders>
          </w:tcPr>
          <w:p w14:paraId="76820BDF" w14:textId="7F3EE4E3" w:rsidR="00C366B6" w:rsidRPr="0064144C" w:rsidRDefault="00C366B6" w:rsidP="00002B50">
            <w:pPr>
              <w:spacing w:before="120" w:after="120" w:line="240" w:lineRule="auto"/>
              <w:rPr>
                <w:rFonts w:cstheme="minorHAnsi"/>
                <w:color w:val="000000"/>
                <w:szCs w:val="18"/>
              </w:rPr>
            </w:pPr>
            <w:r w:rsidRPr="0064144C">
              <w:rPr>
                <w:rFonts w:cstheme="minorHAnsi"/>
                <w:color w:val="000000"/>
                <w:szCs w:val="18"/>
              </w:rPr>
              <w:t xml:space="preserve">Was the </w:t>
            </w:r>
            <w:r w:rsidR="00F26056" w:rsidRPr="0064144C">
              <w:rPr>
                <w:rFonts w:cstheme="minorHAnsi"/>
                <w:color w:val="000000"/>
                <w:szCs w:val="18"/>
              </w:rPr>
              <w:t>lithium-ion</w:t>
            </w:r>
            <w:r w:rsidRPr="0064144C">
              <w:rPr>
                <w:rFonts w:cstheme="minorHAnsi"/>
                <w:color w:val="000000"/>
                <w:szCs w:val="18"/>
              </w:rPr>
              <w:t xml:space="preserve"> pre-assembled BS an approved product on the Clean Energy Councils "Approved battery list" at the time of installation?</w:t>
            </w:r>
          </w:p>
        </w:tc>
        <w:tc>
          <w:tcPr>
            <w:tcW w:w="2883" w:type="dxa"/>
            <w:gridSpan w:val="2"/>
            <w:tcBorders>
              <w:bottom w:val="single" w:sz="8" w:space="0" w:color="FFE15A" w:themeColor="text2"/>
            </w:tcBorders>
          </w:tcPr>
          <w:p w14:paraId="760E699D" w14:textId="77777777" w:rsidR="00C366B6" w:rsidRPr="0064144C" w:rsidRDefault="00C366B6" w:rsidP="00002B50">
            <w:pPr>
              <w:spacing w:before="120" w:after="120" w:line="240" w:lineRule="auto"/>
              <w:rPr>
                <w:rFonts w:cstheme="minorHAnsi"/>
                <w:color w:val="000000"/>
                <w:szCs w:val="18"/>
              </w:rPr>
            </w:pPr>
          </w:p>
        </w:tc>
        <w:tc>
          <w:tcPr>
            <w:tcW w:w="2264" w:type="dxa"/>
            <w:tcBorders>
              <w:bottom w:val="single" w:sz="8" w:space="0" w:color="FFE15A" w:themeColor="text2"/>
            </w:tcBorders>
          </w:tcPr>
          <w:p w14:paraId="21F692C4" w14:textId="4018FEA8" w:rsidR="00C366B6" w:rsidRDefault="00EA2B6E" w:rsidP="00002B50">
            <w:pPr>
              <w:spacing w:before="120" w:after="120" w:line="240" w:lineRule="auto"/>
              <w:rPr>
                <w:rFonts w:cstheme="minorHAnsi"/>
                <w:szCs w:val="18"/>
              </w:rPr>
            </w:pPr>
            <w:r w:rsidRPr="00EA2B6E">
              <w:rPr>
                <w:rFonts w:cstheme="minorHAnsi"/>
                <w:szCs w:val="18"/>
              </w:rPr>
              <w:t>Needs Rectification</w:t>
            </w:r>
          </w:p>
        </w:tc>
      </w:tr>
      <w:tr w:rsidR="002474BE" w:rsidRPr="0064144C" w14:paraId="0F1D651C" w14:textId="77777777" w:rsidTr="004D42B2">
        <w:tc>
          <w:tcPr>
            <w:tcW w:w="2144" w:type="dxa"/>
            <w:shd w:val="clear" w:color="auto" w:fill="auto"/>
            <w:noWrap/>
          </w:tcPr>
          <w:p w14:paraId="650715EB" w14:textId="0B5D810A" w:rsidR="00C366B6" w:rsidRPr="0064144C" w:rsidRDefault="00C366B6" w:rsidP="00002B50">
            <w:pPr>
              <w:spacing w:before="120" w:after="120" w:line="240" w:lineRule="auto"/>
              <w:rPr>
                <w:rFonts w:cstheme="minorHAnsi"/>
                <w:color w:val="000000"/>
                <w:szCs w:val="18"/>
              </w:rPr>
            </w:pPr>
            <w:r w:rsidRPr="00616766">
              <w:rPr>
                <w:rFonts w:cstheme="minorHAnsi"/>
                <w:color w:val="000000"/>
                <w:szCs w:val="18"/>
              </w:rPr>
              <w:t>Integrated 10.1</w:t>
            </w:r>
          </w:p>
        </w:tc>
        <w:tc>
          <w:tcPr>
            <w:tcW w:w="3341" w:type="dxa"/>
            <w:gridSpan w:val="2"/>
            <w:shd w:val="clear" w:color="auto" w:fill="auto"/>
          </w:tcPr>
          <w:p w14:paraId="5BE0C949" w14:textId="65858C86" w:rsidR="00C366B6" w:rsidRPr="0064144C" w:rsidRDefault="00C366B6" w:rsidP="00002B50">
            <w:pPr>
              <w:spacing w:before="120" w:after="120" w:line="240" w:lineRule="auto"/>
              <w:rPr>
                <w:rFonts w:cstheme="minorHAnsi"/>
                <w:color w:val="000000"/>
                <w:szCs w:val="18"/>
              </w:rPr>
            </w:pPr>
            <w:r w:rsidRPr="00616766">
              <w:rPr>
                <w:rFonts w:cstheme="minorHAnsi"/>
                <w:color w:val="000000"/>
                <w:szCs w:val="18"/>
              </w:rPr>
              <w:t xml:space="preserve">Has the </w:t>
            </w:r>
            <w:r w:rsidR="00F26056" w:rsidRPr="00616766">
              <w:rPr>
                <w:rFonts w:cstheme="minorHAnsi"/>
                <w:color w:val="000000"/>
                <w:szCs w:val="18"/>
              </w:rPr>
              <w:t>lithium-ion</w:t>
            </w:r>
            <w:r w:rsidRPr="00616766">
              <w:rPr>
                <w:rFonts w:cstheme="minorHAnsi"/>
                <w:color w:val="000000"/>
                <w:szCs w:val="18"/>
              </w:rPr>
              <w:t xml:space="preserve"> pre-assembled BS pre-assembled BESS been recalled by the manufacturer or regulator  </w:t>
            </w:r>
          </w:p>
        </w:tc>
        <w:tc>
          <w:tcPr>
            <w:tcW w:w="2883" w:type="dxa"/>
            <w:gridSpan w:val="2"/>
            <w:shd w:val="clear" w:color="auto" w:fill="auto"/>
          </w:tcPr>
          <w:p w14:paraId="5996EB75" w14:textId="6A131065" w:rsidR="00C366B6" w:rsidRPr="0064144C" w:rsidRDefault="00B90E44" w:rsidP="00002B50">
            <w:pPr>
              <w:spacing w:before="120" w:after="120" w:line="240" w:lineRule="auto"/>
              <w:rPr>
                <w:rFonts w:cstheme="minorHAnsi"/>
                <w:color w:val="000000"/>
                <w:szCs w:val="18"/>
              </w:rPr>
            </w:pPr>
            <w:r w:rsidRPr="00B90E44">
              <w:rPr>
                <w:rFonts w:cstheme="minorHAnsi"/>
                <w:color w:val="000000"/>
                <w:szCs w:val="18"/>
              </w:rPr>
              <w:t>AS/NZS 5139:2019 CL 5.4</w:t>
            </w:r>
          </w:p>
        </w:tc>
        <w:tc>
          <w:tcPr>
            <w:tcW w:w="2264" w:type="dxa"/>
            <w:shd w:val="clear" w:color="auto" w:fill="auto"/>
          </w:tcPr>
          <w:p w14:paraId="0DD3BD9A" w14:textId="55B09F10" w:rsidR="00C366B6" w:rsidRDefault="0054394A" w:rsidP="00002B50">
            <w:pPr>
              <w:spacing w:before="120" w:after="120" w:line="240" w:lineRule="auto"/>
              <w:rPr>
                <w:rFonts w:cstheme="minorHAnsi"/>
                <w:szCs w:val="18"/>
              </w:rPr>
            </w:pPr>
            <w:r w:rsidRPr="0054394A">
              <w:rPr>
                <w:rFonts w:cstheme="minorHAnsi"/>
                <w:szCs w:val="18"/>
              </w:rPr>
              <w:t>Needs Rectification</w:t>
            </w:r>
          </w:p>
        </w:tc>
      </w:tr>
      <w:tr w:rsidR="00C366B6" w:rsidRPr="0064144C" w14:paraId="4F33A914" w14:textId="77777777" w:rsidTr="00FD77C1">
        <w:tc>
          <w:tcPr>
            <w:tcW w:w="2144" w:type="dxa"/>
            <w:noWrap/>
          </w:tcPr>
          <w:p w14:paraId="3B4774B2" w14:textId="5D7D82E4" w:rsidR="00C366B6" w:rsidRPr="00616766" w:rsidRDefault="00C366B6" w:rsidP="00002B50">
            <w:pPr>
              <w:spacing w:before="120" w:after="120" w:line="240" w:lineRule="auto"/>
              <w:rPr>
                <w:rFonts w:cstheme="minorHAnsi"/>
                <w:color w:val="000000"/>
                <w:szCs w:val="18"/>
              </w:rPr>
            </w:pPr>
            <w:r w:rsidRPr="0064144C">
              <w:rPr>
                <w:rFonts w:cstheme="minorHAnsi"/>
                <w:color w:val="000000"/>
                <w:szCs w:val="18"/>
              </w:rPr>
              <w:t>Pre-assembled 19</w:t>
            </w:r>
          </w:p>
        </w:tc>
        <w:tc>
          <w:tcPr>
            <w:tcW w:w="3341" w:type="dxa"/>
            <w:gridSpan w:val="2"/>
          </w:tcPr>
          <w:p w14:paraId="3F54991F" w14:textId="33135C6A" w:rsidR="00C366B6" w:rsidRPr="00616766" w:rsidRDefault="00C366B6" w:rsidP="00002B50">
            <w:pPr>
              <w:spacing w:before="120" w:after="120" w:line="240" w:lineRule="auto"/>
              <w:rPr>
                <w:rFonts w:cstheme="minorHAnsi"/>
                <w:color w:val="000000"/>
                <w:szCs w:val="18"/>
              </w:rPr>
            </w:pPr>
            <w:r w:rsidRPr="0064144C">
              <w:rPr>
                <w:rFonts w:cstheme="minorHAnsi"/>
                <w:color w:val="000000"/>
                <w:szCs w:val="18"/>
              </w:rPr>
              <w:t>Is there a full system manual, as required in AS/NZS 5139:2019 CL 5.4 readily available at the time of inspection?</w:t>
            </w:r>
          </w:p>
        </w:tc>
        <w:tc>
          <w:tcPr>
            <w:tcW w:w="2883" w:type="dxa"/>
            <w:gridSpan w:val="2"/>
          </w:tcPr>
          <w:p w14:paraId="2B83068A" w14:textId="3AD38754" w:rsidR="00C366B6" w:rsidRPr="0064144C" w:rsidRDefault="001F76F8" w:rsidP="00002B50">
            <w:pPr>
              <w:spacing w:before="120" w:after="120" w:line="240" w:lineRule="auto"/>
              <w:rPr>
                <w:rFonts w:cstheme="minorHAnsi"/>
                <w:color w:val="000000"/>
                <w:szCs w:val="18"/>
              </w:rPr>
            </w:pPr>
            <w:r w:rsidRPr="0064144C">
              <w:rPr>
                <w:rFonts w:cstheme="minorHAnsi"/>
                <w:color w:val="000000"/>
                <w:szCs w:val="18"/>
              </w:rPr>
              <w:t>AS/NZS 5139:2019 CL 5.4</w:t>
            </w:r>
          </w:p>
        </w:tc>
        <w:tc>
          <w:tcPr>
            <w:tcW w:w="2264" w:type="dxa"/>
          </w:tcPr>
          <w:p w14:paraId="5C9EB286" w14:textId="646EA047" w:rsidR="00C366B6" w:rsidRPr="00616766" w:rsidRDefault="00C366B6" w:rsidP="00002B50">
            <w:pPr>
              <w:spacing w:before="120" w:after="120" w:line="240" w:lineRule="auto"/>
              <w:rPr>
                <w:rFonts w:cstheme="minorHAnsi"/>
                <w:color w:val="000000"/>
                <w:szCs w:val="18"/>
              </w:rPr>
            </w:pPr>
            <w:r w:rsidRPr="0064144C">
              <w:rPr>
                <w:rFonts w:cstheme="minorHAnsi"/>
                <w:color w:val="000000"/>
                <w:szCs w:val="18"/>
              </w:rPr>
              <w:t xml:space="preserve">Improvements </w:t>
            </w:r>
            <w:r w:rsidR="009516E3">
              <w:rPr>
                <w:rFonts w:cstheme="minorHAnsi"/>
                <w:color w:val="000000"/>
                <w:szCs w:val="18"/>
              </w:rPr>
              <w:t>I</w:t>
            </w:r>
            <w:r w:rsidR="009516E3" w:rsidRPr="00C36EDD">
              <w:rPr>
                <w:rFonts w:cstheme="minorHAnsi"/>
                <w:color w:val="000000"/>
                <w:szCs w:val="18"/>
              </w:rPr>
              <w:t>dentified</w:t>
            </w:r>
          </w:p>
        </w:tc>
      </w:tr>
      <w:tr w:rsidR="00C366B6" w:rsidRPr="0064144C" w14:paraId="77603516" w14:textId="77777777" w:rsidTr="00FD77C1">
        <w:tc>
          <w:tcPr>
            <w:tcW w:w="2144" w:type="dxa"/>
            <w:noWrap/>
          </w:tcPr>
          <w:p w14:paraId="530BE4A8" w14:textId="0FAB2EF6" w:rsidR="00C366B6" w:rsidRPr="0064144C" w:rsidRDefault="00C366B6" w:rsidP="00002B50">
            <w:pPr>
              <w:spacing w:before="120" w:after="120" w:line="240" w:lineRule="auto"/>
              <w:rPr>
                <w:rFonts w:cstheme="minorHAnsi"/>
                <w:color w:val="000000"/>
                <w:szCs w:val="18"/>
              </w:rPr>
            </w:pPr>
            <w:r w:rsidRPr="0064144C">
              <w:rPr>
                <w:rFonts w:cstheme="minorHAnsi"/>
                <w:color w:val="000000"/>
                <w:szCs w:val="18"/>
              </w:rPr>
              <w:t>Pre-assembled 20</w:t>
            </w:r>
          </w:p>
        </w:tc>
        <w:tc>
          <w:tcPr>
            <w:tcW w:w="3341" w:type="dxa"/>
            <w:gridSpan w:val="2"/>
          </w:tcPr>
          <w:p w14:paraId="0A4FD913" w14:textId="2125827E" w:rsidR="00C366B6" w:rsidRPr="0064144C" w:rsidRDefault="00C366B6" w:rsidP="00002B50">
            <w:pPr>
              <w:spacing w:before="120" w:after="120" w:line="240" w:lineRule="auto"/>
              <w:rPr>
                <w:rFonts w:cstheme="minorHAnsi"/>
                <w:color w:val="000000"/>
                <w:szCs w:val="18"/>
              </w:rPr>
            </w:pPr>
            <w:r w:rsidRPr="0064144C">
              <w:rPr>
                <w:rFonts w:cstheme="minorHAnsi"/>
                <w:color w:val="000000"/>
                <w:szCs w:val="18"/>
              </w:rPr>
              <w:t xml:space="preserve">Has the </w:t>
            </w:r>
            <w:r w:rsidR="00F26056" w:rsidRPr="0064144C">
              <w:rPr>
                <w:rFonts w:cstheme="minorHAnsi"/>
                <w:color w:val="000000"/>
                <w:szCs w:val="18"/>
              </w:rPr>
              <w:t>lithium-ion</w:t>
            </w:r>
            <w:r w:rsidRPr="0064144C">
              <w:rPr>
                <w:rFonts w:cstheme="minorHAnsi"/>
                <w:color w:val="000000"/>
                <w:szCs w:val="18"/>
              </w:rPr>
              <w:t xml:space="preserve"> pre-assembled BS been installed in accordance with manufacturers installation requirements, including reference to the relevant SDS?</w:t>
            </w:r>
          </w:p>
        </w:tc>
        <w:tc>
          <w:tcPr>
            <w:tcW w:w="2883" w:type="dxa"/>
            <w:gridSpan w:val="2"/>
          </w:tcPr>
          <w:p w14:paraId="344771CA" w14:textId="68C2B7B9" w:rsidR="00C366B6" w:rsidRPr="0064144C" w:rsidRDefault="00C366B6" w:rsidP="00002B50">
            <w:pPr>
              <w:spacing w:before="120" w:after="120" w:line="240" w:lineRule="auto"/>
              <w:rPr>
                <w:rFonts w:cstheme="minorHAnsi"/>
                <w:color w:val="000000"/>
                <w:szCs w:val="18"/>
              </w:rPr>
            </w:pPr>
            <w:r w:rsidRPr="0064144C">
              <w:rPr>
                <w:rFonts w:cstheme="minorHAnsi"/>
                <w:color w:val="000000"/>
                <w:szCs w:val="18"/>
              </w:rPr>
              <w:t>AS/NZS 5139:2019 CL 5.2.1</w:t>
            </w:r>
          </w:p>
        </w:tc>
        <w:tc>
          <w:tcPr>
            <w:tcW w:w="2264" w:type="dxa"/>
          </w:tcPr>
          <w:p w14:paraId="33E51B97" w14:textId="236F57C6" w:rsidR="00C366B6" w:rsidRPr="0064144C" w:rsidRDefault="00C366B6" w:rsidP="00002B50">
            <w:pPr>
              <w:spacing w:before="120" w:after="120" w:line="240" w:lineRule="auto"/>
              <w:rPr>
                <w:rFonts w:cstheme="minorHAnsi"/>
                <w:color w:val="000000"/>
                <w:szCs w:val="18"/>
              </w:rPr>
            </w:pPr>
            <w:r w:rsidRPr="00FA2574">
              <w:rPr>
                <w:rFonts w:cstheme="minorBidi"/>
              </w:rPr>
              <w:t>Needs</w:t>
            </w:r>
            <w:r>
              <w:rPr>
                <w:rFonts w:cstheme="minorBidi"/>
              </w:rPr>
              <w:t xml:space="preserve"> </w:t>
            </w:r>
            <w:r w:rsidRPr="00FA2574">
              <w:rPr>
                <w:rFonts w:cstheme="minorBidi"/>
              </w:rPr>
              <w:t>Rectification</w:t>
            </w:r>
          </w:p>
        </w:tc>
      </w:tr>
      <w:tr w:rsidR="00C366B6" w:rsidRPr="0064144C" w14:paraId="6622534A" w14:textId="77777777" w:rsidTr="00FD77C1">
        <w:tc>
          <w:tcPr>
            <w:tcW w:w="2144" w:type="dxa"/>
            <w:noWrap/>
          </w:tcPr>
          <w:p w14:paraId="08779EDC" w14:textId="3D75A040" w:rsidR="00C366B6" w:rsidRPr="0064144C" w:rsidRDefault="00C366B6" w:rsidP="00002B50">
            <w:pPr>
              <w:spacing w:before="120" w:after="120" w:line="240" w:lineRule="auto"/>
              <w:rPr>
                <w:rFonts w:cstheme="minorHAnsi"/>
                <w:color w:val="000000"/>
                <w:szCs w:val="18"/>
              </w:rPr>
            </w:pPr>
            <w:r w:rsidRPr="0064144C">
              <w:rPr>
                <w:rFonts w:cstheme="minorHAnsi"/>
                <w:color w:val="000000"/>
                <w:szCs w:val="18"/>
              </w:rPr>
              <w:t>Pre-assembled 21</w:t>
            </w:r>
          </w:p>
        </w:tc>
        <w:tc>
          <w:tcPr>
            <w:tcW w:w="3341" w:type="dxa"/>
            <w:gridSpan w:val="2"/>
          </w:tcPr>
          <w:p w14:paraId="70160003" w14:textId="2214E59D" w:rsidR="00C366B6" w:rsidRPr="0064144C" w:rsidRDefault="00C366B6" w:rsidP="00002B50">
            <w:pPr>
              <w:spacing w:before="120" w:after="120" w:line="240" w:lineRule="auto"/>
              <w:rPr>
                <w:rFonts w:cstheme="minorHAnsi"/>
                <w:color w:val="000000"/>
                <w:szCs w:val="18"/>
              </w:rPr>
            </w:pPr>
            <w:r w:rsidRPr="00EF6241">
              <w:rPr>
                <w:rFonts w:cstheme="minorBidi"/>
              </w:rPr>
              <w:t xml:space="preserve">Has the </w:t>
            </w:r>
            <w:r w:rsidR="001B3F22" w:rsidRPr="00EF6241">
              <w:rPr>
                <w:rFonts w:cstheme="minorBidi"/>
              </w:rPr>
              <w:t>lithium-ion</w:t>
            </w:r>
            <w:r w:rsidRPr="00EF6241">
              <w:rPr>
                <w:rFonts w:cstheme="minorBidi"/>
              </w:rPr>
              <w:t xml:space="preserve"> pre-assembled BS been installed in a location where it is </w:t>
            </w:r>
            <w:r w:rsidRPr="0004054E">
              <w:rPr>
                <w:rFonts w:cstheme="minorHAnsi"/>
                <w:szCs w:val="18"/>
              </w:rPr>
              <w:t xml:space="preserve">protected from mechanical damage? </w:t>
            </w:r>
            <w:r w:rsidRPr="0004054E">
              <w:rPr>
                <w:rFonts w:eastAsia="Calibri" w:cstheme="minorHAnsi"/>
                <w:szCs w:val="18"/>
              </w:rPr>
              <w:t>This also includes inappropriate or poorly installed infrastructure aimed at protecting it from mechanical damage</w:t>
            </w:r>
          </w:p>
        </w:tc>
        <w:tc>
          <w:tcPr>
            <w:tcW w:w="2883" w:type="dxa"/>
            <w:gridSpan w:val="2"/>
          </w:tcPr>
          <w:p w14:paraId="170B65BC" w14:textId="7786DC74" w:rsidR="00C366B6" w:rsidRPr="0064144C" w:rsidRDefault="00C366B6" w:rsidP="00002B50">
            <w:pPr>
              <w:spacing w:before="120" w:after="120" w:line="240" w:lineRule="auto"/>
              <w:rPr>
                <w:rFonts w:cstheme="minorHAnsi"/>
                <w:color w:val="000000"/>
                <w:szCs w:val="18"/>
              </w:rPr>
            </w:pPr>
            <w:r w:rsidRPr="0064144C">
              <w:rPr>
                <w:rFonts w:cstheme="minorHAnsi"/>
                <w:color w:val="000000"/>
                <w:szCs w:val="18"/>
              </w:rPr>
              <w:t>AS/NZS 5139:2019 CL 5.2.2.1</w:t>
            </w:r>
          </w:p>
        </w:tc>
        <w:tc>
          <w:tcPr>
            <w:tcW w:w="2264" w:type="dxa"/>
          </w:tcPr>
          <w:p w14:paraId="2B4A8D7A" w14:textId="7C2E49BC" w:rsidR="00C366B6" w:rsidRPr="0064144C" w:rsidRDefault="00BB68BD" w:rsidP="00002B50">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C366B6" w:rsidRPr="0064144C" w14:paraId="69643F4A" w14:textId="77777777" w:rsidTr="00FD77C1">
        <w:tc>
          <w:tcPr>
            <w:tcW w:w="2144" w:type="dxa"/>
            <w:noWrap/>
          </w:tcPr>
          <w:p w14:paraId="732A4D2B" w14:textId="5013B93D" w:rsidR="00C366B6" w:rsidRPr="0064144C" w:rsidRDefault="00C366B6" w:rsidP="00002B50">
            <w:pPr>
              <w:spacing w:before="120" w:after="120" w:line="240" w:lineRule="auto"/>
              <w:rPr>
                <w:rFonts w:cstheme="minorHAnsi"/>
                <w:color w:val="000000"/>
                <w:szCs w:val="18"/>
              </w:rPr>
            </w:pPr>
            <w:r w:rsidRPr="0064144C">
              <w:rPr>
                <w:rFonts w:cstheme="minorHAnsi"/>
                <w:color w:val="000000"/>
                <w:szCs w:val="18"/>
              </w:rPr>
              <w:t>Pre-assembled 24</w:t>
            </w:r>
          </w:p>
        </w:tc>
        <w:tc>
          <w:tcPr>
            <w:tcW w:w="3341" w:type="dxa"/>
            <w:gridSpan w:val="2"/>
          </w:tcPr>
          <w:p w14:paraId="38DF7158" w14:textId="67AB1538" w:rsidR="00C366B6" w:rsidRPr="00EF6241" w:rsidRDefault="00580AEF" w:rsidP="00580AEF">
            <w:pPr>
              <w:spacing w:before="120" w:after="120" w:line="240" w:lineRule="auto"/>
              <w:rPr>
                <w:rFonts w:cstheme="minorBidi"/>
              </w:rPr>
            </w:pPr>
            <w:r w:rsidRPr="00580AEF">
              <w:rPr>
                <w:rFonts w:cstheme="minorBidi"/>
              </w:rPr>
              <w:t xml:space="preserve">If installed indoors does the location of the </w:t>
            </w:r>
            <w:r w:rsidR="001B3F22" w:rsidRPr="00580AEF">
              <w:rPr>
                <w:rFonts w:cstheme="minorBidi"/>
              </w:rPr>
              <w:t>lithium-ion</w:t>
            </w:r>
            <w:r w:rsidRPr="00580AEF">
              <w:rPr>
                <w:rFonts w:cstheme="minorBidi"/>
              </w:rPr>
              <w:t xml:space="preserve"> pre-assembled integrated BESS allow access to the connections and any serviceable equipment, doors and panels that are required to be accessed for installation and maintenance</w:t>
            </w:r>
            <w:r>
              <w:rPr>
                <w:rFonts w:cstheme="minorBidi"/>
              </w:rPr>
              <w:t>.</w:t>
            </w:r>
          </w:p>
        </w:tc>
        <w:tc>
          <w:tcPr>
            <w:tcW w:w="2883" w:type="dxa"/>
            <w:gridSpan w:val="2"/>
          </w:tcPr>
          <w:p w14:paraId="3D1DF629" w14:textId="55779A41" w:rsidR="006110B0" w:rsidRDefault="00C366B6" w:rsidP="00002B50">
            <w:pPr>
              <w:spacing w:before="120" w:after="120" w:line="240" w:lineRule="auto"/>
              <w:rPr>
                <w:rFonts w:cstheme="minorHAnsi"/>
                <w:color w:val="000000"/>
                <w:szCs w:val="18"/>
              </w:rPr>
            </w:pPr>
            <w:r w:rsidRPr="0064144C">
              <w:rPr>
                <w:rFonts w:cstheme="minorHAnsi"/>
                <w:color w:val="000000"/>
                <w:szCs w:val="18"/>
              </w:rPr>
              <w:t>AS/NZS 5139:2019 CL 5.2.2.1 (a)</w:t>
            </w:r>
          </w:p>
          <w:p w14:paraId="7506D7D5" w14:textId="68658E2C" w:rsidR="006110B0" w:rsidRDefault="00C366B6" w:rsidP="00002B50">
            <w:pPr>
              <w:spacing w:before="120" w:after="120" w:line="240" w:lineRule="auto"/>
              <w:rPr>
                <w:rFonts w:cstheme="minorHAnsi"/>
                <w:color w:val="000000"/>
                <w:szCs w:val="18"/>
              </w:rPr>
            </w:pPr>
            <w:r w:rsidRPr="0064144C">
              <w:rPr>
                <w:rFonts w:cstheme="minorHAnsi"/>
                <w:color w:val="000000"/>
                <w:szCs w:val="18"/>
              </w:rPr>
              <w:t>AS/NZS 5139:2019 CL 5.2.5</w:t>
            </w:r>
          </w:p>
          <w:p w14:paraId="6F0C0738" w14:textId="1FDCCF3B" w:rsidR="00C366B6" w:rsidRPr="0064144C" w:rsidRDefault="00C366B6" w:rsidP="00002B50">
            <w:pPr>
              <w:spacing w:before="120" w:after="120" w:line="240" w:lineRule="auto"/>
              <w:rPr>
                <w:rFonts w:cstheme="minorHAnsi"/>
                <w:color w:val="000000"/>
                <w:szCs w:val="18"/>
              </w:rPr>
            </w:pPr>
            <w:r w:rsidRPr="0064144C">
              <w:rPr>
                <w:rFonts w:cstheme="minorHAnsi"/>
                <w:color w:val="000000"/>
                <w:szCs w:val="18"/>
              </w:rPr>
              <w:t>See line 49</w:t>
            </w:r>
          </w:p>
        </w:tc>
        <w:tc>
          <w:tcPr>
            <w:tcW w:w="2264" w:type="dxa"/>
          </w:tcPr>
          <w:p w14:paraId="3B7DEFC5" w14:textId="705314D6" w:rsidR="00C366B6" w:rsidRPr="0064144C" w:rsidRDefault="00C366B6" w:rsidP="00002B50">
            <w:pPr>
              <w:spacing w:before="120" w:after="120" w:line="240" w:lineRule="auto"/>
              <w:rPr>
                <w:rFonts w:cstheme="minorHAnsi"/>
                <w:color w:val="000000"/>
                <w:szCs w:val="18"/>
              </w:rPr>
            </w:pPr>
            <w:r>
              <w:rPr>
                <w:rFonts w:cstheme="minorHAnsi"/>
                <w:color w:val="000000"/>
                <w:szCs w:val="18"/>
              </w:rPr>
              <w:t>Improvements Identified</w:t>
            </w:r>
          </w:p>
        </w:tc>
      </w:tr>
      <w:tr w:rsidR="00C366B6" w:rsidRPr="0064144C" w14:paraId="2429C44F" w14:textId="77777777" w:rsidTr="00FD77C1">
        <w:tc>
          <w:tcPr>
            <w:tcW w:w="2144" w:type="dxa"/>
            <w:noWrap/>
          </w:tcPr>
          <w:p w14:paraId="72F89627" w14:textId="3EB9C16B" w:rsidR="00C366B6" w:rsidRPr="0064144C" w:rsidRDefault="00C366B6" w:rsidP="00002B50">
            <w:pPr>
              <w:spacing w:before="120" w:after="120" w:line="240" w:lineRule="auto"/>
              <w:rPr>
                <w:rFonts w:cstheme="minorHAnsi"/>
                <w:color w:val="000000"/>
                <w:szCs w:val="18"/>
              </w:rPr>
            </w:pPr>
            <w:r w:rsidRPr="0064144C">
              <w:rPr>
                <w:rFonts w:cstheme="minorHAnsi"/>
                <w:color w:val="000000"/>
                <w:szCs w:val="18"/>
              </w:rPr>
              <w:t>Pre-assembled 26</w:t>
            </w:r>
          </w:p>
        </w:tc>
        <w:tc>
          <w:tcPr>
            <w:tcW w:w="3341" w:type="dxa"/>
            <w:gridSpan w:val="2"/>
          </w:tcPr>
          <w:p w14:paraId="45A54968" w14:textId="79778CDC" w:rsidR="00C366B6" w:rsidRPr="00A42BB9" w:rsidRDefault="00C366B6" w:rsidP="00002B50">
            <w:pPr>
              <w:spacing w:before="120" w:after="120" w:line="240" w:lineRule="auto"/>
              <w:rPr>
                <w:rFonts w:eastAsia="Calibri" w:cstheme="minorHAnsi"/>
                <w:szCs w:val="18"/>
              </w:rPr>
            </w:pPr>
            <w:r w:rsidRPr="0064144C">
              <w:rPr>
                <w:rFonts w:cstheme="minorHAnsi"/>
                <w:color w:val="000000"/>
                <w:szCs w:val="18"/>
              </w:rPr>
              <w:t xml:space="preserve">Does the location of the </w:t>
            </w:r>
            <w:r w:rsidR="001B3F22" w:rsidRPr="0064144C">
              <w:rPr>
                <w:rFonts w:cstheme="minorHAnsi"/>
                <w:color w:val="000000"/>
                <w:szCs w:val="18"/>
              </w:rPr>
              <w:t>lithium-ion</w:t>
            </w:r>
            <w:r w:rsidRPr="0064144C">
              <w:rPr>
                <w:rFonts w:cstheme="minorHAnsi"/>
                <w:color w:val="000000"/>
                <w:szCs w:val="18"/>
              </w:rPr>
              <w:t xml:space="preserve"> pre-assembled BS conform to the requirements for damp situations defined by AS/NZS 3000:2018 Section 6?</w:t>
            </w:r>
          </w:p>
        </w:tc>
        <w:tc>
          <w:tcPr>
            <w:tcW w:w="2883" w:type="dxa"/>
            <w:gridSpan w:val="2"/>
          </w:tcPr>
          <w:p w14:paraId="2F94AB27" w14:textId="1B0C10AB" w:rsidR="006110B0" w:rsidRDefault="00C366B6" w:rsidP="00002B50">
            <w:pPr>
              <w:spacing w:before="120" w:after="120" w:line="240" w:lineRule="auto"/>
              <w:rPr>
                <w:rFonts w:cstheme="minorHAnsi"/>
                <w:color w:val="000000"/>
                <w:szCs w:val="18"/>
              </w:rPr>
            </w:pPr>
            <w:r w:rsidRPr="0064144C">
              <w:rPr>
                <w:rFonts w:cstheme="minorHAnsi"/>
                <w:color w:val="000000"/>
                <w:szCs w:val="18"/>
              </w:rPr>
              <w:t>AS/NZS 5139:2019 CL 5.2.2.1</w:t>
            </w:r>
          </w:p>
          <w:p w14:paraId="70FE02B4" w14:textId="5DFC3546" w:rsidR="00C366B6" w:rsidRPr="0064144C" w:rsidRDefault="00C366B6" w:rsidP="00002B50">
            <w:pPr>
              <w:spacing w:before="120" w:after="120" w:line="240" w:lineRule="auto"/>
              <w:rPr>
                <w:rFonts w:cstheme="minorHAnsi"/>
                <w:color w:val="000000"/>
                <w:szCs w:val="18"/>
              </w:rPr>
            </w:pPr>
            <w:r w:rsidRPr="0064144C">
              <w:rPr>
                <w:rFonts w:cstheme="minorHAnsi"/>
                <w:color w:val="000000"/>
                <w:szCs w:val="18"/>
              </w:rPr>
              <w:t>AS/NZS 3000:2018 Section 6</w:t>
            </w:r>
          </w:p>
        </w:tc>
        <w:tc>
          <w:tcPr>
            <w:tcW w:w="2264" w:type="dxa"/>
          </w:tcPr>
          <w:p w14:paraId="5BBAB11E" w14:textId="16CFB5FF" w:rsidR="00C366B6" w:rsidRDefault="00BB68BD" w:rsidP="00002B50">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C366B6" w:rsidRPr="0064144C" w14:paraId="4AF4D3EB" w14:textId="77777777" w:rsidTr="00FD77C1">
        <w:tc>
          <w:tcPr>
            <w:tcW w:w="2144" w:type="dxa"/>
            <w:noWrap/>
          </w:tcPr>
          <w:p w14:paraId="6AEBB562" w14:textId="1C6D0846" w:rsidR="00C366B6" w:rsidRPr="0064144C" w:rsidRDefault="00C366B6" w:rsidP="00002B50">
            <w:pPr>
              <w:spacing w:before="120" w:after="120" w:line="240" w:lineRule="auto"/>
              <w:rPr>
                <w:rFonts w:cstheme="minorHAnsi"/>
                <w:color w:val="000000"/>
                <w:szCs w:val="18"/>
              </w:rPr>
            </w:pPr>
            <w:r w:rsidRPr="0064144C">
              <w:rPr>
                <w:rFonts w:cstheme="minorHAnsi"/>
                <w:color w:val="000000"/>
                <w:szCs w:val="18"/>
              </w:rPr>
              <w:t>Pre-assembled 27</w:t>
            </w:r>
          </w:p>
        </w:tc>
        <w:tc>
          <w:tcPr>
            <w:tcW w:w="3341" w:type="dxa"/>
            <w:gridSpan w:val="2"/>
          </w:tcPr>
          <w:p w14:paraId="6F9A5874" w14:textId="648E0D32" w:rsidR="00C366B6" w:rsidRPr="00A42BB9" w:rsidRDefault="00C366B6" w:rsidP="00002B50">
            <w:pPr>
              <w:spacing w:before="120" w:after="120" w:line="240" w:lineRule="auto"/>
              <w:rPr>
                <w:rFonts w:eastAsia="Calibri" w:cstheme="minorHAnsi"/>
                <w:szCs w:val="18"/>
              </w:rPr>
            </w:pPr>
            <w:r w:rsidRPr="0064144C">
              <w:rPr>
                <w:rFonts w:cstheme="minorHAnsi"/>
                <w:color w:val="000000"/>
                <w:szCs w:val="18"/>
              </w:rPr>
              <w:t xml:space="preserve">If installed in a corridor, hallway or lobby does the </w:t>
            </w:r>
            <w:r w:rsidR="001B3F22" w:rsidRPr="0064144C">
              <w:rPr>
                <w:rFonts w:cstheme="minorHAnsi"/>
                <w:color w:val="000000"/>
                <w:szCs w:val="18"/>
              </w:rPr>
              <w:t>lithium-ion</w:t>
            </w:r>
            <w:r w:rsidRPr="0064144C">
              <w:rPr>
                <w:rFonts w:cstheme="minorHAnsi"/>
                <w:color w:val="000000"/>
                <w:szCs w:val="18"/>
              </w:rPr>
              <w:t xml:space="preserve"> pre-assembled BS have at least 1 metre of clearance to allow for safe egress?</w:t>
            </w:r>
          </w:p>
        </w:tc>
        <w:tc>
          <w:tcPr>
            <w:tcW w:w="2883" w:type="dxa"/>
            <w:gridSpan w:val="2"/>
          </w:tcPr>
          <w:p w14:paraId="0F40419F" w14:textId="50746302" w:rsidR="00C366B6" w:rsidRPr="0064144C" w:rsidRDefault="00C366B6" w:rsidP="00002B50">
            <w:pPr>
              <w:spacing w:before="120" w:after="120" w:line="240" w:lineRule="auto"/>
              <w:rPr>
                <w:rFonts w:cstheme="minorHAnsi"/>
                <w:color w:val="000000"/>
                <w:szCs w:val="18"/>
              </w:rPr>
            </w:pPr>
            <w:r w:rsidRPr="0064144C">
              <w:rPr>
                <w:rFonts w:cstheme="minorHAnsi"/>
                <w:color w:val="000000"/>
                <w:szCs w:val="18"/>
              </w:rPr>
              <w:t>AS/NZS 5139:2019 CL 5.2.2.1</w:t>
            </w:r>
          </w:p>
        </w:tc>
        <w:tc>
          <w:tcPr>
            <w:tcW w:w="2264" w:type="dxa"/>
          </w:tcPr>
          <w:p w14:paraId="2F221E65" w14:textId="3985C57D" w:rsidR="00C366B6" w:rsidRDefault="00BB68BD" w:rsidP="00002B50">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323483C3" w14:textId="77777777" w:rsidTr="00FD77C1">
        <w:tc>
          <w:tcPr>
            <w:tcW w:w="2206" w:type="dxa"/>
            <w:gridSpan w:val="2"/>
            <w:shd w:val="clear" w:color="auto" w:fill="auto"/>
            <w:noWrap/>
          </w:tcPr>
          <w:p w14:paraId="5B95171C" w14:textId="2DB8569B" w:rsidR="00EC591C" w:rsidRPr="0064144C" w:rsidRDefault="00EC591C" w:rsidP="00002B50">
            <w:pPr>
              <w:spacing w:before="120" w:after="120" w:line="240" w:lineRule="auto"/>
              <w:rPr>
                <w:rFonts w:cstheme="minorHAnsi"/>
                <w:szCs w:val="18"/>
              </w:rPr>
            </w:pPr>
            <w:r w:rsidRPr="0064144C">
              <w:rPr>
                <w:rFonts w:cstheme="minorHAnsi"/>
                <w:color w:val="000000"/>
                <w:szCs w:val="18"/>
              </w:rPr>
              <w:t>Pre-assembled 28</w:t>
            </w:r>
          </w:p>
        </w:tc>
        <w:tc>
          <w:tcPr>
            <w:tcW w:w="3332" w:type="dxa"/>
            <w:gridSpan w:val="2"/>
            <w:shd w:val="clear" w:color="auto" w:fill="auto"/>
          </w:tcPr>
          <w:p w14:paraId="01A463DE" w14:textId="7F03899D" w:rsidR="00EC591C" w:rsidRPr="0064144C" w:rsidRDefault="00EC591C" w:rsidP="00002B50">
            <w:pPr>
              <w:spacing w:before="120" w:after="120" w:line="240" w:lineRule="auto"/>
              <w:rPr>
                <w:rFonts w:cstheme="minorHAnsi"/>
                <w:szCs w:val="18"/>
              </w:rPr>
            </w:pPr>
            <w:r w:rsidRPr="0064144C">
              <w:rPr>
                <w:rFonts w:cstheme="minorHAnsi"/>
                <w:color w:val="000000"/>
                <w:szCs w:val="18"/>
              </w:rPr>
              <w:t xml:space="preserve">Is the location for the installation of the </w:t>
            </w:r>
            <w:r w:rsidR="001B3F22" w:rsidRPr="0064144C">
              <w:rPr>
                <w:rFonts w:cstheme="minorHAnsi"/>
                <w:color w:val="000000"/>
                <w:szCs w:val="18"/>
              </w:rPr>
              <w:t>lithium-ion</w:t>
            </w:r>
            <w:r w:rsidRPr="0064144C">
              <w:rPr>
                <w:rFonts w:cstheme="minorHAnsi"/>
                <w:color w:val="000000"/>
                <w:szCs w:val="18"/>
              </w:rPr>
              <w:t xml:space="preserve"> pre-assembled BS not within the Restricted locations listed under AS/NZS 5139:2019 CL 5.2.2.2?</w:t>
            </w:r>
          </w:p>
        </w:tc>
        <w:tc>
          <w:tcPr>
            <w:tcW w:w="2830" w:type="dxa"/>
            <w:shd w:val="clear" w:color="auto" w:fill="auto"/>
          </w:tcPr>
          <w:p w14:paraId="6F97B5F5" w14:textId="1CA7CBD5" w:rsidR="00EC591C" w:rsidRPr="0064144C" w:rsidRDefault="00EC591C" w:rsidP="00002B50">
            <w:pPr>
              <w:spacing w:before="120" w:after="120"/>
              <w:rPr>
                <w:rFonts w:cstheme="minorHAnsi"/>
                <w:color w:val="000000"/>
                <w:szCs w:val="18"/>
              </w:rPr>
            </w:pPr>
            <w:r w:rsidRPr="0064144C">
              <w:rPr>
                <w:rFonts w:cstheme="minorHAnsi"/>
                <w:color w:val="000000"/>
                <w:szCs w:val="18"/>
              </w:rPr>
              <w:t>AS/NZS 5139:2019 CL 5.2.2.2</w:t>
            </w:r>
          </w:p>
        </w:tc>
        <w:tc>
          <w:tcPr>
            <w:tcW w:w="2264" w:type="dxa"/>
            <w:shd w:val="clear" w:color="auto" w:fill="auto"/>
          </w:tcPr>
          <w:p w14:paraId="52A645D2" w14:textId="5BF61BAF" w:rsidR="00EC591C" w:rsidRPr="0064144C" w:rsidRDefault="00BB68BD"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7B90996D" w14:textId="77777777" w:rsidTr="00FD77C1">
        <w:tc>
          <w:tcPr>
            <w:tcW w:w="2206" w:type="dxa"/>
            <w:gridSpan w:val="2"/>
            <w:shd w:val="clear" w:color="auto" w:fill="auto"/>
            <w:noWrap/>
          </w:tcPr>
          <w:p w14:paraId="23AF9AFF" w14:textId="752F1DB6" w:rsidR="00EC591C" w:rsidRPr="0064144C" w:rsidRDefault="00EC591C" w:rsidP="00002B50">
            <w:pPr>
              <w:spacing w:before="120" w:after="120" w:line="240" w:lineRule="auto"/>
              <w:rPr>
                <w:rFonts w:cstheme="minorHAnsi"/>
                <w:szCs w:val="18"/>
              </w:rPr>
            </w:pPr>
            <w:r w:rsidRPr="0064144C">
              <w:rPr>
                <w:rFonts w:cstheme="minorHAnsi"/>
                <w:color w:val="000000"/>
                <w:szCs w:val="18"/>
              </w:rPr>
              <w:t>Pre-assembled 29</w:t>
            </w:r>
          </w:p>
        </w:tc>
        <w:tc>
          <w:tcPr>
            <w:tcW w:w="3332" w:type="dxa"/>
            <w:gridSpan w:val="2"/>
            <w:shd w:val="clear" w:color="auto" w:fill="auto"/>
          </w:tcPr>
          <w:p w14:paraId="22D9E33C" w14:textId="718CC3AE" w:rsidR="00EC591C" w:rsidRPr="0064144C" w:rsidRDefault="00EC591C" w:rsidP="00002B50">
            <w:pPr>
              <w:spacing w:before="120" w:after="120" w:line="240" w:lineRule="auto"/>
              <w:rPr>
                <w:rFonts w:cstheme="minorHAnsi"/>
                <w:szCs w:val="18"/>
              </w:rPr>
            </w:pPr>
            <w:r w:rsidRPr="0064144C">
              <w:rPr>
                <w:rFonts w:cstheme="minorHAnsi"/>
                <w:color w:val="000000"/>
                <w:szCs w:val="18"/>
              </w:rPr>
              <w:t xml:space="preserve">Is the </w:t>
            </w:r>
            <w:r w:rsidR="001B3F22" w:rsidRPr="0064144C">
              <w:rPr>
                <w:rFonts w:cstheme="minorHAnsi"/>
                <w:color w:val="000000"/>
                <w:szCs w:val="18"/>
              </w:rPr>
              <w:t>lithium-ion</w:t>
            </w:r>
            <w:r w:rsidRPr="0064144C">
              <w:rPr>
                <w:rFonts w:cstheme="minorHAnsi"/>
                <w:color w:val="000000"/>
                <w:szCs w:val="18"/>
              </w:rPr>
              <w:t xml:space="preserve"> pre-assembled BS installed in a habitable room?</w:t>
            </w:r>
          </w:p>
        </w:tc>
        <w:tc>
          <w:tcPr>
            <w:tcW w:w="2830" w:type="dxa"/>
            <w:shd w:val="clear" w:color="auto" w:fill="auto"/>
          </w:tcPr>
          <w:p w14:paraId="4BC854B8" w14:textId="3F8C1846" w:rsidR="00EC591C" w:rsidRPr="0064144C" w:rsidRDefault="00EC591C" w:rsidP="00002B50">
            <w:pPr>
              <w:spacing w:before="120" w:after="120"/>
              <w:rPr>
                <w:rFonts w:cstheme="minorHAnsi"/>
                <w:color w:val="000000"/>
                <w:szCs w:val="18"/>
              </w:rPr>
            </w:pPr>
            <w:r w:rsidRPr="0064144C">
              <w:rPr>
                <w:rFonts w:cstheme="minorHAnsi"/>
                <w:color w:val="000000"/>
                <w:szCs w:val="18"/>
              </w:rPr>
              <w:t>AS/NZS 5139:2019 CL 5.2.2.2</w:t>
            </w:r>
          </w:p>
        </w:tc>
        <w:tc>
          <w:tcPr>
            <w:tcW w:w="2264" w:type="dxa"/>
            <w:shd w:val="clear" w:color="auto" w:fill="auto"/>
          </w:tcPr>
          <w:p w14:paraId="41281442" w14:textId="274CE3B5" w:rsidR="00EC591C" w:rsidRPr="0064144C" w:rsidRDefault="00EC591C" w:rsidP="00002B50">
            <w:pPr>
              <w:spacing w:before="120" w:after="120"/>
              <w:rPr>
                <w:rFonts w:cstheme="minorHAnsi"/>
                <w:szCs w:val="18"/>
              </w:rPr>
            </w:pPr>
            <w:r w:rsidRPr="0064144C">
              <w:rPr>
                <w:rFonts w:cstheme="minorHAnsi"/>
                <w:color w:val="000000"/>
                <w:szCs w:val="18"/>
              </w:rPr>
              <w:t>Unsafe</w:t>
            </w:r>
          </w:p>
        </w:tc>
      </w:tr>
      <w:tr w:rsidR="00813109" w:rsidRPr="0064144C" w14:paraId="762148E2" w14:textId="77777777" w:rsidTr="00FD77C1">
        <w:tc>
          <w:tcPr>
            <w:tcW w:w="2206" w:type="dxa"/>
            <w:gridSpan w:val="2"/>
            <w:shd w:val="clear" w:color="auto" w:fill="auto"/>
            <w:noWrap/>
          </w:tcPr>
          <w:p w14:paraId="755ADBF6" w14:textId="60D8AAB5" w:rsidR="00EC591C" w:rsidRPr="0064144C" w:rsidRDefault="00EC591C" w:rsidP="00002B50">
            <w:pPr>
              <w:spacing w:before="120" w:after="120" w:line="240" w:lineRule="auto"/>
              <w:rPr>
                <w:rFonts w:cstheme="minorHAnsi"/>
                <w:szCs w:val="18"/>
              </w:rPr>
            </w:pPr>
            <w:r w:rsidRPr="0064144C">
              <w:rPr>
                <w:rFonts w:cstheme="minorHAnsi"/>
                <w:color w:val="000000"/>
                <w:szCs w:val="18"/>
              </w:rPr>
              <w:lastRenderedPageBreak/>
              <w:t>Pre-assembled 30</w:t>
            </w:r>
          </w:p>
        </w:tc>
        <w:tc>
          <w:tcPr>
            <w:tcW w:w="3332" w:type="dxa"/>
            <w:gridSpan w:val="2"/>
            <w:shd w:val="clear" w:color="auto" w:fill="auto"/>
          </w:tcPr>
          <w:p w14:paraId="39B565D4" w14:textId="62FAF24A" w:rsidR="00EC591C" w:rsidRPr="0064144C" w:rsidRDefault="00EC591C" w:rsidP="00002B50">
            <w:pPr>
              <w:spacing w:before="120" w:after="120" w:line="240" w:lineRule="auto"/>
              <w:rPr>
                <w:rFonts w:cstheme="minorHAnsi"/>
                <w:szCs w:val="18"/>
              </w:rPr>
            </w:pPr>
            <w:r w:rsidRPr="0064144C">
              <w:rPr>
                <w:rFonts w:cstheme="minorHAnsi"/>
                <w:color w:val="000000"/>
                <w:szCs w:val="18"/>
              </w:rPr>
              <w:t xml:space="preserve">Is equipment not associated with the </w:t>
            </w:r>
            <w:r w:rsidR="001B3F22" w:rsidRPr="0064144C">
              <w:rPr>
                <w:rFonts w:cstheme="minorHAnsi"/>
                <w:color w:val="000000"/>
                <w:szCs w:val="18"/>
              </w:rPr>
              <w:t>lithium-ion</w:t>
            </w:r>
            <w:r w:rsidRPr="0064144C">
              <w:rPr>
                <w:rFonts w:cstheme="minorHAnsi"/>
                <w:color w:val="000000"/>
                <w:szCs w:val="18"/>
              </w:rPr>
              <w:t xml:space="preserve"> pre-assembled BS not installed within the restricted zones shown in AS/NZS 5139:2019 Figure 5.1?</w:t>
            </w:r>
          </w:p>
        </w:tc>
        <w:tc>
          <w:tcPr>
            <w:tcW w:w="2830" w:type="dxa"/>
            <w:shd w:val="clear" w:color="auto" w:fill="auto"/>
          </w:tcPr>
          <w:p w14:paraId="24243A2B" w14:textId="38E82C11" w:rsidR="006110B0" w:rsidRDefault="00EC591C" w:rsidP="00002B50">
            <w:pPr>
              <w:spacing w:before="120" w:after="120"/>
              <w:rPr>
                <w:rFonts w:cstheme="minorHAnsi"/>
                <w:color w:val="000000"/>
                <w:szCs w:val="18"/>
              </w:rPr>
            </w:pPr>
            <w:r w:rsidRPr="0064144C">
              <w:rPr>
                <w:rFonts w:cstheme="minorHAnsi"/>
                <w:color w:val="000000"/>
                <w:szCs w:val="18"/>
              </w:rPr>
              <w:t>AS/NZS 5139:2019 CL 5.2.2.2</w:t>
            </w:r>
          </w:p>
          <w:p w14:paraId="218C6D87" w14:textId="0D197182" w:rsidR="00EC591C" w:rsidRPr="0064144C" w:rsidRDefault="00EC591C" w:rsidP="00002B50">
            <w:pPr>
              <w:spacing w:before="120" w:after="120"/>
              <w:rPr>
                <w:rFonts w:cstheme="minorHAnsi"/>
                <w:color w:val="000000"/>
                <w:szCs w:val="18"/>
              </w:rPr>
            </w:pPr>
            <w:r w:rsidRPr="0064144C">
              <w:rPr>
                <w:rFonts w:cstheme="minorHAnsi"/>
                <w:color w:val="000000"/>
                <w:szCs w:val="18"/>
              </w:rPr>
              <w:t>AS/NZS 5139:2019 Figure 5.1</w:t>
            </w:r>
          </w:p>
        </w:tc>
        <w:tc>
          <w:tcPr>
            <w:tcW w:w="2264" w:type="dxa"/>
            <w:shd w:val="clear" w:color="auto" w:fill="auto"/>
          </w:tcPr>
          <w:p w14:paraId="2C9E3B38" w14:textId="0B90E929" w:rsidR="00EC591C" w:rsidRPr="0064144C" w:rsidRDefault="00BB68BD"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66CD7C1A" w14:textId="77777777" w:rsidTr="00FD77C1">
        <w:tc>
          <w:tcPr>
            <w:tcW w:w="2206" w:type="dxa"/>
            <w:gridSpan w:val="2"/>
            <w:shd w:val="clear" w:color="auto" w:fill="auto"/>
            <w:noWrap/>
          </w:tcPr>
          <w:p w14:paraId="75F601F4" w14:textId="42436E15" w:rsidR="00EC591C" w:rsidRPr="0064144C" w:rsidRDefault="00EC591C" w:rsidP="00002B50">
            <w:pPr>
              <w:spacing w:before="120" w:after="120" w:line="240" w:lineRule="auto"/>
              <w:rPr>
                <w:rFonts w:cstheme="minorHAnsi"/>
                <w:szCs w:val="18"/>
              </w:rPr>
            </w:pPr>
            <w:r w:rsidRPr="0064144C">
              <w:rPr>
                <w:rFonts w:cstheme="minorHAnsi"/>
                <w:color w:val="000000"/>
                <w:szCs w:val="18"/>
              </w:rPr>
              <w:t>Pre-assembled 31</w:t>
            </w:r>
          </w:p>
        </w:tc>
        <w:tc>
          <w:tcPr>
            <w:tcW w:w="3332" w:type="dxa"/>
            <w:gridSpan w:val="2"/>
            <w:shd w:val="clear" w:color="auto" w:fill="auto"/>
          </w:tcPr>
          <w:p w14:paraId="79B5F795" w14:textId="0CD8DE1A" w:rsidR="00EC591C" w:rsidRPr="0064144C" w:rsidRDefault="00EC591C" w:rsidP="00002B50">
            <w:pPr>
              <w:spacing w:before="120" w:after="120" w:line="240" w:lineRule="auto"/>
              <w:rPr>
                <w:rFonts w:cstheme="minorHAnsi"/>
                <w:szCs w:val="18"/>
              </w:rPr>
            </w:pPr>
            <w:r w:rsidRPr="0064144C">
              <w:rPr>
                <w:rFonts w:cstheme="minorHAnsi"/>
                <w:color w:val="000000"/>
                <w:szCs w:val="18"/>
              </w:rPr>
              <w:t xml:space="preserve">If the </w:t>
            </w:r>
            <w:r w:rsidR="001B3F22" w:rsidRPr="0064144C">
              <w:rPr>
                <w:rFonts w:cstheme="minorHAnsi"/>
                <w:color w:val="000000"/>
                <w:szCs w:val="18"/>
              </w:rPr>
              <w:t>lithium-ion</w:t>
            </w:r>
            <w:r w:rsidRPr="0064144C">
              <w:rPr>
                <w:rFonts w:cstheme="minorHAnsi"/>
                <w:color w:val="000000"/>
                <w:szCs w:val="18"/>
              </w:rPr>
              <w:t xml:space="preserve"> pre-assembled BS installed does not conform to AS/NZS 60079.14, is the installation away from a location defined to be a hazardous area in AS/NZS 3000:2018 Section 7?</w:t>
            </w:r>
          </w:p>
        </w:tc>
        <w:tc>
          <w:tcPr>
            <w:tcW w:w="2830" w:type="dxa"/>
            <w:shd w:val="clear" w:color="auto" w:fill="auto"/>
          </w:tcPr>
          <w:p w14:paraId="52522942" w14:textId="3DEF47A4" w:rsidR="006110B0" w:rsidRDefault="00EC591C" w:rsidP="00002B50">
            <w:pPr>
              <w:spacing w:before="120" w:after="120"/>
              <w:rPr>
                <w:rFonts w:cstheme="minorHAnsi"/>
                <w:color w:val="000000"/>
                <w:szCs w:val="18"/>
              </w:rPr>
            </w:pPr>
            <w:r w:rsidRPr="0064144C">
              <w:rPr>
                <w:rFonts w:cstheme="minorHAnsi"/>
                <w:color w:val="000000"/>
                <w:szCs w:val="18"/>
              </w:rPr>
              <w:t>AS/NZS 5139:2019 CL 5.2.2.2</w:t>
            </w:r>
          </w:p>
          <w:p w14:paraId="5C3D9358" w14:textId="1F9C32A6" w:rsidR="006110B0" w:rsidRDefault="00EC591C" w:rsidP="00002B50">
            <w:pPr>
              <w:spacing w:before="120" w:after="120"/>
              <w:rPr>
                <w:rFonts w:cstheme="minorHAnsi"/>
                <w:color w:val="000000"/>
                <w:szCs w:val="18"/>
              </w:rPr>
            </w:pPr>
            <w:r w:rsidRPr="0064144C">
              <w:rPr>
                <w:rFonts w:cstheme="minorHAnsi"/>
                <w:color w:val="000000"/>
                <w:szCs w:val="18"/>
              </w:rPr>
              <w:t>AS/NZS 60079.14</w:t>
            </w:r>
          </w:p>
          <w:p w14:paraId="5BF3E739" w14:textId="5EB4E18C" w:rsidR="00EC591C" w:rsidRPr="0064144C" w:rsidRDefault="00EC591C" w:rsidP="00002B50">
            <w:pPr>
              <w:spacing w:before="120" w:after="120"/>
              <w:rPr>
                <w:rFonts w:cstheme="minorHAnsi"/>
                <w:color w:val="000000"/>
                <w:szCs w:val="18"/>
              </w:rPr>
            </w:pPr>
            <w:r w:rsidRPr="0064144C">
              <w:rPr>
                <w:rFonts w:cstheme="minorHAnsi"/>
                <w:color w:val="000000"/>
                <w:szCs w:val="18"/>
              </w:rPr>
              <w:t>AS/NZS 3000:2018 Section 7</w:t>
            </w:r>
          </w:p>
        </w:tc>
        <w:tc>
          <w:tcPr>
            <w:tcW w:w="2264" w:type="dxa"/>
            <w:shd w:val="clear" w:color="auto" w:fill="auto"/>
          </w:tcPr>
          <w:p w14:paraId="62316933" w14:textId="514D828A" w:rsidR="00EC591C" w:rsidRPr="0064144C" w:rsidRDefault="00BB68BD"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40DE15C8" w14:textId="77777777" w:rsidTr="00FD77C1">
        <w:tc>
          <w:tcPr>
            <w:tcW w:w="2206" w:type="dxa"/>
            <w:gridSpan w:val="2"/>
            <w:shd w:val="clear" w:color="auto" w:fill="auto"/>
            <w:noWrap/>
          </w:tcPr>
          <w:p w14:paraId="741EE761" w14:textId="30C79014" w:rsidR="00EC591C" w:rsidRPr="0064144C" w:rsidRDefault="00EC591C" w:rsidP="00002B50">
            <w:pPr>
              <w:spacing w:before="120" w:after="120" w:line="240" w:lineRule="auto"/>
              <w:rPr>
                <w:rFonts w:cstheme="minorHAnsi"/>
                <w:szCs w:val="18"/>
              </w:rPr>
            </w:pPr>
            <w:r w:rsidRPr="0064144C">
              <w:rPr>
                <w:rFonts w:cstheme="minorHAnsi"/>
                <w:color w:val="000000"/>
                <w:szCs w:val="18"/>
              </w:rPr>
              <w:t>Pre-assembled 32</w:t>
            </w:r>
          </w:p>
        </w:tc>
        <w:tc>
          <w:tcPr>
            <w:tcW w:w="3332" w:type="dxa"/>
            <w:gridSpan w:val="2"/>
            <w:shd w:val="clear" w:color="auto" w:fill="auto"/>
          </w:tcPr>
          <w:p w14:paraId="609F70B1" w14:textId="3DEC88B4" w:rsidR="00EC591C" w:rsidRPr="0064144C" w:rsidRDefault="00EC591C" w:rsidP="00002B50">
            <w:pPr>
              <w:spacing w:before="120" w:after="120" w:line="240" w:lineRule="auto"/>
              <w:rPr>
                <w:rFonts w:cstheme="minorHAnsi"/>
                <w:szCs w:val="18"/>
              </w:rPr>
            </w:pPr>
            <w:r w:rsidRPr="0064144C">
              <w:rPr>
                <w:rFonts w:cstheme="minorHAnsi"/>
                <w:color w:val="000000"/>
                <w:szCs w:val="18"/>
              </w:rPr>
              <w:t xml:space="preserve">Is the </w:t>
            </w:r>
            <w:r w:rsidR="001B3F22" w:rsidRPr="0064144C">
              <w:rPr>
                <w:rFonts w:cstheme="minorHAnsi"/>
                <w:color w:val="000000"/>
                <w:szCs w:val="18"/>
              </w:rPr>
              <w:t>lithium-ion</w:t>
            </w:r>
            <w:r w:rsidRPr="0064144C">
              <w:rPr>
                <w:rFonts w:cstheme="minorHAnsi"/>
                <w:color w:val="000000"/>
                <w:szCs w:val="18"/>
              </w:rPr>
              <w:t xml:space="preserve"> pre-assembled BS installed away from hazardous areas for gas cylinders containing heavier-than-air gasses and gas relief vent terminals as defined in AS/NZS 3000:2018 Section 4?</w:t>
            </w:r>
          </w:p>
        </w:tc>
        <w:tc>
          <w:tcPr>
            <w:tcW w:w="2830" w:type="dxa"/>
            <w:shd w:val="clear" w:color="auto" w:fill="auto"/>
          </w:tcPr>
          <w:p w14:paraId="1112436F" w14:textId="464FDC80" w:rsidR="006110B0" w:rsidRDefault="00EC591C" w:rsidP="00002B50">
            <w:pPr>
              <w:spacing w:before="120" w:after="120"/>
              <w:rPr>
                <w:rFonts w:cstheme="minorHAnsi"/>
                <w:color w:val="000000"/>
                <w:szCs w:val="18"/>
              </w:rPr>
            </w:pPr>
            <w:r w:rsidRPr="0064144C">
              <w:rPr>
                <w:rFonts w:cstheme="minorHAnsi"/>
                <w:color w:val="000000"/>
                <w:szCs w:val="18"/>
              </w:rPr>
              <w:t>AS/NZS 5139:2019 CL 5.2.2.2</w:t>
            </w:r>
          </w:p>
          <w:p w14:paraId="5939FC10" w14:textId="1732C091" w:rsidR="00EC591C" w:rsidRPr="0064144C" w:rsidRDefault="00EC591C" w:rsidP="00002B50">
            <w:pPr>
              <w:spacing w:before="120" w:after="120"/>
              <w:rPr>
                <w:rFonts w:cstheme="minorHAnsi"/>
                <w:color w:val="000000"/>
                <w:szCs w:val="18"/>
              </w:rPr>
            </w:pPr>
            <w:r w:rsidRPr="0064144C">
              <w:rPr>
                <w:rFonts w:cstheme="minorHAnsi"/>
                <w:color w:val="000000"/>
                <w:szCs w:val="18"/>
              </w:rPr>
              <w:t>AS/NZS 3000:2018 Section 4</w:t>
            </w:r>
          </w:p>
        </w:tc>
        <w:tc>
          <w:tcPr>
            <w:tcW w:w="2264" w:type="dxa"/>
            <w:shd w:val="clear" w:color="auto" w:fill="auto"/>
          </w:tcPr>
          <w:p w14:paraId="778F97EE" w14:textId="2595CE43" w:rsidR="00EC591C" w:rsidRPr="0064144C" w:rsidRDefault="00BB68BD"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3A927AA8" w14:textId="77777777" w:rsidTr="00FD77C1">
        <w:tc>
          <w:tcPr>
            <w:tcW w:w="2206" w:type="dxa"/>
            <w:gridSpan w:val="2"/>
            <w:shd w:val="clear" w:color="auto" w:fill="auto"/>
            <w:noWrap/>
          </w:tcPr>
          <w:p w14:paraId="22F6638A" w14:textId="591D641B" w:rsidR="00EC591C" w:rsidRPr="0064144C" w:rsidRDefault="00EC591C" w:rsidP="00002B50">
            <w:pPr>
              <w:spacing w:before="120" w:after="120" w:line="240" w:lineRule="auto"/>
              <w:rPr>
                <w:rFonts w:cstheme="minorHAnsi"/>
                <w:szCs w:val="18"/>
              </w:rPr>
            </w:pPr>
            <w:r w:rsidRPr="0064144C">
              <w:rPr>
                <w:rFonts w:cstheme="minorHAnsi"/>
                <w:color w:val="000000"/>
                <w:szCs w:val="18"/>
              </w:rPr>
              <w:t>Pre-assembled 33</w:t>
            </w:r>
          </w:p>
        </w:tc>
        <w:tc>
          <w:tcPr>
            <w:tcW w:w="3332" w:type="dxa"/>
            <w:gridSpan w:val="2"/>
            <w:shd w:val="clear" w:color="auto" w:fill="auto"/>
          </w:tcPr>
          <w:p w14:paraId="61555C5A" w14:textId="19F82CDB" w:rsidR="00EC591C" w:rsidRPr="0064144C" w:rsidRDefault="00EC591C" w:rsidP="00002B50">
            <w:pPr>
              <w:spacing w:before="120" w:after="120" w:line="240" w:lineRule="auto"/>
              <w:rPr>
                <w:rFonts w:cstheme="minorHAnsi"/>
                <w:szCs w:val="18"/>
              </w:rPr>
            </w:pPr>
            <w:r w:rsidRPr="0064144C">
              <w:rPr>
                <w:rFonts w:cstheme="minorHAnsi"/>
                <w:color w:val="000000"/>
                <w:szCs w:val="18"/>
              </w:rPr>
              <w:t xml:space="preserve">Is the </w:t>
            </w:r>
            <w:r w:rsidR="001B3F22" w:rsidRPr="0064144C">
              <w:rPr>
                <w:rFonts w:cstheme="minorHAnsi"/>
                <w:color w:val="000000"/>
                <w:szCs w:val="18"/>
              </w:rPr>
              <w:t>lithium-ion</w:t>
            </w:r>
            <w:r w:rsidRPr="0064144C">
              <w:rPr>
                <w:rFonts w:cstheme="minorHAnsi"/>
                <w:color w:val="000000"/>
                <w:szCs w:val="18"/>
              </w:rPr>
              <w:t xml:space="preserve"> pre-assembled BS installed near combustible materials?</w:t>
            </w:r>
          </w:p>
        </w:tc>
        <w:tc>
          <w:tcPr>
            <w:tcW w:w="2830" w:type="dxa"/>
            <w:shd w:val="clear" w:color="auto" w:fill="auto"/>
          </w:tcPr>
          <w:p w14:paraId="6E008084" w14:textId="77918A38" w:rsidR="00EC591C" w:rsidRPr="003E2F44" w:rsidRDefault="00EC591C" w:rsidP="00002B50">
            <w:pPr>
              <w:spacing w:before="120" w:after="120"/>
              <w:rPr>
                <w:rFonts w:cstheme="minorBidi"/>
                <w:color w:val="000000"/>
              </w:rPr>
            </w:pPr>
            <w:r w:rsidRPr="0064144C">
              <w:rPr>
                <w:rFonts w:cstheme="minorHAnsi"/>
                <w:color w:val="000000"/>
                <w:szCs w:val="18"/>
              </w:rPr>
              <w:t xml:space="preserve">AS/NZS 5139:2019 5.2.3 </w:t>
            </w:r>
          </w:p>
        </w:tc>
        <w:tc>
          <w:tcPr>
            <w:tcW w:w="2264" w:type="dxa"/>
            <w:shd w:val="clear" w:color="auto" w:fill="auto"/>
          </w:tcPr>
          <w:p w14:paraId="7666F9E3" w14:textId="7F16A9EA" w:rsidR="00EC591C" w:rsidRPr="0064144C" w:rsidRDefault="00BB68BD" w:rsidP="00002B50">
            <w:pPr>
              <w:spacing w:before="120" w:after="120"/>
              <w:rPr>
                <w:rFonts w:cstheme="minorBidi"/>
                <w:color w:val="FF0000"/>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0A919971" w14:textId="77777777" w:rsidTr="00FD77C1">
        <w:tc>
          <w:tcPr>
            <w:tcW w:w="2206" w:type="dxa"/>
            <w:gridSpan w:val="2"/>
            <w:shd w:val="clear" w:color="auto" w:fill="auto"/>
            <w:noWrap/>
          </w:tcPr>
          <w:p w14:paraId="20785E7E" w14:textId="38BB6C26" w:rsidR="00EC591C" w:rsidRPr="0064144C" w:rsidRDefault="00EC591C" w:rsidP="00002B50">
            <w:pPr>
              <w:spacing w:before="120" w:after="120" w:line="240" w:lineRule="auto"/>
              <w:rPr>
                <w:rFonts w:cstheme="minorHAnsi"/>
                <w:szCs w:val="18"/>
              </w:rPr>
            </w:pPr>
            <w:r w:rsidRPr="0064144C">
              <w:rPr>
                <w:rFonts w:cstheme="minorHAnsi"/>
                <w:color w:val="000000"/>
                <w:szCs w:val="18"/>
              </w:rPr>
              <w:t>Pre-assembled 35</w:t>
            </w:r>
          </w:p>
        </w:tc>
        <w:tc>
          <w:tcPr>
            <w:tcW w:w="3332" w:type="dxa"/>
            <w:gridSpan w:val="2"/>
            <w:shd w:val="clear" w:color="auto" w:fill="auto"/>
          </w:tcPr>
          <w:p w14:paraId="44CDCAFC" w14:textId="305DBD65" w:rsidR="00EC591C" w:rsidRPr="0064144C" w:rsidRDefault="00EC591C" w:rsidP="00002B50">
            <w:pPr>
              <w:spacing w:before="120" w:after="120" w:line="240" w:lineRule="auto"/>
              <w:rPr>
                <w:rFonts w:cstheme="minorHAnsi"/>
                <w:szCs w:val="18"/>
              </w:rPr>
            </w:pPr>
            <w:r w:rsidRPr="0064144C">
              <w:rPr>
                <w:rFonts w:cstheme="minorHAnsi"/>
                <w:color w:val="000000"/>
                <w:szCs w:val="18"/>
              </w:rPr>
              <w:t xml:space="preserve">Is the </w:t>
            </w:r>
            <w:r w:rsidR="001B3F22" w:rsidRPr="0064144C">
              <w:rPr>
                <w:rFonts w:cstheme="minorHAnsi"/>
                <w:color w:val="000000"/>
                <w:szCs w:val="18"/>
              </w:rPr>
              <w:t>lithium-ion</w:t>
            </w:r>
            <w:r w:rsidRPr="0064144C">
              <w:rPr>
                <w:rFonts w:cstheme="minorHAnsi"/>
                <w:color w:val="000000"/>
                <w:szCs w:val="18"/>
              </w:rPr>
              <w:t xml:space="preserve"> pre-assembled BS installed in a location that will not expose it to temperatures lower than the minimum or greater than the maximum temperatures as specified by the manufacturer?</w:t>
            </w:r>
          </w:p>
        </w:tc>
        <w:tc>
          <w:tcPr>
            <w:tcW w:w="2830" w:type="dxa"/>
            <w:shd w:val="clear" w:color="auto" w:fill="auto"/>
          </w:tcPr>
          <w:p w14:paraId="79D63448" w14:textId="00CAFE4F" w:rsidR="006110B0" w:rsidRDefault="00EC591C" w:rsidP="00002B50">
            <w:pPr>
              <w:spacing w:before="120" w:after="120"/>
              <w:rPr>
                <w:rFonts w:cstheme="minorHAnsi"/>
                <w:color w:val="000000"/>
                <w:szCs w:val="18"/>
              </w:rPr>
            </w:pPr>
            <w:r w:rsidRPr="0064144C">
              <w:rPr>
                <w:rFonts w:cstheme="minorHAnsi"/>
                <w:color w:val="000000"/>
                <w:szCs w:val="18"/>
              </w:rPr>
              <w:t>AS/NZS 5139:2019 CL 5.2.3</w:t>
            </w:r>
          </w:p>
          <w:p w14:paraId="6754F9EB" w14:textId="26ED54AD" w:rsidR="00EC591C" w:rsidRPr="0064144C" w:rsidRDefault="00EC591C" w:rsidP="00002B50">
            <w:pPr>
              <w:spacing w:before="120" w:after="120"/>
              <w:rPr>
                <w:rFonts w:cstheme="minorHAnsi"/>
                <w:color w:val="000000"/>
                <w:szCs w:val="18"/>
              </w:rPr>
            </w:pPr>
            <w:r w:rsidRPr="0064144C">
              <w:rPr>
                <w:rFonts w:cstheme="minorHAnsi"/>
                <w:color w:val="000000"/>
                <w:szCs w:val="18"/>
              </w:rPr>
              <w:t>AS/NZS 5139:2019 CL 5.2.3.2</w:t>
            </w:r>
          </w:p>
        </w:tc>
        <w:tc>
          <w:tcPr>
            <w:tcW w:w="2264" w:type="dxa"/>
            <w:shd w:val="clear" w:color="auto" w:fill="auto"/>
          </w:tcPr>
          <w:p w14:paraId="291DAF2A" w14:textId="0307A9C6" w:rsidR="00EC591C" w:rsidRPr="0064144C" w:rsidRDefault="00EC591C" w:rsidP="00002B50">
            <w:pPr>
              <w:spacing w:before="120" w:after="120"/>
              <w:rPr>
                <w:rFonts w:cstheme="minorHAnsi"/>
                <w:szCs w:val="18"/>
              </w:rPr>
            </w:pPr>
            <w:r w:rsidRPr="0064144C">
              <w:rPr>
                <w:rFonts w:cstheme="minorHAnsi"/>
                <w:color w:val="000000"/>
                <w:szCs w:val="18"/>
              </w:rPr>
              <w:t xml:space="preserve">Improvements </w:t>
            </w:r>
            <w:r w:rsidR="009516E3">
              <w:rPr>
                <w:rFonts w:cstheme="minorHAnsi"/>
                <w:color w:val="000000"/>
                <w:szCs w:val="18"/>
              </w:rPr>
              <w:t>I</w:t>
            </w:r>
            <w:r w:rsidR="009516E3" w:rsidRPr="00C36EDD">
              <w:rPr>
                <w:rFonts w:cstheme="minorHAnsi"/>
                <w:color w:val="000000"/>
                <w:szCs w:val="18"/>
              </w:rPr>
              <w:t>dentified</w:t>
            </w:r>
          </w:p>
        </w:tc>
      </w:tr>
      <w:tr w:rsidR="00813109" w:rsidRPr="0064144C" w14:paraId="3C481E49" w14:textId="77777777" w:rsidTr="00FD77C1">
        <w:tc>
          <w:tcPr>
            <w:tcW w:w="2206" w:type="dxa"/>
            <w:gridSpan w:val="2"/>
            <w:shd w:val="clear" w:color="auto" w:fill="auto"/>
            <w:noWrap/>
          </w:tcPr>
          <w:p w14:paraId="0EB831AF" w14:textId="310B83BC" w:rsidR="00EC591C" w:rsidRPr="0064144C" w:rsidRDefault="00EC591C" w:rsidP="00002B50">
            <w:pPr>
              <w:spacing w:before="120" w:after="120" w:line="240" w:lineRule="auto"/>
              <w:rPr>
                <w:rFonts w:cstheme="minorHAnsi"/>
                <w:szCs w:val="18"/>
              </w:rPr>
            </w:pPr>
            <w:r w:rsidRPr="0064144C">
              <w:rPr>
                <w:rFonts w:cstheme="minorHAnsi"/>
                <w:color w:val="000000"/>
                <w:szCs w:val="18"/>
              </w:rPr>
              <w:t>Pre-assembled 36</w:t>
            </w:r>
          </w:p>
        </w:tc>
        <w:tc>
          <w:tcPr>
            <w:tcW w:w="3332" w:type="dxa"/>
            <w:gridSpan w:val="2"/>
            <w:shd w:val="clear" w:color="auto" w:fill="auto"/>
          </w:tcPr>
          <w:p w14:paraId="4B56D1CD" w14:textId="4ACDDB7C" w:rsidR="00EC591C" w:rsidRPr="0064144C" w:rsidRDefault="00EC591C" w:rsidP="00002B50">
            <w:pPr>
              <w:spacing w:before="120" w:after="120" w:line="240" w:lineRule="auto"/>
              <w:rPr>
                <w:rFonts w:cstheme="minorHAnsi"/>
                <w:szCs w:val="18"/>
              </w:rPr>
            </w:pPr>
            <w:r w:rsidRPr="0064144C">
              <w:rPr>
                <w:rFonts w:cstheme="minorHAnsi"/>
                <w:color w:val="000000"/>
                <w:szCs w:val="18"/>
              </w:rPr>
              <w:t xml:space="preserve">Is the </w:t>
            </w:r>
            <w:r w:rsidR="001B3F22" w:rsidRPr="0064144C">
              <w:rPr>
                <w:rFonts w:cstheme="minorHAnsi"/>
                <w:color w:val="000000"/>
                <w:szCs w:val="18"/>
              </w:rPr>
              <w:t>lithium-ion</w:t>
            </w:r>
            <w:r w:rsidRPr="0064144C">
              <w:rPr>
                <w:rFonts w:cstheme="minorHAnsi"/>
                <w:color w:val="000000"/>
                <w:szCs w:val="18"/>
              </w:rPr>
              <w:t xml:space="preserve"> pre-assembled BS installed in a location where it can be protected against damage that might reasonably be expected from the presence of water, high humidity, dust, </w:t>
            </w:r>
            <w:proofErr w:type="gramStart"/>
            <w:r w:rsidRPr="0064144C">
              <w:rPr>
                <w:rFonts w:cstheme="minorHAnsi"/>
                <w:color w:val="000000"/>
                <w:szCs w:val="18"/>
              </w:rPr>
              <w:t>vermin</w:t>
            </w:r>
            <w:proofErr w:type="gramEnd"/>
            <w:r w:rsidRPr="0064144C">
              <w:rPr>
                <w:rFonts w:cstheme="minorHAnsi"/>
                <w:color w:val="000000"/>
                <w:szCs w:val="18"/>
              </w:rPr>
              <w:t xml:space="preserve"> or direct sunlight?</w:t>
            </w:r>
          </w:p>
        </w:tc>
        <w:tc>
          <w:tcPr>
            <w:tcW w:w="2830" w:type="dxa"/>
            <w:shd w:val="clear" w:color="auto" w:fill="auto"/>
          </w:tcPr>
          <w:p w14:paraId="5443BAD4" w14:textId="068ACE15" w:rsidR="006110B0" w:rsidRDefault="00EC591C" w:rsidP="00002B50">
            <w:pPr>
              <w:spacing w:before="120" w:after="120"/>
              <w:rPr>
                <w:rFonts w:cstheme="minorHAnsi"/>
                <w:color w:val="000000"/>
                <w:szCs w:val="18"/>
              </w:rPr>
            </w:pPr>
            <w:r w:rsidRPr="0064144C">
              <w:rPr>
                <w:rFonts w:cstheme="minorHAnsi"/>
                <w:color w:val="000000"/>
                <w:szCs w:val="18"/>
              </w:rPr>
              <w:t>AS/NZS 5139:2019 CL 5.2.3</w:t>
            </w:r>
          </w:p>
          <w:p w14:paraId="495130D5" w14:textId="6DB50312" w:rsidR="00EC591C" w:rsidRPr="0064144C" w:rsidRDefault="00EC591C" w:rsidP="00002B50">
            <w:pPr>
              <w:spacing w:before="120" w:after="120"/>
              <w:rPr>
                <w:rFonts w:cstheme="minorHAnsi"/>
                <w:color w:val="000000"/>
                <w:szCs w:val="18"/>
              </w:rPr>
            </w:pPr>
            <w:r w:rsidRPr="0064144C">
              <w:rPr>
                <w:rFonts w:cstheme="minorHAnsi"/>
                <w:color w:val="000000"/>
                <w:szCs w:val="18"/>
              </w:rPr>
              <w:t>AS/NZS 5139:2019 CL 5.2.3.2</w:t>
            </w:r>
          </w:p>
        </w:tc>
        <w:tc>
          <w:tcPr>
            <w:tcW w:w="2264" w:type="dxa"/>
            <w:shd w:val="clear" w:color="auto" w:fill="auto"/>
          </w:tcPr>
          <w:p w14:paraId="222C596C" w14:textId="23818473" w:rsidR="00EC591C" w:rsidRPr="0064144C" w:rsidRDefault="00BB68BD"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E83F75" w:rsidRPr="0064144C" w14:paraId="51639201" w14:textId="77777777" w:rsidTr="00FD77C1">
        <w:tc>
          <w:tcPr>
            <w:tcW w:w="2144" w:type="dxa"/>
            <w:noWrap/>
          </w:tcPr>
          <w:p w14:paraId="35BE9862" w14:textId="4A9EC76D" w:rsidR="00AF3C70" w:rsidRPr="0064144C" w:rsidRDefault="00AF3C70" w:rsidP="00002B50">
            <w:pPr>
              <w:spacing w:before="120" w:after="120" w:line="240" w:lineRule="auto"/>
              <w:rPr>
                <w:rFonts w:cstheme="minorHAnsi"/>
                <w:szCs w:val="18"/>
              </w:rPr>
            </w:pPr>
            <w:r w:rsidRPr="0064144C">
              <w:rPr>
                <w:rFonts w:cstheme="minorHAnsi"/>
                <w:color w:val="000000"/>
                <w:szCs w:val="18"/>
              </w:rPr>
              <w:t>Pre-assembled 37</w:t>
            </w:r>
          </w:p>
        </w:tc>
        <w:tc>
          <w:tcPr>
            <w:tcW w:w="3341" w:type="dxa"/>
            <w:gridSpan w:val="2"/>
          </w:tcPr>
          <w:p w14:paraId="6BE8B47A" w14:textId="3DB9028E" w:rsidR="00AF3C70" w:rsidRPr="0064144C" w:rsidRDefault="00AF3C70" w:rsidP="00002B50">
            <w:pPr>
              <w:spacing w:before="120" w:after="120" w:line="240" w:lineRule="auto"/>
              <w:rPr>
                <w:rFonts w:cstheme="minorHAnsi"/>
                <w:szCs w:val="18"/>
              </w:rPr>
            </w:pPr>
            <w:r w:rsidRPr="0064144C">
              <w:rPr>
                <w:rFonts w:cstheme="minorHAnsi"/>
                <w:color w:val="000000"/>
                <w:szCs w:val="18"/>
              </w:rPr>
              <w:t xml:space="preserve">Is the </w:t>
            </w:r>
            <w:r w:rsidR="001B3F22" w:rsidRPr="0064144C">
              <w:rPr>
                <w:rFonts w:cstheme="minorHAnsi"/>
                <w:color w:val="000000"/>
                <w:szCs w:val="18"/>
              </w:rPr>
              <w:t>lithium-ion</w:t>
            </w:r>
            <w:r w:rsidRPr="0064144C">
              <w:rPr>
                <w:rFonts w:cstheme="minorHAnsi"/>
                <w:color w:val="000000"/>
                <w:szCs w:val="18"/>
              </w:rPr>
              <w:t xml:space="preserve"> pre-assembled BS installed in a location that will not expose it to localized or general heat sources? This may include direct sunlight, generators, stream pipes, hot water systems, air conditioners or space heaters. There should also be no direct airflow from any appliance directed at it.</w:t>
            </w:r>
          </w:p>
        </w:tc>
        <w:tc>
          <w:tcPr>
            <w:tcW w:w="2883" w:type="dxa"/>
            <w:gridSpan w:val="2"/>
          </w:tcPr>
          <w:p w14:paraId="52F137C6" w14:textId="1610A3A5" w:rsidR="006110B0" w:rsidRDefault="00AF3C70" w:rsidP="00002B50">
            <w:pPr>
              <w:spacing w:before="120" w:after="120"/>
              <w:rPr>
                <w:rFonts w:cstheme="minorHAnsi"/>
                <w:color w:val="000000"/>
                <w:szCs w:val="18"/>
              </w:rPr>
            </w:pPr>
            <w:r w:rsidRPr="0064144C">
              <w:rPr>
                <w:rFonts w:cstheme="minorHAnsi"/>
                <w:color w:val="000000"/>
                <w:szCs w:val="18"/>
              </w:rPr>
              <w:t>AS/NZS 5139:2019 CL 5.2.3</w:t>
            </w:r>
          </w:p>
          <w:p w14:paraId="7E7518E0" w14:textId="4A8B0951" w:rsidR="00AF3C70" w:rsidRDefault="00AF3C70" w:rsidP="00002B50">
            <w:pPr>
              <w:spacing w:before="120" w:after="120"/>
              <w:rPr>
                <w:rFonts w:cstheme="minorHAnsi"/>
                <w:color w:val="000000"/>
                <w:szCs w:val="18"/>
              </w:rPr>
            </w:pPr>
            <w:r w:rsidRPr="0064144C">
              <w:rPr>
                <w:rFonts w:cstheme="minorHAnsi"/>
                <w:color w:val="000000"/>
                <w:szCs w:val="18"/>
              </w:rPr>
              <w:t>AS/NZS 5139:2019 CL 5.2.3.2</w:t>
            </w:r>
          </w:p>
        </w:tc>
        <w:tc>
          <w:tcPr>
            <w:tcW w:w="2264" w:type="dxa"/>
          </w:tcPr>
          <w:p w14:paraId="691E4C96" w14:textId="3AC2EECB" w:rsidR="00AF3C70" w:rsidRPr="0064144C" w:rsidRDefault="00BB68BD"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4EC6F51F" w14:textId="77777777" w:rsidTr="00FD77C1">
        <w:tc>
          <w:tcPr>
            <w:tcW w:w="2206" w:type="dxa"/>
            <w:gridSpan w:val="2"/>
            <w:shd w:val="clear" w:color="auto" w:fill="auto"/>
            <w:noWrap/>
          </w:tcPr>
          <w:p w14:paraId="73E52001" w14:textId="139A1D1A" w:rsidR="00AF3C70" w:rsidRPr="0064144C" w:rsidRDefault="00AF3C70" w:rsidP="00002B50">
            <w:pPr>
              <w:spacing w:before="120" w:after="120" w:line="240" w:lineRule="auto"/>
              <w:rPr>
                <w:rFonts w:cstheme="minorHAnsi"/>
                <w:szCs w:val="18"/>
              </w:rPr>
            </w:pPr>
            <w:r w:rsidRPr="0064144C">
              <w:rPr>
                <w:rFonts w:cstheme="minorHAnsi"/>
                <w:color w:val="000000"/>
                <w:szCs w:val="18"/>
              </w:rPr>
              <w:t>Pre-assembled 40</w:t>
            </w:r>
          </w:p>
        </w:tc>
        <w:tc>
          <w:tcPr>
            <w:tcW w:w="3332" w:type="dxa"/>
            <w:gridSpan w:val="2"/>
            <w:shd w:val="clear" w:color="auto" w:fill="auto"/>
          </w:tcPr>
          <w:p w14:paraId="3809B8EE" w14:textId="67835659" w:rsidR="00AF3C70" w:rsidRPr="0064144C" w:rsidRDefault="00AF3C70" w:rsidP="00002B50">
            <w:pPr>
              <w:spacing w:before="120" w:after="120" w:line="240" w:lineRule="auto"/>
              <w:rPr>
                <w:rFonts w:cstheme="minorHAnsi"/>
                <w:szCs w:val="18"/>
              </w:rPr>
            </w:pPr>
            <w:r w:rsidRPr="0064144C">
              <w:rPr>
                <w:rFonts w:cstheme="minorHAnsi"/>
                <w:color w:val="000000"/>
                <w:szCs w:val="18"/>
              </w:rPr>
              <w:t xml:space="preserve">If the lithium ion pre-assembled BS is located on, or placed against the wall, or mounted on the floor within 300mm of the wall or structure separating it from a habitable room, and the surface of the wall is not made of a suitably </w:t>
            </w:r>
            <w:r w:rsidR="001B3F22" w:rsidRPr="0064144C">
              <w:rPr>
                <w:rFonts w:cstheme="minorHAnsi"/>
                <w:color w:val="000000"/>
                <w:szCs w:val="18"/>
              </w:rPr>
              <w:t>non-combustible</w:t>
            </w:r>
            <w:r w:rsidRPr="0064144C">
              <w:rPr>
                <w:rFonts w:cstheme="minorHAnsi"/>
                <w:color w:val="000000"/>
                <w:szCs w:val="18"/>
              </w:rPr>
              <w:t xml:space="preserve"> material, has a suitable </w:t>
            </w:r>
            <w:r w:rsidR="001B3F22" w:rsidRPr="0064144C">
              <w:rPr>
                <w:rFonts w:cstheme="minorHAnsi"/>
                <w:color w:val="000000"/>
                <w:szCs w:val="18"/>
              </w:rPr>
              <w:t>non-combustible</w:t>
            </w:r>
            <w:r w:rsidRPr="0064144C">
              <w:rPr>
                <w:rFonts w:cstheme="minorHAnsi"/>
                <w:color w:val="000000"/>
                <w:szCs w:val="18"/>
              </w:rPr>
              <w:t xml:space="preserve"> barrier has been placed between the pre-assemble integrated BESS and the surface of the wall or structure to the required dimensions shown in AS/NZS 5139:2019 Figure 4.2?</w:t>
            </w:r>
          </w:p>
        </w:tc>
        <w:tc>
          <w:tcPr>
            <w:tcW w:w="2830" w:type="dxa"/>
            <w:shd w:val="clear" w:color="auto" w:fill="auto"/>
          </w:tcPr>
          <w:p w14:paraId="34E61213" w14:textId="77777777" w:rsidR="001202DE" w:rsidRDefault="00AF3C70" w:rsidP="00002B50">
            <w:pPr>
              <w:spacing w:before="120" w:after="120"/>
              <w:rPr>
                <w:rFonts w:cstheme="minorHAnsi"/>
                <w:color w:val="000000"/>
                <w:szCs w:val="18"/>
              </w:rPr>
            </w:pPr>
            <w:r w:rsidRPr="0064144C">
              <w:rPr>
                <w:rFonts w:cstheme="minorHAnsi"/>
                <w:color w:val="000000"/>
                <w:szCs w:val="18"/>
              </w:rPr>
              <w:t>AS/NZS 5139:2019 CL 5.2.4.2</w:t>
            </w:r>
          </w:p>
          <w:p w14:paraId="5F23C99C" w14:textId="634FB25E" w:rsidR="00AF3C70" w:rsidRPr="0064144C" w:rsidRDefault="00AF3C70" w:rsidP="00002B50">
            <w:pPr>
              <w:spacing w:before="120" w:after="120"/>
              <w:rPr>
                <w:rFonts w:cstheme="minorHAnsi"/>
                <w:color w:val="000000"/>
                <w:szCs w:val="18"/>
              </w:rPr>
            </w:pPr>
            <w:r w:rsidRPr="0064144C">
              <w:rPr>
                <w:rFonts w:cstheme="minorHAnsi"/>
                <w:color w:val="000000"/>
                <w:szCs w:val="18"/>
              </w:rPr>
              <w:t>AS/NZS 5139:2019 Figure 5.2</w:t>
            </w:r>
          </w:p>
        </w:tc>
        <w:tc>
          <w:tcPr>
            <w:tcW w:w="2264" w:type="dxa"/>
          </w:tcPr>
          <w:p w14:paraId="223D197E" w14:textId="5AD5C52B" w:rsidR="00AF3C70" w:rsidRPr="0064144C" w:rsidRDefault="00BB68BD"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C311C6" w14:paraId="0FEEE426" w14:textId="77777777" w:rsidTr="00FD77C1">
        <w:tc>
          <w:tcPr>
            <w:tcW w:w="2206" w:type="dxa"/>
            <w:gridSpan w:val="2"/>
            <w:shd w:val="clear" w:color="auto" w:fill="auto"/>
            <w:noWrap/>
          </w:tcPr>
          <w:p w14:paraId="080636AC" w14:textId="15CB3CFE" w:rsidR="00AF3C70" w:rsidRPr="00EF6241" w:rsidRDefault="00AF3C70" w:rsidP="00AE3AEE">
            <w:pPr>
              <w:spacing w:before="120" w:after="120" w:line="240" w:lineRule="auto"/>
              <w:rPr>
                <w:rFonts w:cstheme="minorBidi"/>
              </w:rPr>
            </w:pPr>
            <w:r>
              <w:rPr>
                <w:rFonts w:cstheme="minorBidi"/>
              </w:rPr>
              <w:t>Pre-assembled 105</w:t>
            </w:r>
          </w:p>
        </w:tc>
        <w:tc>
          <w:tcPr>
            <w:tcW w:w="3332" w:type="dxa"/>
            <w:gridSpan w:val="2"/>
            <w:shd w:val="clear" w:color="auto" w:fill="auto"/>
          </w:tcPr>
          <w:p w14:paraId="6E58A513" w14:textId="213C4AAD" w:rsidR="00AF3C70" w:rsidRPr="0027246C" w:rsidRDefault="00AF3C70" w:rsidP="00AE3AEE">
            <w:pPr>
              <w:spacing w:before="120" w:after="120" w:line="240" w:lineRule="auto"/>
              <w:rPr>
                <w:rFonts w:eastAsia="Calibri" w:cstheme="minorHAnsi"/>
                <w:szCs w:val="18"/>
              </w:rPr>
            </w:pPr>
            <w:r w:rsidRPr="0027246C">
              <w:rPr>
                <w:rFonts w:eastAsia="Calibri" w:cstheme="minorHAnsi"/>
                <w:szCs w:val="18"/>
              </w:rPr>
              <w:t xml:space="preserve">Have all penetrations larger than 5mm through non-combustible material </w:t>
            </w:r>
            <w:r w:rsidRPr="0027246C">
              <w:rPr>
                <w:rFonts w:eastAsia="Calibri" w:cstheme="minorHAnsi"/>
                <w:szCs w:val="18"/>
              </w:rPr>
              <w:lastRenderedPageBreak/>
              <w:t>within restricted zones been filled with a fire-retardant material. (</w:t>
            </w:r>
            <w:r w:rsidR="00FB6828" w:rsidRPr="0027246C">
              <w:rPr>
                <w:rFonts w:eastAsia="Calibri" w:cstheme="minorHAnsi"/>
                <w:szCs w:val="18"/>
              </w:rPr>
              <w:t>Reference</w:t>
            </w:r>
            <w:r w:rsidRPr="0027246C">
              <w:rPr>
                <w:rFonts w:eastAsia="Calibri" w:cstheme="minorHAnsi"/>
                <w:szCs w:val="18"/>
              </w:rPr>
              <w:t xml:space="preserve"> clause is the same, rating should be improvement identified)?</w:t>
            </w:r>
          </w:p>
        </w:tc>
        <w:tc>
          <w:tcPr>
            <w:tcW w:w="2830" w:type="dxa"/>
            <w:shd w:val="clear" w:color="auto" w:fill="auto"/>
          </w:tcPr>
          <w:p w14:paraId="5D017F5D" w14:textId="55F9E4A1" w:rsidR="001202DE" w:rsidRDefault="00AF3C70" w:rsidP="00002B50">
            <w:pPr>
              <w:spacing w:before="120" w:after="120"/>
              <w:rPr>
                <w:rFonts w:cstheme="minorHAnsi"/>
                <w:color w:val="000000"/>
                <w:szCs w:val="18"/>
              </w:rPr>
            </w:pPr>
            <w:r w:rsidRPr="001202DE">
              <w:rPr>
                <w:rFonts w:cstheme="minorHAnsi"/>
                <w:color w:val="000000"/>
                <w:szCs w:val="18"/>
              </w:rPr>
              <w:lastRenderedPageBreak/>
              <w:t>AS/NZS 5139:2019 CL 5.2.4.2</w:t>
            </w:r>
          </w:p>
          <w:p w14:paraId="113B6DB1" w14:textId="600FE643" w:rsidR="00AF3C70" w:rsidRPr="00EF6241" w:rsidRDefault="00AF3C70" w:rsidP="00002B50">
            <w:pPr>
              <w:spacing w:before="120" w:after="120"/>
              <w:rPr>
                <w:rFonts w:cstheme="minorBidi"/>
              </w:rPr>
            </w:pPr>
            <w:r w:rsidRPr="001202DE">
              <w:rPr>
                <w:rFonts w:cstheme="minorHAnsi"/>
                <w:color w:val="000000"/>
                <w:szCs w:val="18"/>
              </w:rPr>
              <w:lastRenderedPageBreak/>
              <w:t>AS/NZS 5139:2019 Figure 5.2</w:t>
            </w:r>
          </w:p>
        </w:tc>
        <w:tc>
          <w:tcPr>
            <w:tcW w:w="2264" w:type="dxa"/>
          </w:tcPr>
          <w:p w14:paraId="50F68CC8" w14:textId="740EEBFF" w:rsidR="00AF3C70" w:rsidRPr="00EF6241" w:rsidRDefault="00AF3C70" w:rsidP="00AE3AEE">
            <w:pPr>
              <w:spacing w:before="120" w:after="120"/>
              <w:rPr>
                <w:rFonts w:cstheme="minorBidi"/>
              </w:rPr>
            </w:pPr>
            <w:r w:rsidRPr="00EF6241">
              <w:rPr>
                <w:rFonts w:cstheme="minorBidi"/>
              </w:rPr>
              <w:lastRenderedPageBreak/>
              <w:t>Needs Rectification</w:t>
            </w:r>
          </w:p>
        </w:tc>
      </w:tr>
      <w:tr w:rsidR="00813109" w:rsidRPr="0064144C" w14:paraId="7293E4BD" w14:textId="77777777" w:rsidTr="00FD77C1">
        <w:tc>
          <w:tcPr>
            <w:tcW w:w="2206" w:type="dxa"/>
            <w:gridSpan w:val="2"/>
            <w:shd w:val="clear" w:color="auto" w:fill="auto"/>
            <w:noWrap/>
          </w:tcPr>
          <w:p w14:paraId="41B68BA4" w14:textId="36FD17B7" w:rsidR="00AF3C70" w:rsidRPr="0064144C" w:rsidRDefault="00AF3C70" w:rsidP="00002B50">
            <w:pPr>
              <w:spacing w:before="120" w:after="120" w:line="240" w:lineRule="auto"/>
              <w:rPr>
                <w:rFonts w:cstheme="minorHAnsi"/>
                <w:szCs w:val="18"/>
              </w:rPr>
            </w:pPr>
            <w:r w:rsidRPr="0064144C">
              <w:rPr>
                <w:rFonts w:cstheme="minorHAnsi"/>
                <w:color w:val="000000"/>
                <w:szCs w:val="18"/>
              </w:rPr>
              <w:t>Pre-assembled 41</w:t>
            </w:r>
          </w:p>
        </w:tc>
        <w:tc>
          <w:tcPr>
            <w:tcW w:w="3332" w:type="dxa"/>
            <w:gridSpan w:val="2"/>
            <w:shd w:val="clear" w:color="auto" w:fill="auto"/>
          </w:tcPr>
          <w:p w14:paraId="1317E334" w14:textId="07EA3886" w:rsidR="00AF3C70" w:rsidRPr="0064144C" w:rsidRDefault="00AF3C70" w:rsidP="00002B50">
            <w:pPr>
              <w:spacing w:before="120" w:after="120" w:line="240" w:lineRule="auto"/>
              <w:rPr>
                <w:rFonts w:cstheme="minorHAnsi"/>
                <w:szCs w:val="18"/>
              </w:rPr>
            </w:pPr>
            <w:r w:rsidRPr="0064144C">
              <w:rPr>
                <w:rFonts w:cstheme="minorHAnsi"/>
                <w:color w:val="000000"/>
                <w:szCs w:val="18"/>
              </w:rPr>
              <w:t xml:space="preserve">If the </w:t>
            </w:r>
            <w:r w:rsidR="00FB6828" w:rsidRPr="0064144C">
              <w:rPr>
                <w:rFonts w:cstheme="minorHAnsi"/>
                <w:color w:val="000000"/>
                <w:szCs w:val="18"/>
              </w:rPr>
              <w:t>lithium-ion</w:t>
            </w:r>
            <w:r w:rsidRPr="0064144C">
              <w:rPr>
                <w:rFonts w:cstheme="minorHAnsi"/>
                <w:color w:val="000000"/>
                <w:szCs w:val="18"/>
              </w:rPr>
              <w:t xml:space="preserve"> pre-assembled BS </w:t>
            </w:r>
            <w:proofErr w:type="gramStart"/>
            <w:r w:rsidRPr="0064144C">
              <w:rPr>
                <w:rFonts w:cstheme="minorHAnsi"/>
                <w:color w:val="000000"/>
                <w:szCs w:val="18"/>
              </w:rPr>
              <w:t>is located in</w:t>
            </w:r>
            <w:proofErr w:type="gramEnd"/>
            <w:r w:rsidRPr="0064144C">
              <w:rPr>
                <w:rFonts w:cstheme="minorHAnsi"/>
                <w:color w:val="000000"/>
                <w:szCs w:val="18"/>
              </w:rPr>
              <w:t xml:space="preserve"> a room, is it located so that access to the battery system is not obstructed by the structure of the building, fixtures and fittings within the room?</w:t>
            </w:r>
          </w:p>
        </w:tc>
        <w:tc>
          <w:tcPr>
            <w:tcW w:w="2830" w:type="dxa"/>
            <w:shd w:val="clear" w:color="auto" w:fill="auto"/>
          </w:tcPr>
          <w:p w14:paraId="1EA0C2AC" w14:textId="040108DA" w:rsidR="00AF3C70" w:rsidRPr="00433228" w:rsidRDefault="00AF3C70" w:rsidP="00002B50">
            <w:pPr>
              <w:spacing w:before="120" w:after="120"/>
              <w:rPr>
                <w:rFonts w:cstheme="minorHAnsi"/>
                <w:color w:val="000000"/>
                <w:szCs w:val="18"/>
              </w:rPr>
            </w:pPr>
            <w:r w:rsidRPr="0064144C">
              <w:rPr>
                <w:rFonts w:cstheme="minorHAnsi"/>
                <w:color w:val="000000"/>
                <w:szCs w:val="18"/>
              </w:rPr>
              <w:t>AS/NZS 5139:2019 CL 5.2.5</w:t>
            </w:r>
          </w:p>
        </w:tc>
        <w:tc>
          <w:tcPr>
            <w:tcW w:w="2264" w:type="dxa"/>
          </w:tcPr>
          <w:p w14:paraId="7C284B55" w14:textId="5808CC92" w:rsidR="00AF3C70" w:rsidRPr="0064144C" w:rsidRDefault="00AF3C70" w:rsidP="00002B50">
            <w:pPr>
              <w:spacing w:before="120" w:after="120"/>
              <w:rPr>
                <w:rFonts w:cstheme="minorHAnsi"/>
                <w:szCs w:val="18"/>
              </w:rPr>
            </w:pPr>
            <w:r w:rsidRPr="00433228">
              <w:rPr>
                <w:rFonts w:cstheme="minorHAnsi"/>
                <w:color w:val="000000"/>
                <w:szCs w:val="18"/>
              </w:rPr>
              <w:t>Improvements</w:t>
            </w:r>
            <w:r w:rsidR="009516E3">
              <w:rPr>
                <w:rFonts w:cstheme="minorHAnsi"/>
                <w:color w:val="000000"/>
                <w:szCs w:val="18"/>
              </w:rPr>
              <w:t xml:space="preserve"> I</w:t>
            </w:r>
            <w:r w:rsidR="009516E3" w:rsidRPr="00C36EDD">
              <w:rPr>
                <w:rFonts w:cstheme="minorHAnsi"/>
                <w:color w:val="000000"/>
                <w:szCs w:val="18"/>
              </w:rPr>
              <w:t>dentified</w:t>
            </w:r>
          </w:p>
        </w:tc>
      </w:tr>
      <w:tr w:rsidR="00813109" w:rsidRPr="0064144C" w14:paraId="68CDD01F" w14:textId="77777777" w:rsidTr="00FD77C1">
        <w:tc>
          <w:tcPr>
            <w:tcW w:w="2206" w:type="dxa"/>
            <w:gridSpan w:val="2"/>
            <w:shd w:val="clear" w:color="auto" w:fill="auto"/>
            <w:noWrap/>
          </w:tcPr>
          <w:p w14:paraId="2EBB2271" w14:textId="21AB65A8" w:rsidR="00AF3C70" w:rsidRPr="0064144C" w:rsidRDefault="00AF3C70" w:rsidP="00002B50">
            <w:pPr>
              <w:spacing w:before="120" w:after="120" w:line="240" w:lineRule="auto"/>
              <w:rPr>
                <w:rFonts w:cstheme="minorHAnsi"/>
                <w:szCs w:val="18"/>
              </w:rPr>
            </w:pPr>
            <w:r w:rsidRPr="0064144C">
              <w:rPr>
                <w:rFonts w:cstheme="minorHAnsi"/>
                <w:color w:val="000000"/>
                <w:szCs w:val="18"/>
              </w:rPr>
              <w:t>Pre-assembled 42</w:t>
            </w:r>
          </w:p>
        </w:tc>
        <w:tc>
          <w:tcPr>
            <w:tcW w:w="3332" w:type="dxa"/>
            <w:gridSpan w:val="2"/>
            <w:shd w:val="clear" w:color="auto" w:fill="auto"/>
          </w:tcPr>
          <w:p w14:paraId="5C252596" w14:textId="3BF82694" w:rsidR="00AF3C70" w:rsidRPr="0064144C" w:rsidRDefault="00AF3C70" w:rsidP="00002B50">
            <w:pPr>
              <w:spacing w:before="120" w:after="120" w:line="240" w:lineRule="auto"/>
              <w:rPr>
                <w:rFonts w:cstheme="minorHAnsi"/>
                <w:szCs w:val="18"/>
              </w:rPr>
            </w:pPr>
            <w:r w:rsidRPr="0064144C">
              <w:rPr>
                <w:rFonts w:cstheme="minorHAnsi"/>
                <w:color w:val="000000"/>
                <w:szCs w:val="18"/>
              </w:rPr>
              <w:t xml:space="preserve">If the </w:t>
            </w:r>
            <w:r w:rsidR="00FB6828" w:rsidRPr="0064144C">
              <w:rPr>
                <w:rFonts w:cstheme="minorHAnsi"/>
                <w:color w:val="000000"/>
                <w:szCs w:val="18"/>
              </w:rPr>
              <w:t>lithium-ion</w:t>
            </w:r>
            <w:r w:rsidRPr="0064144C">
              <w:rPr>
                <w:rFonts w:cstheme="minorHAnsi"/>
                <w:color w:val="000000"/>
                <w:szCs w:val="18"/>
              </w:rPr>
              <w:t xml:space="preserve"> pre-assembled BS </w:t>
            </w:r>
            <w:proofErr w:type="gramStart"/>
            <w:r w:rsidRPr="0064144C">
              <w:rPr>
                <w:rFonts w:cstheme="minorHAnsi"/>
                <w:color w:val="000000"/>
                <w:szCs w:val="18"/>
              </w:rPr>
              <w:t>is located in</w:t>
            </w:r>
            <w:proofErr w:type="gramEnd"/>
            <w:r w:rsidRPr="0064144C">
              <w:rPr>
                <w:rFonts w:cstheme="minorHAnsi"/>
                <w:color w:val="000000"/>
                <w:szCs w:val="18"/>
              </w:rPr>
              <w:t xml:space="preserve"> a room, is the room clean, dry and ventilated?</w:t>
            </w:r>
          </w:p>
        </w:tc>
        <w:tc>
          <w:tcPr>
            <w:tcW w:w="2830" w:type="dxa"/>
            <w:shd w:val="clear" w:color="auto" w:fill="auto"/>
          </w:tcPr>
          <w:p w14:paraId="0D4495AF" w14:textId="29A4F400" w:rsidR="00AF3C70" w:rsidRPr="00736649" w:rsidRDefault="00AF3C70" w:rsidP="00002B50">
            <w:pPr>
              <w:spacing w:before="120" w:after="120"/>
              <w:rPr>
                <w:rFonts w:cstheme="minorHAnsi"/>
                <w:color w:val="000000"/>
                <w:szCs w:val="18"/>
              </w:rPr>
            </w:pPr>
            <w:r w:rsidRPr="0064144C">
              <w:rPr>
                <w:rFonts w:cstheme="minorHAnsi"/>
                <w:color w:val="000000"/>
                <w:szCs w:val="18"/>
              </w:rPr>
              <w:t>AS/NZS 5139:2019 CL 5.2.5</w:t>
            </w:r>
          </w:p>
        </w:tc>
        <w:tc>
          <w:tcPr>
            <w:tcW w:w="2264" w:type="dxa"/>
          </w:tcPr>
          <w:p w14:paraId="17C229F5" w14:textId="649CED5B" w:rsidR="00AF3C70" w:rsidRPr="0064144C" w:rsidRDefault="00AF3C70" w:rsidP="00002B50">
            <w:pPr>
              <w:spacing w:before="120" w:after="120"/>
              <w:rPr>
                <w:rFonts w:cstheme="minorHAnsi"/>
                <w:szCs w:val="18"/>
              </w:rPr>
            </w:pPr>
            <w:r w:rsidRPr="00736649">
              <w:rPr>
                <w:rFonts w:cstheme="minorHAnsi"/>
                <w:color w:val="000000"/>
                <w:szCs w:val="18"/>
              </w:rPr>
              <w:t xml:space="preserve">Improvements </w:t>
            </w:r>
            <w:r w:rsidR="009516E3">
              <w:rPr>
                <w:rFonts w:cstheme="minorHAnsi"/>
                <w:color w:val="000000"/>
                <w:szCs w:val="18"/>
              </w:rPr>
              <w:t>I</w:t>
            </w:r>
            <w:r w:rsidR="009516E3" w:rsidRPr="00C36EDD">
              <w:rPr>
                <w:rFonts w:cstheme="minorHAnsi"/>
                <w:color w:val="000000"/>
                <w:szCs w:val="18"/>
              </w:rPr>
              <w:t>dentified</w:t>
            </w:r>
          </w:p>
        </w:tc>
      </w:tr>
      <w:tr w:rsidR="00813109" w:rsidRPr="0064144C" w14:paraId="1E958A93" w14:textId="77777777" w:rsidTr="00FD77C1">
        <w:tc>
          <w:tcPr>
            <w:tcW w:w="2206" w:type="dxa"/>
            <w:gridSpan w:val="2"/>
            <w:shd w:val="clear" w:color="auto" w:fill="auto"/>
            <w:noWrap/>
          </w:tcPr>
          <w:p w14:paraId="3AB61AB7" w14:textId="6AF57D84" w:rsidR="00AF3C70" w:rsidRPr="0064144C" w:rsidRDefault="00AF3C70" w:rsidP="00002B50">
            <w:pPr>
              <w:spacing w:before="120" w:after="120" w:line="240" w:lineRule="auto"/>
              <w:rPr>
                <w:rFonts w:cstheme="minorHAnsi"/>
                <w:szCs w:val="18"/>
              </w:rPr>
            </w:pPr>
            <w:r w:rsidRPr="0064144C">
              <w:rPr>
                <w:rFonts w:cstheme="minorHAnsi"/>
                <w:color w:val="000000"/>
                <w:szCs w:val="18"/>
              </w:rPr>
              <w:t>Pre-assembled 43</w:t>
            </w:r>
          </w:p>
        </w:tc>
        <w:tc>
          <w:tcPr>
            <w:tcW w:w="3332" w:type="dxa"/>
            <w:gridSpan w:val="2"/>
            <w:shd w:val="clear" w:color="auto" w:fill="auto"/>
          </w:tcPr>
          <w:p w14:paraId="772BB612" w14:textId="4B55E94D" w:rsidR="00AF3C70" w:rsidRPr="0064144C" w:rsidRDefault="00AF3C70" w:rsidP="00002B50">
            <w:pPr>
              <w:spacing w:before="120" w:after="120" w:line="240" w:lineRule="auto"/>
              <w:rPr>
                <w:rFonts w:cstheme="minorHAnsi"/>
                <w:szCs w:val="18"/>
              </w:rPr>
            </w:pPr>
            <w:r w:rsidRPr="0064144C">
              <w:rPr>
                <w:rFonts w:cstheme="minorHAnsi"/>
                <w:color w:val="000000"/>
                <w:szCs w:val="18"/>
              </w:rPr>
              <w:t xml:space="preserve">If the </w:t>
            </w:r>
            <w:r w:rsidR="00FB6828" w:rsidRPr="0064144C">
              <w:rPr>
                <w:rFonts w:cstheme="minorHAnsi"/>
                <w:color w:val="000000"/>
                <w:szCs w:val="18"/>
              </w:rPr>
              <w:t>lithium-ion</w:t>
            </w:r>
            <w:r w:rsidRPr="0064144C">
              <w:rPr>
                <w:rFonts w:cstheme="minorHAnsi"/>
                <w:color w:val="000000"/>
                <w:szCs w:val="18"/>
              </w:rPr>
              <w:t xml:space="preserve"> pre-assembled BS </w:t>
            </w:r>
            <w:proofErr w:type="gramStart"/>
            <w:r w:rsidRPr="0064144C">
              <w:rPr>
                <w:rFonts w:cstheme="minorHAnsi"/>
                <w:color w:val="000000"/>
                <w:szCs w:val="18"/>
              </w:rPr>
              <w:t>is located in</w:t>
            </w:r>
            <w:proofErr w:type="gramEnd"/>
            <w:r w:rsidRPr="0064144C">
              <w:rPr>
                <w:rFonts w:cstheme="minorHAnsi"/>
                <w:color w:val="000000"/>
                <w:szCs w:val="18"/>
              </w:rPr>
              <w:t xml:space="preserve"> a room, does the room provide and maintain protection against detrimental environmental conditions and other external factors?</w:t>
            </w:r>
          </w:p>
        </w:tc>
        <w:tc>
          <w:tcPr>
            <w:tcW w:w="2830" w:type="dxa"/>
            <w:shd w:val="clear" w:color="auto" w:fill="auto"/>
          </w:tcPr>
          <w:p w14:paraId="716F953A" w14:textId="11136A01" w:rsidR="00AF3C70" w:rsidRPr="0049221C" w:rsidRDefault="00AF3C70" w:rsidP="00002B50">
            <w:pPr>
              <w:spacing w:before="120" w:after="120"/>
              <w:rPr>
                <w:rFonts w:cstheme="minorHAnsi"/>
                <w:color w:val="000000"/>
                <w:szCs w:val="18"/>
              </w:rPr>
            </w:pPr>
            <w:r w:rsidRPr="0064144C">
              <w:rPr>
                <w:rFonts w:cstheme="minorHAnsi"/>
                <w:color w:val="000000"/>
                <w:szCs w:val="18"/>
              </w:rPr>
              <w:t>AS/NZS 5139:2019 CL 5.2.5</w:t>
            </w:r>
          </w:p>
        </w:tc>
        <w:tc>
          <w:tcPr>
            <w:tcW w:w="2264" w:type="dxa"/>
          </w:tcPr>
          <w:p w14:paraId="612A6689" w14:textId="734AB79D" w:rsidR="00AF3C70" w:rsidRPr="0064144C" w:rsidRDefault="00AF3C70" w:rsidP="00002B50">
            <w:pPr>
              <w:spacing w:before="120" w:after="120"/>
              <w:rPr>
                <w:rFonts w:cstheme="minorHAnsi"/>
                <w:szCs w:val="18"/>
              </w:rPr>
            </w:pPr>
            <w:r w:rsidRPr="0049221C">
              <w:rPr>
                <w:rFonts w:cstheme="minorHAnsi"/>
                <w:color w:val="000000"/>
                <w:szCs w:val="18"/>
              </w:rPr>
              <w:t>Improvements</w:t>
            </w:r>
            <w:r w:rsidR="009516E3">
              <w:rPr>
                <w:rFonts w:cstheme="minorHAnsi"/>
                <w:color w:val="000000"/>
                <w:szCs w:val="18"/>
              </w:rPr>
              <w:t xml:space="preserve"> I</w:t>
            </w:r>
            <w:r w:rsidR="009516E3" w:rsidRPr="00C36EDD">
              <w:rPr>
                <w:rFonts w:cstheme="minorHAnsi"/>
                <w:color w:val="000000"/>
                <w:szCs w:val="18"/>
              </w:rPr>
              <w:t>dentified</w:t>
            </w:r>
          </w:p>
        </w:tc>
      </w:tr>
      <w:tr w:rsidR="00813109" w:rsidRPr="0064144C" w14:paraId="37A5C4A8" w14:textId="77777777" w:rsidTr="00FD77C1">
        <w:tc>
          <w:tcPr>
            <w:tcW w:w="2206" w:type="dxa"/>
            <w:gridSpan w:val="2"/>
            <w:shd w:val="clear" w:color="auto" w:fill="auto"/>
            <w:noWrap/>
          </w:tcPr>
          <w:p w14:paraId="69F1F9B9" w14:textId="4EADDD89" w:rsidR="00AF3C70" w:rsidRPr="0064144C" w:rsidRDefault="00AF3C70" w:rsidP="00002B50">
            <w:pPr>
              <w:spacing w:before="120" w:after="120" w:line="240" w:lineRule="auto"/>
              <w:rPr>
                <w:rFonts w:cstheme="minorHAnsi"/>
                <w:szCs w:val="18"/>
              </w:rPr>
            </w:pPr>
            <w:r w:rsidRPr="0064144C">
              <w:rPr>
                <w:rFonts w:cstheme="minorHAnsi"/>
                <w:color w:val="000000"/>
                <w:szCs w:val="18"/>
              </w:rPr>
              <w:t>Pre-assembled 44</w:t>
            </w:r>
          </w:p>
        </w:tc>
        <w:tc>
          <w:tcPr>
            <w:tcW w:w="3332" w:type="dxa"/>
            <w:gridSpan w:val="2"/>
            <w:shd w:val="clear" w:color="auto" w:fill="auto"/>
          </w:tcPr>
          <w:p w14:paraId="030623A0" w14:textId="4D7A9D1D" w:rsidR="00AF3C70" w:rsidRPr="0064144C" w:rsidRDefault="00AF3C70" w:rsidP="00002B50">
            <w:pPr>
              <w:spacing w:before="120" w:after="120" w:line="240" w:lineRule="auto"/>
              <w:rPr>
                <w:rFonts w:cstheme="minorHAnsi"/>
                <w:szCs w:val="18"/>
              </w:rPr>
            </w:pPr>
            <w:r w:rsidRPr="0064144C">
              <w:rPr>
                <w:rFonts w:cstheme="minorHAnsi"/>
                <w:color w:val="000000"/>
                <w:szCs w:val="18"/>
              </w:rPr>
              <w:t xml:space="preserve">If the </w:t>
            </w:r>
            <w:r w:rsidR="00FB6828" w:rsidRPr="0064144C">
              <w:rPr>
                <w:rFonts w:cstheme="minorHAnsi"/>
                <w:color w:val="000000"/>
                <w:szCs w:val="18"/>
              </w:rPr>
              <w:t>lithium-ion</w:t>
            </w:r>
            <w:r w:rsidRPr="0064144C">
              <w:rPr>
                <w:rFonts w:cstheme="minorHAnsi"/>
                <w:color w:val="000000"/>
                <w:szCs w:val="18"/>
              </w:rPr>
              <w:t xml:space="preserve"> pre-assembled BS </w:t>
            </w:r>
            <w:proofErr w:type="gramStart"/>
            <w:r w:rsidRPr="0064144C">
              <w:rPr>
                <w:rFonts w:cstheme="minorHAnsi"/>
                <w:color w:val="000000"/>
                <w:szCs w:val="18"/>
              </w:rPr>
              <w:t>is located in</w:t>
            </w:r>
            <w:proofErr w:type="gramEnd"/>
            <w:r w:rsidRPr="0064144C">
              <w:rPr>
                <w:rFonts w:cstheme="minorHAnsi"/>
                <w:color w:val="000000"/>
                <w:szCs w:val="18"/>
              </w:rPr>
              <w:t xml:space="preserve"> a room, is the room suitable to minimize the likelihood of a </w:t>
            </w:r>
            <w:r w:rsidR="00FB6828" w:rsidRPr="0064144C">
              <w:rPr>
                <w:rFonts w:cstheme="minorHAnsi"/>
                <w:color w:val="000000"/>
                <w:szCs w:val="18"/>
              </w:rPr>
              <w:t>build-up</w:t>
            </w:r>
            <w:r w:rsidRPr="0064144C">
              <w:rPr>
                <w:rFonts w:cstheme="minorHAnsi"/>
                <w:color w:val="000000"/>
                <w:szCs w:val="18"/>
              </w:rPr>
              <w:t xml:space="preserve"> insect or vermin infestation or other materials on or around the </w:t>
            </w:r>
            <w:r w:rsidR="00FB6828" w:rsidRPr="0064144C">
              <w:rPr>
                <w:rFonts w:cstheme="minorHAnsi"/>
                <w:color w:val="000000"/>
                <w:szCs w:val="18"/>
              </w:rPr>
              <w:t>lithium-ion</w:t>
            </w:r>
            <w:r w:rsidRPr="0064144C">
              <w:rPr>
                <w:rFonts w:cstheme="minorHAnsi"/>
                <w:color w:val="000000"/>
                <w:szCs w:val="18"/>
              </w:rPr>
              <w:t xml:space="preserve"> pre-assembled BS?</w:t>
            </w:r>
          </w:p>
        </w:tc>
        <w:tc>
          <w:tcPr>
            <w:tcW w:w="2830" w:type="dxa"/>
            <w:shd w:val="clear" w:color="auto" w:fill="auto"/>
          </w:tcPr>
          <w:p w14:paraId="29514A5C" w14:textId="666371E7" w:rsidR="00AF3C70" w:rsidRPr="0064144C" w:rsidRDefault="00AF3C70" w:rsidP="00002B50">
            <w:pPr>
              <w:spacing w:before="120" w:after="120"/>
              <w:rPr>
                <w:rFonts w:cstheme="minorHAnsi"/>
                <w:color w:val="000000"/>
                <w:szCs w:val="18"/>
              </w:rPr>
            </w:pPr>
            <w:r w:rsidRPr="0064144C">
              <w:rPr>
                <w:rFonts w:cstheme="minorHAnsi"/>
                <w:color w:val="000000"/>
                <w:szCs w:val="18"/>
              </w:rPr>
              <w:t>AS/NZS 5139:2019 CL 5.2.5</w:t>
            </w:r>
          </w:p>
        </w:tc>
        <w:tc>
          <w:tcPr>
            <w:tcW w:w="2264" w:type="dxa"/>
          </w:tcPr>
          <w:p w14:paraId="6BADF20F" w14:textId="1472F008" w:rsidR="00AF3C70" w:rsidRPr="0064144C" w:rsidRDefault="00AF3C70" w:rsidP="00002B50">
            <w:pPr>
              <w:spacing w:before="120" w:after="120"/>
              <w:rPr>
                <w:rFonts w:cstheme="minorHAnsi"/>
                <w:szCs w:val="18"/>
              </w:rPr>
            </w:pPr>
            <w:r w:rsidRPr="0064144C">
              <w:rPr>
                <w:rFonts w:cstheme="minorHAnsi"/>
                <w:color w:val="000000"/>
                <w:szCs w:val="18"/>
              </w:rPr>
              <w:t xml:space="preserve">Improvements </w:t>
            </w:r>
            <w:r w:rsidR="009516E3">
              <w:rPr>
                <w:rFonts w:cstheme="minorHAnsi"/>
                <w:color w:val="000000"/>
                <w:szCs w:val="18"/>
              </w:rPr>
              <w:t>I</w:t>
            </w:r>
            <w:r w:rsidR="009516E3" w:rsidRPr="00C36EDD">
              <w:rPr>
                <w:rFonts w:cstheme="minorHAnsi"/>
                <w:color w:val="000000"/>
                <w:szCs w:val="18"/>
              </w:rPr>
              <w:t>dentified</w:t>
            </w:r>
          </w:p>
        </w:tc>
      </w:tr>
      <w:tr w:rsidR="00813109" w:rsidRPr="0064144C" w14:paraId="7923C7A8" w14:textId="77777777" w:rsidTr="00FD77C1">
        <w:tc>
          <w:tcPr>
            <w:tcW w:w="2206" w:type="dxa"/>
            <w:gridSpan w:val="2"/>
            <w:noWrap/>
          </w:tcPr>
          <w:p w14:paraId="6D7641FC" w14:textId="728C3ADD" w:rsidR="00076BD1" w:rsidRPr="0064144C" w:rsidRDefault="00076BD1" w:rsidP="00002B50">
            <w:pPr>
              <w:spacing w:before="120" w:after="120" w:line="240" w:lineRule="auto"/>
              <w:rPr>
                <w:rFonts w:cstheme="minorHAnsi"/>
                <w:szCs w:val="18"/>
              </w:rPr>
            </w:pPr>
            <w:r w:rsidRPr="0064144C">
              <w:rPr>
                <w:rFonts w:cstheme="minorHAnsi"/>
                <w:color w:val="000000"/>
                <w:szCs w:val="18"/>
              </w:rPr>
              <w:t>Pre-assembled 45</w:t>
            </w:r>
          </w:p>
        </w:tc>
        <w:tc>
          <w:tcPr>
            <w:tcW w:w="3332" w:type="dxa"/>
            <w:gridSpan w:val="2"/>
          </w:tcPr>
          <w:p w14:paraId="6CCE6265" w14:textId="1A5F99F7" w:rsidR="00076BD1" w:rsidRPr="0064144C" w:rsidRDefault="00076BD1" w:rsidP="00002B50">
            <w:pPr>
              <w:spacing w:before="120" w:after="120" w:line="240" w:lineRule="auto"/>
              <w:rPr>
                <w:rFonts w:cstheme="minorHAnsi"/>
                <w:szCs w:val="18"/>
              </w:rPr>
            </w:pPr>
            <w:r w:rsidRPr="0064144C">
              <w:rPr>
                <w:rFonts w:cstheme="minorHAnsi"/>
                <w:color w:val="000000"/>
                <w:szCs w:val="18"/>
              </w:rPr>
              <w:t xml:space="preserve">If the </w:t>
            </w:r>
            <w:r w:rsidR="00FB6828" w:rsidRPr="0064144C">
              <w:rPr>
                <w:rFonts w:cstheme="minorHAnsi"/>
                <w:color w:val="000000"/>
                <w:szCs w:val="18"/>
              </w:rPr>
              <w:t>lithium-ion</w:t>
            </w:r>
            <w:r w:rsidRPr="0064144C">
              <w:rPr>
                <w:rFonts w:cstheme="minorHAnsi"/>
                <w:color w:val="000000"/>
                <w:szCs w:val="18"/>
              </w:rPr>
              <w:t xml:space="preserve"> pre-assembled BS is located in a room, does the size of the room allow for sufficient clearance around the </w:t>
            </w:r>
            <w:proofErr w:type="gramStart"/>
            <w:r w:rsidRPr="0064144C">
              <w:rPr>
                <w:rFonts w:cstheme="minorHAnsi"/>
                <w:color w:val="000000"/>
                <w:szCs w:val="18"/>
              </w:rPr>
              <w:t>lithium ion</w:t>
            </w:r>
            <w:proofErr w:type="gramEnd"/>
            <w:r w:rsidRPr="0064144C">
              <w:rPr>
                <w:rFonts w:cstheme="minorHAnsi"/>
                <w:color w:val="000000"/>
                <w:szCs w:val="18"/>
              </w:rPr>
              <w:t xml:space="preserve"> pre-assembled BS to provide safe handling and access for installation, removal and maintenance?</w:t>
            </w:r>
          </w:p>
        </w:tc>
        <w:tc>
          <w:tcPr>
            <w:tcW w:w="2830" w:type="dxa"/>
          </w:tcPr>
          <w:p w14:paraId="32A92935" w14:textId="044715B3" w:rsidR="009B375E" w:rsidRDefault="00076BD1" w:rsidP="00002B50">
            <w:pPr>
              <w:spacing w:before="120" w:after="120"/>
              <w:rPr>
                <w:rFonts w:cstheme="minorHAnsi"/>
                <w:color w:val="000000"/>
                <w:szCs w:val="18"/>
              </w:rPr>
            </w:pPr>
            <w:r w:rsidRPr="0064144C">
              <w:rPr>
                <w:rFonts w:cstheme="minorHAnsi"/>
                <w:color w:val="000000"/>
                <w:szCs w:val="18"/>
              </w:rPr>
              <w:t>AS/NZS 5139:2019 CL 5.2.5</w:t>
            </w:r>
            <w:r w:rsidR="009B375E">
              <w:rPr>
                <w:rFonts w:cstheme="minorHAnsi"/>
                <w:color w:val="000000"/>
                <w:szCs w:val="18"/>
              </w:rPr>
              <w:t xml:space="preserve"> </w:t>
            </w:r>
            <w:r w:rsidRPr="0064144C">
              <w:rPr>
                <w:rFonts w:cstheme="minorHAnsi"/>
                <w:color w:val="000000"/>
                <w:szCs w:val="18"/>
              </w:rPr>
              <w:t>the minimum unimpeded access shall be</w:t>
            </w:r>
            <w:r w:rsidR="009B375E">
              <w:rPr>
                <w:rFonts w:cstheme="minorHAnsi"/>
                <w:color w:val="000000"/>
                <w:szCs w:val="18"/>
              </w:rPr>
              <w:t>:</w:t>
            </w:r>
          </w:p>
          <w:p w14:paraId="3628834F" w14:textId="36182209" w:rsidR="009B375E" w:rsidRDefault="00076BD1" w:rsidP="00002B50">
            <w:pPr>
              <w:spacing w:before="120" w:after="120"/>
              <w:rPr>
                <w:rFonts w:cstheme="minorHAnsi"/>
                <w:color w:val="000000"/>
                <w:szCs w:val="18"/>
              </w:rPr>
            </w:pPr>
            <w:r w:rsidRPr="0064144C">
              <w:rPr>
                <w:rFonts w:cstheme="minorHAnsi"/>
                <w:color w:val="000000"/>
                <w:szCs w:val="18"/>
              </w:rPr>
              <w:t>[a] 900 mm with the doors open</w:t>
            </w:r>
          </w:p>
          <w:p w14:paraId="4B488145" w14:textId="56DE7AFA" w:rsidR="009B375E" w:rsidRDefault="00076BD1" w:rsidP="00002B50">
            <w:pPr>
              <w:spacing w:before="120" w:after="120"/>
              <w:rPr>
                <w:rFonts w:cstheme="minorHAnsi"/>
                <w:color w:val="000000"/>
                <w:szCs w:val="18"/>
              </w:rPr>
            </w:pPr>
            <w:r w:rsidRPr="0064144C">
              <w:rPr>
                <w:rFonts w:cstheme="minorHAnsi"/>
                <w:color w:val="000000"/>
                <w:szCs w:val="18"/>
              </w:rPr>
              <w:t xml:space="preserve">[b] 600 mm with the doors open for battery systems that have </w:t>
            </w:r>
          </w:p>
          <w:p w14:paraId="3D6963AD" w14:textId="6E12EA51" w:rsidR="009B375E" w:rsidRDefault="00076BD1" w:rsidP="00002B50">
            <w:pPr>
              <w:spacing w:before="120" w:after="120"/>
              <w:rPr>
                <w:rFonts w:cstheme="minorHAnsi"/>
                <w:color w:val="000000"/>
                <w:szCs w:val="18"/>
              </w:rPr>
            </w:pPr>
            <w:r w:rsidRPr="0064144C">
              <w:rPr>
                <w:rFonts w:cstheme="minorHAnsi"/>
                <w:color w:val="000000"/>
                <w:szCs w:val="18"/>
              </w:rPr>
              <w:t>[I] voltage no greater than DVC-A; and</w:t>
            </w:r>
          </w:p>
          <w:p w14:paraId="4A25D185" w14:textId="24402F6A" w:rsidR="009B375E" w:rsidRDefault="00076BD1" w:rsidP="00002B50">
            <w:pPr>
              <w:spacing w:before="120" w:after="120"/>
              <w:rPr>
                <w:rFonts w:cstheme="minorHAnsi"/>
                <w:color w:val="000000"/>
                <w:szCs w:val="18"/>
              </w:rPr>
            </w:pPr>
            <w:r w:rsidRPr="0064144C">
              <w:rPr>
                <w:rFonts w:cstheme="minorHAnsi"/>
                <w:color w:val="000000"/>
                <w:szCs w:val="18"/>
              </w:rPr>
              <w:t xml:space="preserve">[ii] a calculated arc flash energy at the output terminals of the battery system not greater than 4.0 </w:t>
            </w:r>
            <w:proofErr w:type="spellStart"/>
            <w:r w:rsidRPr="0064144C">
              <w:rPr>
                <w:rFonts w:cstheme="minorHAnsi"/>
                <w:color w:val="000000"/>
                <w:szCs w:val="18"/>
              </w:rPr>
              <w:t>cal</w:t>
            </w:r>
            <w:proofErr w:type="spellEnd"/>
            <w:r w:rsidRPr="0064144C">
              <w:rPr>
                <w:rFonts w:cstheme="minorHAnsi"/>
                <w:color w:val="000000"/>
                <w:szCs w:val="18"/>
              </w:rPr>
              <w:t>/cm²; or</w:t>
            </w:r>
          </w:p>
          <w:p w14:paraId="2DFB8F2D" w14:textId="67BFF4F9" w:rsidR="00076BD1" w:rsidRPr="003503A0" w:rsidRDefault="00076BD1" w:rsidP="00002B50">
            <w:pPr>
              <w:spacing w:before="120" w:after="120"/>
              <w:rPr>
                <w:rFonts w:cstheme="minorBidi"/>
                <w:color w:val="000000"/>
              </w:rPr>
            </w:pPr>
            <w:r w:rsidRPr="0064144C">
              <w:rPr>
                <w:rFonts w:cstheme="minorHAnsi"/>
                <w:color w:val="000000"/>
                <w:szCs w:val="18"/>
              </w:rPr>
              <w:t>[c] the clearance specified by the manufacture, whichever is greater</w:t>
            </w:r>
          </w:p>
        </w:tc>
        <w:tc>
          <w:tcPr>
            <w:tcW w:w="2264" w:type="dxa"/>
          </w:tcPr>
          <w:p w14:paraId="0A9C3D2B" w14:textId="6EC4C9E7" w:rsidR="00076BD1" w:rsidRPr="003503A0" w:rsidRDefault="001202DE" w:rsidP="00002B50">
            <w:pPr>
              <w:spacing w:before="120" w:after="120"/>
              <w:rPr>
                <w:rFonts w:cstheme="minorBidi"/>
                <w:strike/>
                <w:color w:val="FF0000"/>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404F90F0" w14:textId="77777777" w:rsidTr="00FD77C1">
        <w:tc>
          <w:tcPr>
            <w:tcW w:w="2206" w:type="dxa"/>
            <w:gridSpan w:val="2"/>
            <w:shd w:val="clear" w:color="auto" w:fill="auto"/>
            <w:noWrap/>
          </w:tcPr>
          <w:p w14:paraId="6CAF6E44" w14:textId="0F43088A" w:rsidR="00076BD1" w:rsidRPr="0064144C" w:rsidRDefault="00076BD1" w:rsidP="00002B50">
            <w:pPr>
              <w:spacing w:before="120" w:after="120" w:line="240" w:lineRule="auto"/>
              <w:rPr>
                <w:rFonts w:cstheme="minorHAnsi"/>
                <w:szCs w:val="18"/>
              </w:rPr>
            </w:pPr>
            <w:r w:rsidRPr="0064144C">
              <w:rPr>
                <w:rFonts w:cstheme="minorHAnsi"/>
                <w:color w:val="000000"/>
                <w:szCs w:val="18"/>
              </w:rPr>
              <w:t>Pre-assembled 47</w:t>
            </w:r>
          </w:p>
        </w:tc>
        <w:tc>
          <w:tcPr>
            <w:tcW w:w="3332" w:type="dxa"/>
            <w:gridSpan w:val="2"/>
            <w:shd w:val="clear" w:color="auto" w:fill="auto"/>
          </w:tcPr>
          <w:p w14:paraId="212618D2" w14:textId="7EBD8378" w:rsidR="00076BD1" w:rsidRPr="0064144C" w:rsidRDefault="00076BD1" w:rsidP="00002B50">
            <w:pPr>
              <w:spacing w:before="120" w:after="120" w:line="240" w:lineRule="auto"/>
              <w:rPr>
                <w:rFonts w:cstheme="minorHAnsi"/>
                <w:szCs w:val="18"/>
              </w:rPr>
            </w:pPr>
            <w:r w:rsidRPr="0064144C">
              <w:rPr>
                <w:rFonts w:cstheme="minorHAnsi"/>
                <w:color w:val="000000"/>
                <w:szCs w:val="18"/>
              </w:rPr>
              <w:t xml:space="preserve">if the </w:t>
            </w:r>
            <w:r w:rsidR="00FB6828" w:rsidRPr="0064144C">
              <w:rPr>
                <w:rFonts w:cstheme="minorHAnsi"/>
                <w:color w:val="000000"/>
                <w:szCs w:val="18"/>
              </w:rPr>
              <w:t>lithium-ion</w:t>
            </w:r>
            <w:r w:rsidRPr="0064144C">
              <w:rPr>
                <w:rFonts w:cstheme="minorHAnsi"/>
                <w:color w:val="000000"/>
                <w:szCs w:val="18"/>
              </w:rPr>
              <w:t xml:space="preserve"> pre-assembled BS has a voltage of DVC-A, is it connected to an inverter that has at least simple separation between the battery system </w:t>
            </w:r>
            <w:proofErr w:type="spellStart"/>
            <w:proofErr w:type="gramStart"/>
            <w:r w:rsidRPr="0064144C">
              <w:rPr>
                <w:rFonts w:cstheme="minorHAnsi"/>
                <w:color w:val="000000"/>
                <w:szCs w:val="18"/>
              </w:rPr>
              <w:t>d</w:t>
            </w:r>
            <w:proofErr w:type="gramEnd"/>
            <w:r w:rsidRPr="0064144C">
              <w:rPr>
                <w:rFonts w:cstheme="minorHAnsi"/>
                <w:color w:val="000000"/>
                <w:szCs w:val="18"/>
              </w:rPr>
              <w:t>.c</w:t>
            </w:r>
            <w:proofErr w:type="spellEnd"/>
            <w:r w:rsidRPr="0064144C">
              <w:rPr>
                <w:rFonts w:cstheme="minorHAnsi"/>
                <w:color w:val="000000"/>
                <w:szCs w:val="18"/>
              </w:rPr>
              <w:t xml:space="preserve"> port and the </w:t>
            </w:r>
            <w:proofErr w:type="spellStart"/>
            <w:r w:rsidRPr="0064144C">
              <w:rPr>
                <w:rFonts w:cstheme="minorHAnsi"/>
                <w:color w:val="000000"/>
                <w:szCs w:val="18"/>
              </w:rPr>
              <w:t>a.c</w:t>
            </w:r>
            <w:proofErr w:type="spellEnd"/>
            <w:r w:rsidRPr="0064144C">
              <w:rPr>
                <w:rFonts w:cstheme="minorHAnsi"/>
                <w:color w:val="000000"/>
                <w:szCs w:val="18"/>
              </w:rPr>
              <w:t xml:space="preserve"> port or grid port of the inverter?</w:t>
            </w:r>
          </w:p>
        </w:tc>
        <w:tc>
          <w:tcPr>
            <w:tcW w:w="2830" w:type="dxa"/>
            <w:shd w:val="clear" w:color="auto" w:fill="auto"/>
          </w:tcPr>
          <w:p w14:paraId="3D33E2AB" w14:textId="30DC1E77" w:rsidR="00076BD1" w:rsidRPr="0064144C" w:rsidRDefault="00076BD1" w:rsidP="00002B50">
            <w:pPr>
              <w:spacing w:before="120" w:after="120"/>
              <w:rPr>
                <w:rFonts w:cstheme="minorHAnsi"/>
                <w:color w:val="000000"/>
                <w:szCs w:val="18"/>
              </w:rPr>
            </w:pPr>
            <w:r w:rsidRPr="0064144C">
              <w:rPr>
                <w:rFonts w:cstheme="minorHAnsi"/>
                <w:color w:val="000000"/>
                <w:szCs w:val="18"/>
              </w:rPr>
              <w:t>AS/NZS5139:2019 CL 5.3.11</w:t>
            </w:r>
          </w:p>
        </w:tc>
        <w:tc>
          <w:tcPr>
            <w:tcW w:w="2264" w:type="dxa"/>
          </w:tcPr>
          <w:p w14:paraId="1AE77D75" w14:textId="0E82A5D2" w:rsidR="00076BD1"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781DE763" w14:textId="77777777" w:rsidTr="00FD77C1">
        <w:tc>
          <w:tcPr>
            <w:tcW w:w="2206" w:type="dxa"/>
            <w:gridSpan w:val="2"/>
            <w:shd w:val="clear" w:color="auto" w:fill="auto"/>
            <w:noWrap/>
          </w:tcPr>
          <w:p w14:paraId="47780EBE" w14:textId="5EC8AE16" w:rsidR="00076BD1" w:rsidRPr="0064144C" w:rsidRDefault="00076BD1" w:rsidP="00002B50">
            <w:pPr>
              <w:spacing w:before="120" w:after="120" w:line="240" w:lineRule="auto"/>
              <w:rPr>
                <w:rFonts w:cstheme="minorHAnsi"/>
                <w:szCs w:val="18"/>
              </w:rPr>
            </w:pPr>
            <w:r w:rsidRPr="0064144C">
              <w:rPr>
                <w:rFonts w:cstheme="minorHAnsi"/>
                <w:color w:val="000000"/>
                <w:szCs w:val="18"/>
              </w:rPr>
              <w:t>Pre-assembled 48</w:t>
            </w:r>
          </w:p>
        </w:tc>
        <w:tc>
          <w:tcPr>
            <w:tcW w:w="3332" w:type="dxa"/>
            <w:gridSpan w:val="2"/>
            <w:shd w:val="clear" w:color="auto" w:fill="auto"/>
          </w:tcPr>
          <w:p w14:paraId="63DA7AC5" w14:textId="3AEEAD64" w:rsidR="00076BD1" w:rsidRPr="0064144C" w:rsidRDefault="00076BD1" w:rsidP="00002B50">
            <w:pPr>
              <w:spacing w:before="120" w:after="120" w:line="240" w:lineRule="auto"/>
              <w:rPr>
                <w:rFonts w:cstheme="minorHAnsi"/>
                <w:szCs w:val="18"/>
              </w:rPr>
            </w:pPr>
            <w:r w:rsidRPr="0064144C">
              <w:rPr>
                <w:rFonts w:cstheme="minorHAnsi"/>
                <w:color w:val="000000"/>
                <w:szCs w:val="18"/>
              </w:rPr>
              <w:t xml:space="preserve">If the </w:t>
            </w:r>
            <w:r w:rsidR="00FB6828" w:rsidRPr="0064144C">
              <w:rPr>
                <w:rFonts w:cstheme="minorHAnsi"/>
                <w:color w:val="000000"/>
                <w:szCs w:val="18"/>
              </w:rPr>
              <w:t>lithium-ion</w:t>
            </w:r>
            <w:r w:rsidRPr="0064144C">
              <w:rPr>
                <w:rFonts w:cstheme="minorHAnsi"/>
                <w:color w:val="000000"/>
                <w:szCs w:val="18"/>
              </w:rPr>
              <w:t xml:space="preserve"> pre-assembled BS has a voltage greater than DVC-A, does all cabling and installation requirements meet the requirements for DVC-C if a non-separated PCE </w:t>
            </w:r>
            <w:r w:rsidRPr="0064144C">
              <w:rPr>
                <w:rFonts w:cstheme="minorHAnsi"/>
                <w:color w:val="000000"/>
                <w:szCs w:val="18"/>
              </w:rPr>
              <w:lastRenderedPageBreak/>
              <w:t>other than an inverter is installed? (</w:t>
            </w:r>
            <w:r w:rsidR="00BF0694" w:rsidRPr="0064144C">
              <w:rPr>
                <w:rFonts w:cstheme="minorHAnsi"/>
                <w:color w:val="000000"/>
                <w:szCs w:val="18"/>
              </w:rPr>
              <w:t>e.g.,</w:t>
            </w:r>
            <w:r w:rsidRPr="0064144C">
              <w:rPr>
                <w:rFonts w:cstheme="minorHAnsi"/>
                <w:color w:val="000000"/>
                <w:szCs w:val="18"/>
              </w:rPr>
              <w:t xml:space="preserve"> solar charge controller)?</w:t>
            </w:r>
          </w:p>
        </w:tc>
        <w:tc>
          <w:tcPr>
            <w:tcW w:w="2830" w:type="dxa"/>
            <w:shd w:val="clear" w:color="auto" w:fill="auto"/>
          </w:tcPr>
          <w:p w14:paraId="648DCA4A" w14:textId="6C9CD22C" w:rsidR="00076BD1" w:rsidRPr="0064144C" w:rsidRDefault="00076BD1" w:rsidP="00002B50">
            <w:pPr>
              <w:spacing w:before="120" w:after="120"/>
              <w:rPr>
                <w:rFonts w:cstheme="minorHAnsi"/>
                <w:color w:val="000000"/>
                <w:szCs w:val="18"/>
              </w:rPr>
            </w:pPr>
            <w:r w:rsidRPr="0064144C">
              <w:rPr>
                <w:rFonts w:cstheme="minorHAnsi"/>
                <w:color w:val="000000"/>
                <w:szCs w:val="18"/>
              </w:rPr>
              <w:lastRenderedPageBreak/>
              <w:t>AS/NZS 5139:2019 CL 5.3.1.1</w:t>
            </w:r>
          </w:p>
        </w:tc>
        <w:tc>
          <w:tcPr>
            <w:tcW w:w="2264" w:type="dxa"/>
          </w:tcPr>
          <w:p w14:paraId="7D5BE742" w14:textId="4520295A" w:rsidR="00076BD1"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02409BD8" w14:textId="77777777" w:rsidTr="00FD77C1">
        <w:tc>
          <w:tcPr>
            <w:tcW w:w="2206" w:type="dxa"/>
            <w:gridSpan w:val="2"/>
            <w:shd w:val="clear" w:color="auto" w:fill="auto"/>
            <w:noWrap/>
          </w:tcPr>
          <w:p w14:paraId="2E42AC1D" w14:textId="3FB37C54" w:rsidR="00076BD1" w:rsidRPr="0064144C" w:rsidRDefault="00076BD1" w:rsidP="00002B50">
            <w:pPr>
              <w:spacing w:before="120" w:after="120" w:line="240" w:lineRule="auto"/>
              <w:rPr>
                <w:rFonts w:cstheme="minorHAnsi"/>
                <w:szCs w:val="18"/>
              </w:rPr>
            </w:pPr>
            <w:r w:rsidRPr="0064144C">
              <w:rPr>
                <w:rFonts w:cstheme="minorHAnsi"/>
                <w:color w:val="000000"/>
                <w:szCs w:val="18"/>
              </w:rPr>
              <w:t>Pre-assembled 49</w:t>
            </w:r>
          </w:p>
        </w:tc>
        <w:tc>
          <w:tcPr>
            <w:tcW w:w="3332" w:type="dxa"/>
            <w:gridSpan w:val="2"/>
            <w:shd w:val="clear" w:color="auto" w:fill="auto"/>
          </w:tcPr>
          <w:p w14:paraId="4ED1A4C8" w14:textId="63B589C4" w:rsidR="00076BD1" w:rsidRPr="0064144C" w:rsidRDefault="00076BD1" w:rsidP="00002B50">
            <w:pPr>
              <w:spacing w:before="120" w:after="120" w:line="240" w:lineRule="auto"/>
              <w:rPr>
                <w:rFonts w:cstheme="minorHAnsi"/>
                <w:szCs w:val="18"/>
              </w:rPr>
            </w:pPr>
            <w:r w:rsidRPr="0064144C">
              <w:rPr>
                <w:rFonts w:cstheme="minorHAnsi"/>
                <w:color w:val="000000"/>
                <w:szCs w:val="18"/>
              </w:rPr>
              <w:t>Is overcurrent protection installed in all live conductors? Excluding control and monitoring circuits.</w:t>
            </w:r>
          </w:p>
        </w:tc>
        <w:tc>
          <w:tcPr>
            <w:tcW w:w="2830" w:type="dxa"/>
            <w:shd w:val="clear" w:color="auto" w:fill="auto"/>
          </w:tcPr>
          <w:p w14:paraId="2616FE31" w14:textId="12DADC74" w:rsidR="00076BD1" w:rsidRPr="0064144C" w:rsidRDefault="00076BD1" w:rsidP="00002B50">
            <w:pPr>
              <w:spacing w:before="120" w:after="120"/>
              <w:rPr>
                <w:rFonts w:cstheme="minorHAnsi"/>
                <w:color w:val="000000"/>
                <w:szCs w:val="18"/>
              </w:rPr>
            </w:pPr>
            <w:r w:rsidRPr="0064144C">
              <w:rPr>
                <w:rFonts w:cstheme="minorHAnsi"/>
                <w:color w:val="000000"/>
                <w:szCs w:val="18"/>
              </w:rPr>
              <w:t>AS/NZS5139:2019 CL 5.3.1.2.1</w:t>
            </w:r>
          </w:p>
        </w:tc>
        <w:tc>
          <w:tcPr>
            <w:tcW w:w="2264" w:type="dxa"/>
          </w:tcPr>
          <w:p w14:paraId="5C9E643E" w14:textId="7DDF4725" w:rsidR="00076BD1"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433CAC04" w14:textId="77777777" w:rsidTr="00FD77C1">
        <w:tc>
          <w:tcPr>
            <w:tcW w:w="2206" w:type="dxa"/>
            <w:gridSpan w:val="2"/>
            <w:shd w:val="clear" w:color="auto" w:fill="auto"/>
            <w:noWrap/>
          </w:tcPr>
          <w:p w14:paraId="03A76FDC" w14:textId="46730995" w:rsidR="00076BD1" w:rsidRPr="0064144C" w:rsidRDefault="00076BD1" w:rsidP="00002B50">
            <w:pPr>
              <w:spacing w:before="120" w:after="120" w:line="240" w:lineRule="auto"/>
              <w:rPr>
                <w:rFonts w:cstheme="minorHAnsi"/>
                <w:szCs w:val="18"/>
              </w:rPr>
            </w:pPr>
            <w:r w:rsidRPr="0064144C">
              <w:rPr>
                <w:rFonts w:cstheme="minorHAnsi"/>
                <w:color w:val="000000"/>
                <w:szCs w:val="18"/>
              </w:rPr>
              <w:t>Pre-assembled 50</w:t>
            </w:r>
          </w:p>
        </w:tc>
        <w:tc>
          <w:tcPr>
            <w:tcW w:w="3332" w:type="dxa"/>
            <w:gridSpan w:val="2"/>
            <w:shd w:val="clear" w:color="auto" w:fill="auto"/>
          </w:tcPr>
          <w:p w14:paraId="2D917C67" w14:textId="7B82B42A" w:rsidR="0023408C" w:rsidRDefault="00076BD1" w:rsidP="00002B50">
            <w:pPr>
              <w:spacing w:before="120" w:after="120" w:line="240" w:lineRule="auto"/>
              <w:rPr>
                <w:rFonts w:cstheme="minorBidi"/>
                <w:color w:val="000000"/>
              </w:rPr>
            </w:pPr>
            <w:r w:rsidRPr="07A98540">
              <w:rPr>
                <w:rFonts w:cstheme="minorBidi"/>
                <w:color w:val="000000"/>
              </w:rPr>
              <w:t xml:space="preserve">Is the overcurrent protection device </w:t>
            </w:r>
            <w:r w:rsidRPr="00EF6241">
              <w:rPr>
                <w:rFonts w:cstheme="minorBidi"/>
              </w:rPr>
              <w:t xml:space="preserve">installed adjacent to the battery </w:t>
            </w:r>
            <w:r w:rsidR="00BF0694" w:rsidRPr="00EF6241">
              <w:rPr>
                <w:rFonts w:cstheme="minorBidi"/>
              </w:rPr>
              <w:t>system?</w:t>
            </w:r>
          </w:p>
          <w:p w14:paraId="34962CC6" w14:textId="102851D3" w:rsidR="0023408C" w:rsidRPr="00537089" w:rsidRDefault="00076BD1" w:rsidP="002474BE">
            <w:pPr>
              <w:pStyle w:val="ListParagraph"/>
              <w:numPr>
                <w:ilvl w:val="0"/>
                <w:numId w:val="48"/>
              </w:numPr>
              <w:spacing w:before="120" w:after="120" w:line="240" w:lineRule="auto"/>
              <w:ind w:left="470" w:hanging="357"/>
              <w:rPr>
                <w:rFonts w:cstheme="minorBidi"/>
                <w:color w:val="000000"/>
              </w:rPr>
            </w:pPr>
            <w:r w:rsidRPr="00537089">
              <w:rPr>
                <w:rFonts w:cstheme="minorBidi"/>
                <w:color w:val="000000"/>
              </w:rPr>
              <w:t xml:space="preserve">of a non-polarized </w:t>
            </w:r>
            <w:r w:rsidR="00BF0694" w:rsidRPr="00537089">
              <w:rPr>
                <w:rFonts w:cstheme="minorBidi"/>
                <w:color w:val="000000"/>
              </w:rPr>
              <w:t>type.</w:t>
            </w:r>
          </w:p>
          <w:p w14:paraId="62FB0482" w14:textId="6629AAA2" w:rsidR="0023408C" w:rsidRPr="00537089" w:rsidRDefault="00076BD1" w:rsidP="002474BE">
            <w:pPr>
              <w:pStyle w:val="ListParagraph"/>
              <w:numPr>
                <w:ilvl w:val="0"/>
                <w:numId w:val="48"/>
              </w:numPr>
              <w:spacing w:before="120" w:after="120" w:line="240" w:lineRule="auto"/>
              <w:ind w:left="470" w:hanging="357"/>
              <w:rPr>
                <w:rFonts w:cstheme="minorBidi"/>
                <w:color w:val="000000"/>
              </w:rPr>
            </w:pPr>
            <w:proofErr w:type="spellStart"/>
            <w:r w:rsidRPr="00537089">
              <w:rPr>
                <w:rFonts w:cstheme="minorBidi"/>
                <w:color w:val="000000"/>
              </w:rPr>
              <w:t>d.c.</w:t>
            </w:r>
            <w:proofErr w:type="spellEnd"/>
            <w:r w:rsidRPr="00537089">
              <w:rPr>
                <w:rFonts w:cstheme="minorBidi"/>
                <w:color w:val="000000"/>
              </w:rPr>
              <w:t xml:space="preserve"> rated</w:t>
            </w:r>
          </w:p>
          <w:p w14:paraId="6F9B697E" w14:textId="72FCAD70" w:rsidR="0023408C" w:rsidRPr="00537089" w:rsidRDefault="00076BD1" w:rsidP="002474BE">
            <w:pPr>
              <w:pStyle w:val="ListParagraph"/>
              <w:numPr>
                <w:ilvl w:val="0"/>
                <w:numId w:val="48"/>
              </w:numPr>
              <w:spacing w:before="120" w:after="120" w:line="240" w:lineRule="auto"/>
              <w:ind w:left="470" w:hanging="357"/>
              <w:rPr>
                <w:rFonts w:cstheme="minorBidi"/>
                <w:color w:val="000000"/>
              </w:rPr>
            </w:pPr>
            <w:r w:rsidRPr="00537089">
              <w:rPr>
                <w:rFonts w:cstheme="minorBidi"/>
                <w:color w:val="000000"/>
              </w:rPr>
              <w:t xml:space="preserve">have a voltage rating greater than the battery system's maximum voltage under all normal and abnormal </w:t>
            </w:r>
            <w:r w:rsidR="00BF0694" w:rsidRPr="00537089">
              <w:rPr>
                <w:rFonts w:cstheme="minorBidi"/>
                <w:color w:val="000000"/>
              </w:rPr>
              <w:t>conditions.</w:t>
            </w:r>
          </w:p>
          <w:p w14:paraId="1E3116CF" w14:textId="60D3BD4C" w:rsidR="0023408C" w:rsidRPr="00537089" w:rsidRDefault="00076BD1" w:rsidP="002474BE">
            <w:pPr>
              <w:pStyle w:val="ListParagraph"/>
              <w:numPr>
                <w:ilvl w:val="0"/>
                <w:numId w:val="48"/>
              </w:numPr>
              <w:spacing w:before="120" w:after="120" w:line="240" w:lineRule="auto"/>
              <w:ind w:left="470" w:hanging="357"/>
              <w:rPr>
                <w:rFonts w:cstheme="minorBidi"/>
                <w:color w:val="000000"/>
              </w:rPr>
            </w:pPr>
            <w:r w:rsidRPr="00537089">
              <w:rPr>
                <w:rFonts w:cstheme="minorBidi"/>
                <w:color w:val="000000"/>
              </w:rPr>
              <w:t>meet the requirements of AS/NZS 3000:2018 Section 2; and</w:t>
            </w:r>
          </w:p>
          <w:p w14:paraId="497AFBDA" w14:textId="3611EAF2" w:rsidR="00076BD1" w:rsidRPr="0023408C" w:rsidRDefault="00076BD1" w:rsidP="002474BE">
            <w:pPr>
              <w:pStyle w:val="ListParagraph"/>
              <w:numPr>
                <w:ilvl w:val="0"/>
                <w:numId w:val="48"/>
              </w:numPr>
              <w:spacing w:before="120" w:after="120" w:line="240" w:lineRule="auto"/>
              <w:ind w:left="470" w:hanging="357"/>
              <w:rPr>
                <w:rFonts w:cstheme="minorBidi"/>
              </w:rPr>
            </w:pPr>
            <w:r w:rsidRPr="00537089">
              <w:rPr>
                <w:rFonts w:cstheme="minorBidi"/>
                <w:color w:val="000000"/>
              </w:rPr>
              <w:t>have a current rating to protect the cabling from the pre-assembled battery system</w:t>
            </w:r>
          </w:p>
        </w:tc>
        <w:tc>
          <w:tcPr>
            <w:tcW w:w="2830" w:type="dxa"/>
            <w:shd w:val="clear" w:color="auto" w:fill="auto"/>
          </w:tcPr>
          <w:p w14:paraId="5B36F412" w14:textId="371272D2" w:rsidR="00076BD1" w:rsidRPr="0064144C" w:rsidRDefault="00076BD1" w:rsidP="00002B50">
            <w:pPr>
              <w:spacing w:before="120" w:after="120"/>
              <w:rPr>
                <w:rFonts w:cstheme="minorHAnsi"/>
                <w:color w:val="000000"/>
                <w:szCs w:val="18"/>
              </w:rPr>
            </w:pPr>
            <w:r w:rsidRPr="0064144C">
              <w:rPr>
                <w:rFonts w:cstheme="minorHAnsi"/>
                <w:color w:val="000000"/>
                <w:szCs w:val="18"/>
              </w:rPr>
              <w:t>AS/NZS5139:2019 CL 5.3.1.2.1</w:t>
            </w:r>
          </w:p>
        </w:tc>
        <w:tc>
          <w:tcPr>
            <w:tcW w:w="2264" w:type="dxa"/>
          </w:tcPr>
          <w:p w14:paraId="7F69A4F5" w14:textId="3F05F34F" w:rsidR="00076BD1"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1F5B48D6" w14:textId="77777777" w:rsidTr="00FD77C1">
        <w:tc>
          <w:tcPr>
            <w:tcW w:w="2206" w:type="dxa"/>
            <w:gridSpan w:val="2"/>
            <w:shd w:val="clear" w:color="auto" w:fill="auto"/>
            <w:noWrap/>
          </w:tcPr>
          <w:p w14:paraId="099FEBC6" w14:textId="233CD5AD" w:rsidR="00076BD1" w:rsidRPr="0064144C" w:rsidRDefault="00076BD1" w:rsidP="00002B50">
            <w:pPr>
              <w:spacing w:before="120" w:after="120" w:line="240" w:lineRule="auto"/>
              <w:rPr>
                <w:rFonts w:cstheme="minorHAnsi"/>
                <w:szCs w:val="18"/>
              </w:rPr>
            </w:pPr>
            <w:r w:rsidRPr="0064144C">
              <w:rPr>
                <w:rFonts w:cstheme="minorHAnsi"/>
                <w:color w:val="000000"/>
                <w:szCs w:val="18"/>
              </w:rPr>
              <w:t>Pre-assembled 51</w:t>
            </w:r>
          </w:p>
        </w:tc>
        <w:tc>
          <w:tcPr>
            <w:tcW w:w="3332" w:type="dxa"/>
            <w:gridSpan w:val="2"/>
            <w:shd w:val="clear" w:color="auto" w:fill="auto"/>
          </w:tcPr>
          <w:p w14:paraId="5724C7FF" w14:textId="480CB6BB" w:rsidR="00076BD1" w:rsidRPr="0064144C" w:rsidRDefault="00076BD1" w:rsidP="00002B50">
            <w:pPr>
              <w:spacing w:before="120" w:after="120" w:line="240" w:lineRule="auto"/>
              <w:rPr>
                <w:rFonts w:cstheme="minorHAnsi"/>
                <w:szCs w:val="18"/>
              </w:rPr>
            </w:pPr>
            <w:r w:rsidRPr="0064144C">
              <w:rPr>
                <w:rFonts w:cstheme="minorHAnsi"/>
                <w:color w:val="000000"/>
                <w:szCs w:val="18"/>
              </w:rPr>
              <w:t xml:space="preserve">Where the overcurrent protective device is not integrated into the </w:t>
            </w:r>
            <w:r w:rsidR="00BF0694" w:rsidRPr="0064144C">
              <w:rPr>
                <w:rFonts w:cstheme="minorHAnsi"/>
                <w:color w:val="000000"/>
                <w:szCs w:val="18"/>
              </w:rPr>
              <w:t>lithium-ion</w:t>
            </w:r>
            <w:r w:rsidRPr="0064144C">
              <w:rPr>
                <w:rFonts w:cstheme="minorHAnsi"/>
                <w:color w:val="000000"/>
                <w:szCs w:val="18"/>
              </w:rPr>
              <w:t xml:space="preserve"> pre-assembled BS, are the either a HRC fuse or miniature circuit breaker that meet the requirements of AS/NZS 5139:2019 CL 5.3.1.2.1?</w:t>
            </w:r>
          </w:p>
        </w:tc>
        <w:tc>
          <w:tcPr>
            <w:tcW w:w="2830" w:type="dxa"/>
            <w:shd w:val="clear" w:color="auto" w:fill="auto"/>
          </w:tcPr>
          <w:p w14:paraId="5EDD8361" w14:textId="2DB1953D" w:rsidR="00076BD1" w:rsidRPr="0064144C" w:rsidRDefault="00076BD1" w:rsidP="00002B50">
            <w:pPr>
              <w:spacing w:before="120" w:after="120"/>
              <w:rPr>
                <w:rFonts w:cstheme="minorHAnsi"/>
                <w:color w:val="000000"/>
                <w:szCs w:val="18"/>
              </w:rPr>
            </w:pPr>
            <w:r w:rsidRPr="0064144C">
              <w:rPr>
                <w:rFonts w:cstheme="minorHAnsi"/>
                <w:color w:val="000000"/>
                <w:szCs w:val="18"/>
              </w:rPr>
              <w:t>AS/NZS5139:2019 CL 5.3.1.2.1</w:t>
            </w:r>
          </w:p>
        </w:tc>
        <w:tc>
          <w:tcPr>
            <w:tcW w:w="2264" w:type="dxa"/>
          </w:tcPr>
          <w:p w14:paraId="1D0DC68A" w14:textId="625404D6" w:rsidR="00076BD1"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7ADE9C47" w14:textId="77777777" w:rsidTr="00FD77C1">
        <w:tc>
          <w:tcPr>
            <w:tcW w:w="2206" w:type="dxa"/>
            <w:gridSpan w:val="2"/>
            <w:shd w:val="clear" w:color="auto" w:fill="auto"/>
            <w:noWrap/>
          </w:tcPr>
          <w:p w14:paraId="0C060F50" w14:textId="340DB181" w:rsidR="00076BD1" w:rsidRPr="0064144C" w:rsidRDefault="00076BD1" w:rsidP="00002B50">
            <w:pPr>
              <w:spacing w:before="120" w:after="120" w:line="240" w:lineRule="auto"/>
              <w:rPr>
                <w:rFonts w:cstheme="minorHAnsi"/>
                <w:szCs w:val="18"/>
              </w:rPr>
            </w:pPr>
            <w:r w:rsidRPr="0064144C">
              <w:rPr>
                <w:rFonts w:cstheme="minorHAnsi"/>
                <w:color w:val="000000"/>
                <w:szCs w:val="18"/>
              </w:rPr>
              <w:t>Pre-assembled 52</w:t>
            </w:r>
          </w:p>
        </w:tc>
        <w:tc>
          <w:tcPr>
            <w:tcW w:w="3332" w:type="dxa"/>
            <w:gridSpan w:val="2"/>
            <w:shd w:val="clear" w:color="auto" w:fill="auto"/>
          </w:tcPr>
          <w:p w14:paraId="5F86342C" w14:textId="0C5F78DC" w:rsidR="00076BD1" w:rsidRPr="0064144C" w:rsidRDefault="00076BD1" w:rsidP="00002B50">
            <w:pPr>
              <w:spacing w:before="120" w:after="120" w:line="240" w:lineRule="auto"/>
              <w:rPr>
                <w:rFonts w:cstheme="minorHAnsi"/>
                <w:szCs w:val="18"/>
              </w:rPr>
            </w:pPr>
            <w:r w:rsidRPr="0064144C">
              <w:rPr>
                <w:rFonts w:cstheme="minorHAnsi"/>
                <w:color w:val="000000"/>
                <w:szCs w:val="18"/>
              </w:rPr>
              <w:t>If the overcurrent protection device is a circuit breaker, does it meet the requirements of AS/NZS 5139:2019 CL 5.3.1.2.2?</w:t>
            </w:r>
          </w:p>
        </w:tc>
        <w:tc>
          <w:tcPr>
            <w:tcW w:w="2830" w:type="dxa"/>
            <w:shd w:val="clear" w:color="auto" w:fill="auto"/>
          </w:tcPr>
          <w:p w14:paraId="0FE74534" w14:textId="4D67A84F" w:rsidR="009B375E" w:rsidRDefault="00076BD1" w:rsidP="00002B50">
            <w:pPr>
              <w:spacing w:before="120" w:after="120"/>
              <w:rPr>
                <w:rFonts w:cstheme="minorHAnsi"/>
                <w:color w:val="000000"/>
                <w:szCs w:val="18"/>
              </w:rPr>
            </w:pPr>
            <w:r w:rsidRPr="0064144C">
              <w:rPr>
                <w:rFonts w:cstheme="minorHAnsi"/>
                <w:color w:val="000000"/>
                <w:szCs w:val="18"/>
              </w:rPr>
              <w:t>AS/NZS5139:2019 CL 5.3.1.2.1</w:t>
            </w:r>
          </w:p>
          <w:p w14:paraId="71C0D309" w14:textId="26EA91C7" w:rsidR="00076BD1" w:rsidRPr="0064144C" w:rsidRDefault="00076BD1" w:rsidP="00002B50">
            <w:pPr>
              <w:spacing w:before="120" w:after="120"/>
              <w:rPr>
                <w:rFonts w:cstheme="minorHAnsi"/>
                <w:color w:val="000000"/>
                <w:szCs w:val="18"/>
              </w:rPr>
            </w:pPr>
            <w:r w:rsidRPr="0064144C">
              <w:rPr>
                <w:rFonts w:cstheme="minorHAnsi"/>
                <w:color w:val="000000"/>
                <w:szCs w:val="18"/>
              </w:rPr>
              <w:t>AS/NZS5139:2019 CL 5.3.1.2.2</w:t>
            </w:r>
          </w:p>
        </w:tc>
        <w:tc>
          <w:tcPr>
            <w:tcW w:w="2264" w:type="dxa"/>
          </w:tcPr>
          <w:p w14:paraId="356929F4" w14:textId="4C4A73E3" w:rsidR="00076BD1"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1CDB0BCE" w14:textId="77777777" w:rsidTr="00FD77C1">
        <w:tc>
          <w:tcPr>
            <w:tcW w:w="2206" w:type="dxa"/>
            <w:gridSpan w:val="2"/>
            <w:shd w:val="clear" w:color="auto" w:fill="auto"/>
            <w:noWrap/>
          </w:tcPr>
          <w:p w14:paraId="491E38FE" w14:textId="45AC3EFA" w:rsidR="00076BD1" w:rsidRPr="0064144C" w:rsidRDefault="00076BD1" w:rsidP="00002B50">
            <w:pPr>
              <w:spacing w:before="120" w:after="120" w:line="240" w:lineRule="auto"/>
              <w:rPr>
                <w:rFonts w:cstheme="minorHAnsi"/>
                <w:szCs w:val="18"/>
              </w:rPr>
            </w:pPr>
            <w:r w:rsidRPr="0064144C">
              <w:rPr>
                <w:rFonts w:cstheme="minorHAnsi"/>
                <w:color w:val="000000"/>
                <w:szCs w:val="18"/>
              </w:rPr>
              <w:t>Pre-assembled 53</w:t>
            </w:r>
          </w:p>
        </w:tc>
        <w:tc>
          <w:tcPr>
            <w:tcW w:w="3332" w:type="dxa"/>
            <w:gridSpan w:val="2"/>
            <w:shd w:val="clear" w:color="auto" w:fill="auto"/>
          </w:tcPr>
          <w:p w14:paraId="277D4303" w14:textId="7BF8D95A" w:rsidR="00076BD1" w:rsidRPr="0064144C" w:rsidRDefault="00076BD1" w:rsidP="00002B50">
            <w:pPr>
              <w:spacing w:before="120" w:after="120" w:line="240" w:lineRule="auto"/>
              <w:rPr>
                <w:rFonts w:cstheme="minorHAnsi"/>
                <w:szCs w:val="18"/>
              </w:rPr>
            </w:pPr>
            <w:r w:rsidRPr="0064144C">
              <w:rPr>
                <w:rFonts w:cstheme="minorHAnsi"/>
                <w:color w:val="000000"/>
                <w:szCs w:val="18"/>
              </w:rPr>
              <w:t>If the overcurrent protection device is a HRC fuse, does it meet the requirements of AS/NZS 5139:2019 CL 5.3.1.2.3?</w:t>
            </w:r>
          </w:p>
        </w:tc>
        <w:tc>
          <w:tcPr>
            <w:tcW w:w="2830" w:type="dxa"/>
            <w:shd w:val="clear" w:color="auto" w:fill="auto"/>
          </w:tcPr>
          <w:p w14:paraId="171B1693" w14:textId="1CB0BE63" w:rsidR="009B375E" w:rsidRDefault="00076BD1" w:rsidP="00002B50">
            <w:pPr>
              <w:spacing w:before="120" w:after="120"/>
              <w:rPr>
                <w:rFonts w:cstheme="minorHAnsi"/>
                <w:color w:val="000000"/>
                <w:szCs w:val="18"/>
              </w:rPr>
            </w:pPr>
            <w:r w:rsidRPr="0064144C">
              <w:rPr>
                <w:rFonts w:cstheme="minorHAnsi"/>
                <w:color w:val="000000"/>
                <w:szCs w:val="18"/>
              </w:rPr>
              <w:t>AS/NZS5139:2019 CL 5.3.1.2.1</w:t>
            </w:r>
          </w:p>
          <w:p w14:paraId="0B2D01F4" w14:textId="00B411CA" w:rsidR="00076BD1" w:rsidRPr="0064144C" w:rsidRDefault="00076BD1" w:rsidP="00002B50">
            <w:pPr>
              <w:spacing w:before="120" w:after="120"/>
              <w:rPr>
                <w:rFonts w:cstheme="minorHAnsi"/>
                <w:color w:val="000000"/>
                <w:szCs w:val="18"/>
              </w:rPr>
            </w:pPr>
            <w:r w:rsidRPr="0064144C">
              <w:rPr>
                <w:rFonts w:cstheme="minorHAnsi"/>
                <w:color w:val="000000"/>
                <w:szCs w:val="18"/>
              </w:rPr>
              <w:t>AS/NZS5139:2019 CL 5.3.1.2.3</w:t>
            </w:r>
          </w:p>
        </w:tc>
        <w:tc>
          <w:tcPr>
            <w:tcW w:w="2264" w:type="dxa"/>
          </w:tcPr>
          <w:p w14:paraId="60ECD554" w14:textId="5F4CA5C0" w:rsidR="00076BD1"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2CFE4801" w14:textId="77777777" w:rsidTr="00FD77C1">
        <w:tc>
          <w:tcPr>
            <w:tcW w:w="2206" w:type="dxa"/>
            <w:gridSpan w:val="2"/>
            <w:shd w:val="clear" w:color="auto" w:fill="auto"/>
            <w:noWrap/>
          </w:tcPr>
          <w:p w14:paraId="0FCB5EB7" w14:textId="14B75E6A" w:rsidR="00076BD1" w:rsidRPr="0064144C" w:rsidRDefault="00076BD1" w:rsidP="00002B50">
            <w:pPr>
              <w:spacing w:before="120" w:after="120" w:line="240" w:lineRule="auto"/>
              <w:rPr>
                <w:rFonts w:cstheme="minorHAnsi"/>
                <w:szCs w:val="18"/>
              </w:rPr>
            </w:pPr>
            <w:r w:rsidRPr="0064144C">
              <w:rPr>
                <w:rFonts w:cstheme="minorHAnsi"/>
                <w:color w:val="000000"/>
                <w:szCs w:val="18"/>
              </w:rPr>
              <w:t>Pre-assembled 54</w:t>
            </w:r>
          </w:p>
        </w:tc>
        <w:tc>
          <w:tcPr>
            <w:tcW w:w="3332" w:type="dxa"/>
            <w:gridSpan w:val="2"/>
            <w:shd w:val="clear" w:color="auto" w:fill="auto"/>
          </w:tcPr>
          <w:p w14:paraId="07FD48A8" w14:textId="4759D368" w:rsidR="00076BD1" w:rsidRPr="0064144C" w:rsidRDefault="00076BD1" w:rsidP="00002B50">
            <w:pPr>
              <w:spacing w:before="120" w:after="120" w:line="240" w:lineRule="auto"/>
              <w:rPr>
                <w:rFonts w:cstheme="minorHAnsi"/>
                <w:szCs w:val="18"/>
              </w:rPr>
            </w:pPr>
            <w:r w:rsidRPr="0064144C">
              <w:rPr>
                <w:rFonts w:cstheme="minorHAnsi"/>
                <w:color w:val="000000"/>
                <w:szCs w:val="18"/>
              </w:rPr>
              <w:t xml:space="preserve">Where the overcurrent protective device is integrated into the </w:t>
            </w:r>
            <w:r w:rsidR="00BF0694" w:rsidRPr="0064144C">
              <w:rPr>
                <w:rFonts w:cstheme="minorHAnsi"/>
                <w:color w:val="000000"/>
                <w:szCs w:val="18"/>
              </w:rPr>
              <w:t>lithium-ion</w:t>
            </w:r>
            <w:r w:rsidRPr="0064144C">
              <w:rPr>
                <w:rFonts w:cstheme="minorHAnsi"/>
                <w:color w:val="000000"/>
                <w:szCs w:val="18"/>
              </w:rPr>
              <w:t xml:space="preserve"> pre-assembled BS, does it meet the requirements of AS/NZS 5139:2019 CL 5.3.1.2.4?</w:t>
            </w:r>
          </w:p>
        </w:tc>
        <w:tc>
          <w:tcPr>
            <w:tcW w:w="2830" w:type="dxa"/>
            <w:shd w:val="clear" w:color="auto" w:fill="auto"/>
          </w:tcPr>
          <w:p w14:paraId="73C56488" w14:textId="43848DB8" w:rsidR="009B375E" w:rsidRDefault="00076BD1" w:rsidP="00002B50">
            <w:pPr>
              <w:spacing w:before="120" w:after="120"/>
              <w:rPr>
                <w:rFonts w:cstheme="minorHAnsi"/>
                <w:color w:val="000000"/>
                <w:szCs w:val="18"/>
              </w:rPr>
            </w:pPr>
            <w:r w:rsidRPr="0064144C">
              <w:rPr>
                <w:rFonts w:cstheme="minorHAnsi"/>
                <w:color w:val="000000"/>
                <w:szCs w:val="18"/>
              </w:rPr>
              <w:t>AS/NZS5139:2019 CL 5.3.1.2.1</w:t>
            </w:r>
          </w:p>
          <w:p w14:paraId="1637B49C" w14:textId="5EA4CFD1" w:rsidR="00076BD1" w:rsidRPr="0064144C" w:rsidRDefault="00076BD1" w:rsidP="00002B50">
            <w:pPr>
              <w:spacing w:before="120" w:after="120"/>
              <w:rPr>
                <w:rFonts w:cstheme="minorHAnsi"/>
                <w:color w:val="000000"/>
                <w:szCs w:val="18"/>
              </w:rPr>
            </w:pPr>
            <w:r w:rsidRPr="0064144C">
              <w:rPr>
                <w:rFonts w:cstheme="minorHAnsi"/>
                <w:color w:val="000000"/>
                <w:szCs w:val="18"/>
              </w:rPr>
              <w:t>AS/NZS5139:2019 CL 5.3.1.2.4</w:t>
            </w:r>
          </w:p>
        </w:tc>
        <w:tc>
          <w:tcPr>
            <w:tcW w:w="2264" w:type="dxa"/>
          </w:tcPr>
          <w:p w14:paraId="15083F4E" w14:textId="1A7FB23C" w:rsidR="00076BD1"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05035275" w14:textId="77777777" w:rsidTr="00FD77C1">
        <w:tc>
          <w:tcPr>
            <w:tcW w:w="2206" w:type="dxa"/>
            <w:gridSpan w:val="2"/>
            <w:shd w:val="clear" w:color="auto" w:fill="auto"/>
            <w:noWrap/>
          </w:tcPr>
          <w:p w14:paraId="321D0D87" w14:textId="79C97BF0" w:rsidR="00076BD1" w:rsidRPr="0064144C" w:rsidRDefault="00076BD1" w:rsidP="00002B50">
            <w:pPr>
              <w:spacing w:before="120" w:after="120" w:line="240" w:lineRule="auto"/>
              <w:rPr>
                <w:rFonts w:cstheme="minorHAnsi"/>
                <w:szCs w:val="18"/>
              </w:rPr>
            </w:pPr>
            <w:r w:rsidRPr="0064144C">
              <w:rPr>
                <w:rFonts w:cstheme="minorHAnsi"/>
                <w:color w:val="000000"/>
                <w:szCs w:val="18"/>
              </w:rPr>
              <w:t>Pre-assembled 55</w:t>
            </w:r>
          </w:p>
        </w:tc>
        <w:tc>
          <w:tcPr>
            <w:tcW w:w="3332" w:type="dxa"/>
            <w:gridSpan w:val="2"/>
            <w:shd w:val="clear" w:color="auto" w:fill="auto"/>
          </w:tcPr>
          <w:p w14:paraId="1F9CD29B" w14:textId="41A4AABC" w:rsidR="00076BD1" w:rsidRPr="0064144C" w:rsidRDefault="00076BD1" w:rsidP="00002B50">
            <w:pPr>
              <w:spacing w:before="120" w:after="120" w:line="240" w:lineRule="auto"/>
              <w:rPr>
                <w:rFonts w:cstheme="minorHAnsi"/>
                <w:szCs w:val="18"/>
              </w:rPr>
            </w:pPr>
            <w:r w:rsidRPr="0064144C">
              <w:rPr>
                <w:rFonts w:cstheme="minorHAnsi"/>
                <w:color w:val="000000"/>
                <w:szCs w:val="18"/>
              </w:rPr>
              <w:t>If the overcurrent protection device is external, is it installed as close as practical to the output terminals of the battery system and no greater than 2m away?</w:t>
            </w:r>
          </w:p>
        </w:tc>
        <w:tc>
          <w:tcPr>
            <w:tcW w:w="2830" w:type="dxa"/>
            <w:shd w:val="clear" w:color="auto" w:fill="auto"/>
          </w:tcPr>
          <w:p w14:paraId="0E8645FD" w14:textId="1D372455" w:rsidR="00076BD1" w:rsidRPr="0064144C" w:rsidRDefault="00076BD1" w:rsidP="00002B50">
            <w:pPr>
              <w:spacing w:before="120" w:after="120"/>
              <w:rPr>
                <w:rFonts w:cstheme="minorHAnsi"/>
                <w:color w:val="000000"/>
                <w:szCs w:val="18"/>
              </w:rPr>
            </w:pPr>
            <w:r w:rsidRPr="0064144C">
              <w:rPr>
                <w:rFonts w:cstheme="minorHAnsi"/>
                <w:color w:val="000000"/>
                <w:szCs w:val="18"/>
              </w:rPr>
              <w:t>AS/NZS5139:2019 CL 5.3.1.2.5</w:t>
            </w:r>
          </w:p>
        </w:tc>
        <w:tc>
          <w:tcPr>
            <w:tcW w:w="2264" w:type="dxa"/>
          </w:tcPr>
          <w:p w14:paraId="14E41C6F" w14:textId="23581786" w:rsidR="00076BD1" w:rsidRPr="0064144C" w:rsidRDefault="00076BD1" w:rsidP="00002B50">
            <w:pPr>
              <w:spacing w:before="120" w:after="120"/>
              <w:rPr>
                <w:rFonts w:cstheme="minorHAnsi"/>
                <w:szCs w:val="18"/>
              </w:rPr>
            </w:pPr>
            <w:r w:rsidRPr="0064144C">
              <w:rPr>
                <w:rFonts w:cstheme="minorHAnsi"/>
                <w:color w:val="000000"/>
                <w:szCs w:val="18"/>
              </w:rPr>
              <w:t>Needs rectification</w:t>
            </w:r>
          </w:p>
        </w:tc>
      </w:tr>
      <w:tr w:rsidR="00813109" w:rsidRPr="0064144C" w14:paraId="20A98217" w14:textId="77777777" w:rsidTr="00FD77C1">
        <w:tc>
          <w:tcPr>
            <w:tcW w:w="2206" w:type="dxa"/>
            <w:gridSpan w:val="2"/>
            <w:shd w:val="clear" w:color="auto" w:fill="auto"/>
            <w:noWrap/>
          </w:tcPr>
          <w:p w14:paraId="6B7EFE56" w14:textId="6536D492" w:rsidR="00076BD1" w:rsidRPr="0064144C" w:rsidRDefault="00076BD1" w:rsidP="00002B50">
            <w:pPr>
              <w:spacing w:before="120" w:after="120" w:line="240" w:lineRule="auto"/>
              <w:rPr>
                <w:rFonts w:cstheme="minorHAnsi"/>
                <w:szCs w:val="18"/>
              </w:rPr>
            </w:pPr>
            <w:r w:rsidRPr="0064144C">
              <w:rPr>
                <w:rFonts w:cstheme="minorHAnsi"/>
                <w:color w:val="000000"/>
                <w:szCs w:val="18"/>
              </w:rPr>
              <w:t>Pre-assembled 56</w:t>
            </w:r>
          </w:p>
        </w:tc>
        <w:tc>
          <w:tcPr>
            <w:tcW w:w="3332" w:type="dxa"/>
            <w:gridSpan w:val="2"/>
            <w:shd w:val="clear" w:color="auto" w:fill="auto"/>
          </w:tcPr>
          <w:p w14:paraId="01F00D0D" w14:textId="0385E2EC" w:rsidR="00076BD1" w:rsidRPr="0064144C" w:rsidRDefault="00076BD1" w:rsidP="00002B50">
            <w:pPr>
              <w:spacing w:before="120" w:after="120" w:line="240" w:lineRule="auto"/>
              <w:rPr>
                <w:rFonts w:cstheme="minorHAnsi"/>
                <w:szCs w:val="18"/>
              </w:rPr>
            </w:pPr>
            <w:r w:rsidRPr="0064144C">
              <w:rPr>
                <w:rFonts w:cstheme="minorHAnsi"/>
                <w:color w:val="000000"/>
                <w:szCs w:val="18"/>
              </w:rPr>
              <w:t>Has a means of disconnection been installed to isolate the pre-assembled BS from the PCE and vice versa, to allow for maintenance, repair, fault finding and inspection tasks to be carried out safely?</w:t>
            </w:r>
          </w:p>
        </w:tc>
        <w:tc>
          <w:tcPr>
            <w:tcW w:w="2830" w:type="dxa"/>
            <w:shd w:val="clear" w:color="auto" w:fill="auto"/>
          </w:tcPr>
          <w:p w14:paraId="58F6C810" w14:textId="1EF68731" w:rsidR="00076BD1" w:rsidRPr="0064144C" w:rsidRDefault="00076BD1" w:rsidP="00002B50">
            <w:pPr>
              <w:spacing w:before="120" w:after="120"/>
              <w:rPr>
                <w:rFonts w:cstheme="minorHAnsi"/>
                <w:color w:val="000000"/>
                <w:szCs w:val="18"/>
              </w:rPr>
            </w:pPr>
            <w:r w:rsidRPr="0064144C">
              <w:rPr>
                <w:rFonts w:cstheme="minorHAnsi"/>
                <w:color w:val="000000"/>
                <w:szCs w:val="18"/>
              </w:rPr>
              <w:t xml:space="preserve">AS/NZS 5139:2019 CL 5.3.1.3.1 </w:t>
            </w:r>
          </w:p>
        </w:tc>
        <w:tc>
          <w:tcPr>
            <w:tcW w:w="2264" w:type="dxa"/>
          </w:tcPr>
          <w:p w14:paraId="0DCD7CD3" w14:textId="2FE56876" w:rsidR="00076BD1"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7F02C794" w14:textId="77777777" w:rsidTr="00FD77C1">
        <w:tc>
          <w:tcPr>
            <w:tcW w:w="2206" w:type="dxa"/>
            <w:gridSpan w:val="2"/>
            <w:shd w:val="clear" w:color="auto" w:fill="auto"/>
            <w:noWrap/>
          </w:tcPr>
          <w:p w14:paraId="21F06454" w14:textId="425F3134" w:rsidR="00DA72F8" w:rsidRPr="0064144C" w:rsidRDefault="00DA72F8" w:rsidP="00002B50">
            <w:pPr>
              <w:spacing w:before="120" w:after="120" w:line="240" w:lineRule="auto"/>
              <w:rPr>
                <w:rFonts w:cstheme="minorHAnsi"/>
                <w:szCs w:val="18"/>
              </w:rPr>
            </w:pPr>
            <w:r w:rsidRPr="0064144C">
              <w:rPr>
                <w:rFonts w:cstheme="minorHAnsi"/>
                <w:color w:val="000000"/>
                <w:szCs w:val="18"/>
              </w:rPr>
              <w:t>Pre-assembled 57</w:t>
            </w:r>
          </w:p>
        </w:tc>
        <w:tc>
          <w:tcPr>
            <w:tcW w:w="3332" w:type="dxa"/>
            <w:gridSpan w:val="2"/>
            <w:shd w:val="clear" w:color="auto" w:fill="auto"/>
          </w:tcPr>
          <w:p w14:paraId="6FD981EF" w14:textId="6E15DC64" w:rsidR="0023408C" w:rsidRDefault="00DA72F8" w:rsidP="00002B50">
            <w:pPr>
              <w:spacing w:before="120" w:after="120" w:line="240" w:lineRule="auto"/>
              <w:rPr>
                <w:rFonts w:cstheme="minorHAnsi"/>
                <w:color w:val="000000"/>
                <w:szCs w:val="18"/>
              </w:rPr>
            </w:pPr>
            <w:r w:rsidRPr="0064144C">
              <w:rPr>
                <w:rFonts w:cstheme="minorHAnsi"/>
                <w:color w:val="000000"/>
                <w:szCs w:val="18"/>
              </w:rPr>
              <w:t xml:space="preserve">Is it possible to isolate the PCE from all poles of the pre-assembled BS using one of the following load </w:t>
            </w:r>
            <w:r w:rsidRPr="0064144C">
              <w:rPr>
                <w:rFonts w:cstheme="minorHAnsi"/>
                <w:color w:val="000000"/>
                <w:szCs w:val="18"/>
              </w:rPr>
              <w:lastRenderedPageBreak/>
              <w:t xml:space="preserve">breaking disconnection methods </w:t>
            </w:r>
            <w:r w:rsidR="00BF0694" w:rsidRPr="0064144C">
              <w:rPr>
                <w:rFonts w:cstheme="minorHAnsi"/>
                <w:color w:val="000000"/>
                <w:szCs w:val="18"/>
              </w:rPr>
              <w:t>installed?</w:t>
            </w:r>
          </w:p>
          <w:p w14:paraId="7F149478" w14:textId="0853359C" w:rsidR="0023408C" w:rsidRDefault="00DA72F8" w:rsidP="002474BE">
            <w:pPr>
              <w:pStyle w:val="ListParagraph"/>
              <w:numPr>
                <w:ilvl w:val="0"/>
                <w:numId w:val="49"/>
              </w:numPr>
              <w:spacing w:before="120" w:after="120" w:line="240" w:lineRule="auto"/>
              <w:ind w:left="470" w:hanging="357"/>
              <w:rPr>
                <w:rFonts w:cstheme="minorBidi"/>
                <w:color w:val="000000"/>
              </w:rPr>
            </w:pPr>
            <w:r w:rsidRPr="0023408C">
              <w:rPr>
                <w:rFonts w:cstheme="minorBidi"/>
                <w:color w:val="000000"/>
              </w:rPr>
              <w:t>An adjacent and physically separate disconnection device.</w:t>
            </w:r>
          </w:p>
          <w:p w14:paraId="441C3797" w14:textId="5E4C6FEE" w:rsidR="0023408C" w:rsidRPr="002474BE" w:rsidRDefault="00DA72F8" w:rsidP="002474BE">
            <w:pPr>
              <w:pStyle w:val="ListParagraph"/>
              <w:numPr>
                <w:ilvl w:val="0"/>
                <w:numId w:val="49"/>
              </w:numPr>
              <w:spacing w:before="120" w:after="120" w:line="240" w:lineRule="auto"/>
              <w:ind w:left="470" w:hanging="357"/>
              <w:rPr>
                <w:rFonts w:cstheme="minorHAnsi"/>
                <w:color w:val="000000"/>
                <w:szCs w:val="18"/>
              </w:rPr>
            </w:pPr>
            <w:r w:rsidRPr="0023408C">
              <w:rPr>
                <w:rFonts w:cstheme="minorBidi"/>
                <w:color w:val="000000"/>
              </w:rPr>
              <w:t>A disconnection device integrated into the PCE.</w:t>
            </w:r>
          </w:p>
          <w:p w14:paraId="1E45B84B" w14:textId="356EE29D" w:rsidR="00DA72F8" w:rsidRPr="0064144C" w:rsidRDefault="00DA72F8" w:rsidP="002474BE">
            <w:pPr>
              <w:pStyle w:val="ListParagraph"/>
              <w:numPr>
                <w:ilvl w:val="0"/>
                <w:numId w:val="49"/>
              </w:numPr>
              <w:spacing w:before="120" w:after="120" w:line="240" w:lineRule="auto"/>
              <w:ind w:left="470" w:hanging="357"/>
              <w:rPr>
                <w:rFonts w:cstheme="minorHAnsi"/>
                <w:szCs w:val="18"/>
              </w:rPr>
            </w:pPr>
            <w:r w:rsidRPr="0023408C">
              <w:rPr>
                <w:rFonts w:cstheme="minorBidi"/>
                <w:color w:val="000000"/>
              </w:rPr>
              <w:t>A disconnection device integrated into the pre-assembled BS.</w:t>
            </w:r>
          </w:p>
        </w:tc>
        <w:tc>
          <w:tcPr>
            <w:tcW w:w="2830" w:type="dxa"/>
            <w:shd w:val="clear" w:color="auto" w:fill="auto"/>
          </w:tcPr>
          <w:p w14:paraId="43B042DB" w14:textId="6BB9F8B5" w:rsidR="00DA72F8" w:rsidRPr="0064144C" w:rsidRDefault="00DA72F8" w:rsidP="00002B50">
            <w:pPr>
              <w:spacing w:before="120" w:after="120"/>
              <w:rPr>
                <w:rFonts w:cstheme="minorHAnsi"/>
                <w:color w:val="000000"/>
                <w:szCs w:val="18"/>
              </w:rPr>
            </w:pPr>
            <w:r w:rsidRPr="0064144C">
              <w:rPr>
                <w:rFonts w:cstheme="minorHAnsi"/>
                <w:color w:val="000000"/>
                <w:szCs w:val="18"/>
              </w:rPr>
              <w:lastRenderedPageBreak/>
              <w:t>AS/NZS 5139:2019 CL 5.3.1.3.2</w:t>
            </w:r>
          </w:p>
        </w:tc>
        <w:tc>
          <w:tcPr>
            <w:tcW w:w="2264" w:type="dxa"/>
          </w:tcPr>
          <w:p w14:paraId="092F4EEE" w14:textId="0EE54758" w:rsidR="00DA72F8"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705A6C22" w14:textId="77777777" w:rsidTr="00FD77C1">
        <w:tc>
          <w:tcPr>
            <w:tcW w:w="2206" w:type="dxa"/>
            <w:gridSpan w:val="2"/>
            <w:shd w:val="clear" w:color="auto" w:fill="auto"/>
            <w:noWrap/>
          </w:tcPr>
          <w:p w14:paraId="28AF7D77" w14:textId="76BF6F86" w:rsidR="00BD29E3" w:rsidRPr="0064144C" w:rsidRDefault="00BD29E3" w:rsidP="00002B50">
            <w:pPr>
              <w:spacing w:before="120" w:after="120" w:line="240" w:lineRule="auto"/>
              <w:rPr>
                <w:rFonts w:cstheme="minorHAnsi"/>
                <w:szCs w:val="18"/>
              </w:rPr>
            </w:pPr>
            <w:r w:rsidRPr="0064144C">
              <w:rPr>
                <w:rFonts w:cstheme="minorHAnsi"/>
                <w:color w:val="000000"/>
                <w:szCs w:val="18"/>
              </w:rPr>
              <w:t>Pre-assembled 58</w:t>
            </w:r>
          </w:p>
        </w:tc>
        <w:tc>
          <w:tcPr>
            <w:tcW w:w="3332" w:type="dxa"/>
            <w:gridSpan w:val="2"/>
            <w:shd w:val="clear" w:color="auto" w:fill="auto"/>
          </w:tcPr>
          <w:p w14:paraId="707D8A40" w14:textId="79F8831D" w:rsidR="0023408C" w:rsidRDefault="00BD29E3" w:rsidP="00002B50">
            <w:pPr>
              <w:spacing w:before="120" w:after="120" w:line="240" w:lineRule="auto"/>
              <w:rPr>
                <w:rFonts w:cstheme="minorHAnsi"/>
                <w:color w:val="000000"/>
                <w:szCs w:val="18"/>
              </w:rPr>
            </w:pPr>
            <w:r w:rsidRPr="0064144C">
              <w:rPr>
                <w:rFonts w:cstheme="minorHAnsi"/>
                <w:color w:val="000000"/>
                <w:szCs w:val="18"/>
              </w:rPr>
              <w:t>If a switch-disconnector has been used as the load breaking disconnection device, does it meet the following requirements:</w:t>
            </w:r>
          </w:p>
          <w:p w14:paraId="56C4F61E" w14:textId="50AE6D92" w:rsidR="0023408C" w:rsidRPr="0023408C" w:rsidRDefault="00BD29E3" w:rsidP="002474BE">
            <w:pPr>
              <w:pStyle w:val="ListParagraph"/>
              <w:numPr>
                <w:ilvl w:val="0"/>
                <w:numId w:val="50"/>
              </w:numPr>
              <w:spacing w:before="120" w:after="120" w:line="240" w:lineRule="auto"/>
              <w:ind w:left="470" w:hanging="357"/>
              <w:rPr>
                <w:rFonts w:cstheme="minorBidi"/>
                <w:color w:val="000000"/>
              </w:rPr>
            </w:pPr>
            <w:r w:rsidRPr="0023408C">
              <w:rPr>
                <w:rFonts w:cstheme="minorBidi"/>
                <w:color w:val="000000"/>
              </w:rPr>
              <w:t xml:space="preserve">conform to AS </w:t>
            </w:r>
            <w:r w:rsidR="00BF0694" w:rsidRPr="0023408C">
              <w:rPr>
                <w:rFonts w:cstheme="minorBidi"/>
                <w:color w:val="000000"/>
              </w:rPr>
              <w:t>60947.3.</w:t>
            </w:r>
          </w:p>
          <w:p w14:paraId="15DC7DFF" w14:textId="73E3AF92" w:rsidR="0023408C" w:rsidRPr="0023408C" w:rsidRDefault="00BD29E3" w:rsidP="002474BE">
            <w:pPr>
              <w:pStyle w:val="ListParagraph"/>
              <w:numPr>
                <w:ilvl w:val="0"/>
                <w:numId w:val="50"/>
              </w:numPr>
              <w:spacing w:before="120" w:after="120" w:line="240" w:lineRule="auto"/>
              <w:ind w:left="470" w:hanging="357"/>
              <w:rPr>
                <w:rFonts w:cstheme="minorBidi"/>
                <w:color w:val="000000"/>
              </w:rPr>
            </w:pPr>
            <w:r w:rsidRPr="0023408C">
              <w:rPr>
                <w:rFonts w:cstheme="minorBidi"/>
                <w:color w:val="000000"/>
              </w:rPr>
              <w:t xml:space="preserve">be of the non-polarized </w:t>
            </w:r>
            <w:r w:rsidR="00364F90" w:rsidRPr="0023408C">
              <w:rPr>
                <w:rFonts w:cstheme="minorBidi"/>
                <w:color w:val="000000"/>
              </w:rPr>
              <w:t>type.</w:t>
            </w:r>
          </w:p>
          <w:p w14:paraId="2940A383" w14:textId="0A52BCBA" w:rsidR="0023408C" w:rsidRPr="0023408C" w:rsidRDefault="00BD29E3" w:rsidP="002474BE">
            <w:pPr>
              <w:pStyle w:val="ListParagraph"/>
              <w:numPr>
                <w:ilvl w:val="0"/>
                <w:numId w:val="50"/>
              </w:numPr>
              <w:spacing w:before="120" w:after="120" w:line="240" w:lineRule="auto"/>
              <w:ind w:left="470" w:hanging="357"/>
              <w:rPr>
                <w:rFonts w:cstheme="minorBidi"/>
                <w:color w:val="000000"/>
              </w:rPr>
            </w:pPr>
            <w:proofErr w:type="spellStart"/>
            <w:r w:rsidRPr="0023408C">
              <w:rPr>
                <w:rFonts w:cstheme="minorBidi"/>
                <w:color w:val="000000"/>
              </w:rPr>
              <w:t>be d</w:t>
            </w:r>
            <w:proofErr w:type="spellEnd"/>
            <w:r w:rsidRPr="0023408C">
              <w:rPr>
                <w:rFonts w:cstheme="minorBidi"/>
                <w:color w:val="000000"/>
              </w:rPr>
              <w:t xml:space="preserve">.c </w:t>
            </w:r>
            <w:r w:rsidR="00364F90" w:rsidRPr="0023408C">
              <w:rPr>
                <w:rFonts w:cstheme="minorBidi"/>
                <w:color w:val="000000"/>
              </w:rPr>
              <w:t>rated.</w:t>
            </w:r>
          </w:p>
          <w:p w14:paraId="520207D9" w14:textId="482B4235" w:rsidR="0023408C" w:rsidRPr="0023408C" w:rsidRDefault="00BD29E3" w:rsidP="002474BE">
            <w:pPr>
              <w:pStyle w:val="ListParagraph"/>
              <w:numPr>
                <w:ilvl w:val="0"/>
                <w:numId w:val="50"/>
              </w:numPr>
              <w:spacing w:before="120" w:after="120" w:line="240" w:lineRule="auto"/>
              <w:ind w:left="470" w:hanging="357"/>
              <w:rPr>
                <w:rFonts w:cstheme="minorBidi"/>
                <w:color w:val="000000"/>
              </w:rPr>
            </w:pPr>
            <w:r w:rsidRPr="0023408C">
              <w:rPr>
                <w:rFonts w:cstheme="minorBidi"/>
                <w:color w:val="000000"/>
              </w:rPr>
              <w:t xml:space="preserve">have a voltage rating than the battery system's maximum voltage under all operating </w:t>
            </w:r>
            <w:r w:rsidR="00364F90" w:rsidRPr="0023408C">
              <w:rPr>
                <w:rFonts w:cstheme="minorBidi"/>
                <w:color w:val="000000"/>
              </w:rPr>
              <w:t>conditions.</w:t>
            </w:r>
          </w:p>
          <w:p w14:paraId="2D24D4B7" w14:textId="31A6A748" w:rsidR="0023408C" w:rsidRPr="0023408C" w:rsidRDefault="00BD29E3" w:rsidP="002474BE">
            <w:pPr>
              <w:pStyle w:val="ListParagraph"/>
              <w:numPr>
                <w:ilvl w:val="0"/>
                <w:numId w:val="50"/>
              </w:numPr>
              <w:spacing w:before="120" w:after="120" w:line="240" w:lineRule="auto"/>
              <w:ind w:left="470" w:hanging="357"/>
              <w:rPr>
                <w:rFonts w:cstheme="minorBidi"/>
                <w:color w:val="000000"/>
              </w:rPr>
            </w:pPr>
            <w:r w:rsidRPr="0023408C">
              <w:rPr>
                <w:rFonts w:cstheme="minorBidi"/>
                <w:color w:val="000000"/>
              </w:rPr>
              <w:t xml:space="preserve">be rated to withstand the maximum short-circuit </w:t>
            </w:r>
            <w:r w:rsidR="00364F90" w:rsidRPr="0023408C">
              <w:rPr>
                <w:rFonts w:cstheme="minorBidi"/>
                <w:color w:val="000000"/>
              </w:rPr>
              <w:t>current.</w:t>
            </w:r>
          </w:p>
          <w:p w14:paraId="338718FD" w14:textId="60D296F2" w:rsidR="0023408C" w:rsidRPr="0023408C" w:rsidRDefault="00BD29E3" w:rsidP="002474BE">
            <w:pPr>
              <w:pStyle w:val="ListParagraph"/>
              <w:numPr>
                <w:ilvl w:val="0"/>
                <w:numId w:val="50"/>
              </w:numPr>
              <w:spacing w:before="120" w:after="120" w:line="240" w:lineRule="auto"/>
              <w:ind w:left="470" w:hanging="357"/>
              <w:rPr>
                <w:rFonts w:cstheme="minorBidi"/>
                <w:color w:val="000000"/>
              </w:rPr>
            </w:pPr>
            <w:r w:rsidRPr="0023408C">
              <w:rPr>
                <w:rFonts w:cstheme="minorBidi"/>
                <w:color w:val="000000"/>
              </w:rPr>
              <w:t xml:space="preserve">have a current rating greater than the maximum </w:t>
            </w:r>
            <w:proofErr w:type="spellStart"/>
            <w:r w:rsidRPr="0023408C">
              <w:rPr>
                <w:rFonts w:cstheme="minorBidi"/>
                <w:color w:val="000000"/>
              </w:rPr>
              <w:t>d.c</w:t>
            </w:r>
            <w:proofErr w:type="spellEnd"/>
            <w:r w:rsidRPr="0023408C">
              <w:rPr>
                <w:rFonts w:cstheme="minorBidi"/>
                <w:color w:val="000000"/>
              </w:rPr>
              <w:t xml:space="preserve"> current for the </w:t>
            </w:r>
            <w:r w:rsidR="00364F90" w:rsidRPr="0023408C">
              <w:rPr>
                <w:rFonts w:cstheme="minorBidi"/>
                <w:color w:val="000000"/>
              </w:rPr>
              <w:t>BESS.</w:t>
            </w:r>
          </w:p>
          <w:p w14:paraId="71B158AE" w14:textId="122DE92D" w:rsidR="0023408C" w:rsidRPr="0023408C" w:rsidRDefault="00BD29E3" w:rsidP="002474BE">
            <w:pPr>
              <w:pStyle w:val="ListParagraph"/>
              <w:numPr>
                <w:ilvl w:val="0"/>
                <w:numId w:val="50"/>
              </w:numPr>
              <w:spacing w:before="120" w:after="120" w:line="240" w:lineRule="auto"/>
              <w:ind w:left="470" w:hanging="357"/>
              <w:rPr>
                <w:rFonts w:cstheme="minorBidi"/>
                <w:color w:val="000000"/>
              </w:rPr>
            </w:pPr>
            <w:r w:rsidRPr="0023408C">
              <w:rPr>
                <w:rFonts w:cstheme="minorBidi"/>
                <w:color w:val="000000"/>
              </w:rPr>
              <w:t xml:space="preserve">be rated to interrupt for full </w:t>
            </w:r>
            <w:r w:rsidR="00364F90" w:rsidRPr="0023408C">
              <w:rPr>
                <w:rFonts w:cstheme="minorBidi"/>
                <w:color w:val="000000"/>
              </w:rPr>
              <w:t>load.</w:t>
            </w:r>
          </w:p>
          <w:p w14:paraId="4B2EF926" w14:textId="476866F0" w:rsidR="0023408C" w:rsidRPr="0023408C" w:rsidRDefault="00BD29E3" w:rsidP="002474BE">
            <w:pPr>
              <w:pStyle w:val="ListParagraph"/>
              <w:numPr>
                <w:ilvl w:val="0"/>
                <w:numId w:val="50"/>
              </w:numPr>
              <w:spacing w:before="120" w:after="120" w:line="240" w:lineRule="auto"/>
              <w:ind w:left="470" w:hanging="357"/>
              <w:rPr>
                <w:rFonts w:cstheme="minorBidi"/>
                <w:color w:val="000000"/>
              </w:rPr>
            </w:pPr>
            <w:r w:rsidRPr="0023408C">
              <w:rPr>
                <w:rFonts w:cstheme="minorBidi"/>
                <w:color w:val="000000"/>
              </w:rPr>
              <w:t xml:space="preserve">meet the requirements of AS/NZS 3000:2018 Section 2 for isolating device </w:t>
            </w:r>
            <w:r w:rsidR="00364F90" w:rsidRPr="0023408C">
              <w:rPr>
                <w:rFonts w:cstheme="minorBidi"/>
                <w:color w:val="000000"/>
              </w:rPr>
              <w:t>selection.</w:t>
            </w:r>
          </w:p>
          <w:p w14:paraId="0825EE13" w14:textId="5624AD8C" w:rsidR="0023408C" w:rsidRPr="0023408C" w:rsidRDefault="00BD29E3" w:rsidP="002474BE">
            <w:pPr>
              <w:pStyle w:val="ListParagraph"/>
              <w:numPr>
                <w:ilvl w:val="0"/>
                <w:numId w:val="50"/>
              </w:numPr>
              <w:spacing w:before="120" w:after="120" w:line="240" w:lineRule="auto"/>
              <w:ind w:left="470" w:hanging="357"/>
              <w:rPr>
                <w:rFonts w:cstheme="minorBidi"/>
                <w:color w:val="000000"/>
              </w:rPr>
            </w:pPr>
            <w:r w:rsidRPr="0023408C">
              <w:rPr>
                <w:rFonts w:cstheme="minorBidi"/>
                <w:color w:val="000000"/>
              </w:rPr>
              <w:t xml:space="preserve">be rated for independent manual </w:t>
            </w:r>
            <w:r w:rsidR="00364F90" w:rsidRPr="0023408C">
              <w:rPr>
                <w:rFonts w:cstheme="minorBidi"/>
                <w:color w:val="000000"/>
              </w:rPr>
              <w:t>operation.</w:t>
            </w:r>
          </w:p>
          <w:p w14:paraId="28D62933" w14:textId="798E9BC8" w:rsidR="0023408C" w:rsidRPr="0023408C" w:rsidRDefault="00BD29E3" w:rsidP="002474BE">
            <w:pPr>
              <w:pStyle w:val="ListParagraph"/>
              <w:numPr>
                <w:ilvl w:val="0"/>
                <w:numId w:val="50"/>
              </w:numPr>
              <w:spacing w:before="120" w:after="120" w:line="240" w:lineRule="auto"/>
              <w:ind w:left="470" w:hanging="357"/>
              <w:rPr>
                <w:rFonts w:cstheme="minorBidi"/>
                <w:color w:val="000000"/>
              </w:rPr>
            </w:pPr>
            <w:r w:rsidRPr="0023408C">
              <w:rPr>
                <w:rFonts w:cstheme="minorBidi"/>
                <w:color w:val="000000"/>
              </w:rPr>
              <w:t xml:space="preserve">have a minimum pollution degree 3 </w:t>
            </w:r>
            <w:r w:rsidR="00364F90" w:rsidRPr="0023408C">
              <w:rPr>
                <w:rFonts w:cstheme="minorBidi"/>
                <w:color w:val="000000"/>
              </w:rPr>
              <w:t>classification.</w:t>
            </w:r>
          </w:p>
          <w:p w14:paraId="49DC013D" w14:textId="6F62312F" w:rsidR="0023408C" w:rsidRDefault="00BD29E3" w:rsidP="002474BE">
            <w:pPr>
              <w:pStyle w:val="ListParagraph"/>
              <w:numPr>
                <w:ilvl w:val="0"/>
                <w:numId w:val="50"/>
              </w:numPr>
              <w:spacing w:before="120" w:after="120" w:line="240" w:lineRule="auto"/>
              <w:ind w:left="470" w:hanging="357"/>
              <w:rPr>
                <w:rFonts w:cstheme="minorBidi"/>
                <w:color w:val="000000"/>
              </w:rPr>
            </w:pPr>
            <w:r w:rsidRPr="0023408C">
              <w:rPr>
                <w:rFonts w:cstheme="minorBidi"/>
                <w:color w:val="000000"/>
              </w:rPr>
              <w:t xml:space="preserve">be able to be secured in the open position and only secured when the main contacts are in the open </w:t>
            </w:r>
            <w:proofErr w:type="gramStart"/>
            <w:r w:rsidRPr="0023408C">
              <w:rPr>
                <w:rFonts w:cstheme="minorBidi"/>
                <w:color w:val="000000"/>
              </w:rPr>
              <w:t>position;</w:t>
            </w:r>
            <w:proofErr w:type="gramEnd"/>
          </w:p>
          <w:p w14:paraId="592F027D" w14:textId="6C8BEA6F" w:rsidR="0023408C" w:rsidRPr="002474BE" w:rsidRDefault="00BD29E3" w:rsidP="002474BE">
            <w:pPr>
              <w:pStyle w:val="ListParagraph"/>
              <w:numPr>
                <w:ilvl w:val="0"/>
                <w:numId w:val="50"/>
              </w:numPr>
              <w:spacing w:before="120" w:after="120" w:line="240" w:lineRule="auto"/>
              <w:ind w:left="470" w:hanging="357"/>
              <w:rPr>
                <w:rFonts w:cstheme="minorHAnsi"/>
                <w:color w:val="000000"/>
                <w:szCs w:val="18"/>
              </w:rPr>
            </w:pPr>
            <w:r w:rsidRPr="0023408C">
              <w:rPr>
                <w:rFonts w:cstheme="minorBidi"/>
                <w:color w:val="000000"/>
              </w:rPr>
              <w:t>conform to requirements for isolation including marking requirements for an isolation device; and</w:t>
            </w:r>
          </w:p>
          <w:p w14:paraId="6F6D0C14" w14:textId="4EAD94DE" w:rsidR="00BD29E3" w:rsidRPr="0064144C" w:rsidRDefault="00BD29E3" w:rsidP="002474BE">
            <w:pPr>
              <w:pStyle w:val="ListParagraph"/>
              <w:numPr>
                <w:ilvl w:val="0"/>
                <w:numId w:val="50"/>
              </w:numPr>
              <w:spacing w:before="120" w:after="120" w:line="240" w:lineRule="auto"/>
              <w:ind w:left="470" w:hanging="357"/>
              <w:rPr>
                <w:rFonts w:cstheme="minorHAnsi"/>
                <w:szCs w:val="18"/>
              </w:rPr>
            </w:pPr>
            <w:r w:rsidRPr="0023408C">
              <w:rPr>
                <w:rFonts w:cstheme="minorBidi"/>
                <w:color w:val="000000"/>
              </w:rPr>
              <w:t>have a utilization category of at least DC21B.</w:t>
            </w:r>
          </w:p>
        </w:tc>
        <w:tc>
          <w:tcPr>
            <w:tcW w:w="2830" w:type="dxa"/>
            <w:shd w:val="clear" w:color="auto" w:fill="auto"/>
          </w:tcPr>
          <w:p w14:paraId="2F3354C2" w14:textId="2D9F84DD" w:rsidR="00BD29E3" w:rsidRPr="0064144C" w:rsidRDefault="00BD29E3" w:rsidP="00002B50">
            <w:pPr>
              <w:spacing w:before="120" w:after="120"/>
              <w:rPr>
                <w:rFonts w:cstheme="minorHAnsi"/>
                <w:color w:val="000000"/>
                <w:szCs w:val="18"/>
              </w:rPr>
            </w:pPr>
            <w:r w:rsidRPr="0064144C">
              <w:rPr>
                <w:rFonts w:cstheme="minorHAnsi"/>
                <w:color w:val="000000"/>
                <w:szCs w:val="18"/>
              </w:rPr>
              <w:t>AS/NZS 5139:2019 CL 5.3.1.3.3</w:t>
            </w:r>
          </w:p>
        </w:tc>
        <w:tc>
          <w:tcPr>
            <w:tcW w:w="2264" w:type="dxa"/>
          </w:tcPr>
          <w:p w14:paraId="40AD8EA7" w14:textId="0CEEB198" w:rsidR="00BD29E3"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778D6AD4" w14:textId="77777777" w:rsidTr="00FD77C1">
        <w:tc>
          <w:tcPr>
            <w:tcW w:w="2206" w:type="dxa"/>
            <w:gridSpan w:val="2"/>
            <w:shd w:val="clear" w:color="auto" w:fill="auto"/>
            <w:noWrap/>
          </w:tcPr>
          <w:p w14:paraId="57F3450B" w14:textId="3E6C9D4E" w:rsidR="00BD29E3" w:rsidRPr="0064144C" w:rsidRDefault="00BD29E3" w:rsidP="00002B50">
            <w:pPr>
              <w:spacing w:before="120" w:after="120" w:line="240" w:lineRule="auto"/>
              <w:rPr>
                <w:rFonts w:cstheme="minorHAnsi"/>
                <w:szCs w:val="18"/>
              </w:rPr>
            </w:pPr>
            <w:r w:rsidRPr="0064144C">
              <w:rPr>
                <w:rFonts w:cstheme="minorHAnsi"/>
                <w:color w:val="000000"/>
                <w:szCs w:val="18"/>
              </w:rPr>
              <w:t>Pre-assembled 59</w:t>
            </w:r>
          </w:p>
        </w:tc>
        <w:tc>
          <w:tcPr>
            <w:tcW w:w="3332" w:type="dxa"/>
            <w:gridSpan w:val="2"/>
            <w:shd w:val="clear" w:color="auto" w:fill="auto"/>
          </w:tcPr>
          <w:p w14:paraId="2AAC9808" w14:textId="67DB8683" w:rsidR="00BD29E3" w:rsidRPr="0064144C" w:rsidRDefault="00BD29E3" w:rsidP="00002B50">
            <w:pPr>
              <w:spacing w:before="120" w:after="120" w:line="240" w:lineRule="auto"/>
              <w:rPr>
                <w:rFonts w:cstheme="minorHAnsi"/>
                <w:szCs w:val="18"/>
              </w:rPr>
            </w:pPr>
            <w:r w:rsidRPr="0064144C">
              <w:rPr>
                <w:rFonts w:cstheme="minorHAnsi"/>
                <w:color w:val="000000"/>
                <w:szCs w:val="18"/>
              </w:rPr>
              <w:t>If an adjacent or physically separated disconnection device is installed indoors, is the disconnection device mounted in an enclosure that has a minimum IP 23 rating?</w:t>
            </w:r>
          </w:p>
        </w:tc>
        <w:tc>
          <w:tcPr>
            <w:tcW w:w="2830" w:type="dxa"/>
            <w:shd w:val="clear" w:color="auto" w:fill="auto"/>
          </w:tcPr>
          <w:p w14:paraId="227CB400" w14:textId="36763AC0" w:rsidR="00BD29E3" w:rsidRPr="0064144C" w:rsidRDefault="00BD29E3" w:rsidP="00002B50">
            <w:pPr>
              <w:spacing w:before="120" w:after="120"/>
              <w:rPr>
                <w:rFonts w:cstheme="minorHAnsi"/>
                <w:color w:val="000000"/>
                <w:szCs w:val="18"/>
              </w:rPr>
            </w:pPr>
            <w:r w:rsidRPr="0064144C">
              <w:rPr>
                <w:rFonts w:cstheme="minorHAnsi"/>
                <w:color w:val="000000"/>
                <w:szCs w:val="18"/>
              </w:rPr>
              <w:t>AS/NZS 5139:2019 CL 5.3.1.3.4</w:t>
            </w:r>
          </w:p>
        </w:tc>
        <w:tc>
          <w:tcPr>
            <w:tcW w:w="2264" w:type="dxa"/>
          </w:tcPr>
          <w:p w14:paraId="5651F866" w14:textId="3C1FD7A8" w:rsidR="00BD29E3"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41089797" w14:textId="77777777" w:rsidTr="00FD77C1">
        <w:tc>
          <w:tcPr>
            <w:tcW w:w="2206" w:type="dxa"/>
            <w:gridSpan w:val="2"/>
            <w:shd w:val="clear" w:color="auto" w:fill="auto"/>
            <w:noWrap/>
          </w:tcPr>
          <w:p w14:paraId="07484A25" w14:textId="6BC42CE0" w:rsidR="00BD29E3" w:rsidRPr="0064144C" w:rsidRDefault="00BD29E3" w:rsidP="00002B50">
            <w:pPr>
              <w:spacing w:before="120" w:after="120" w:line="240" w:lineRule="auto"/>
              <w:rPr>
                <w:rFonts w:cstheme="minorHAnsi"/>
                <w:szCs w:val="18"/>
              </w:rPr>
            </w:pPr>
            <w:r w:rsidRPr="0064144C">
              <w:rPr>
                <w:rFonts w:cstheme="minorHAnsi"/>
                <w:color w:val="000000"/>
                <w:szCs w:val="18"/>
              </w:rPr>
              <w:t>Pre-assembled 60</w:t>
            </w:r>
          </w:p>
        </w:tc>
        <w:tc>
          <w:tcPr>
            <w:tcW w:w="3332" w:type="dxa"/>
            <w:gridSpan w:val="2"/>
            <w:shd w:val="clear" w:color="auto" w:fill="auto"/>
          </w:tcPr>
          <w:p w14:paraId="7B511C1E" w14:textId="5FFA6CAF" w:rsidR="00BD29E3" w:rsidRPr="0064144C" w:rsidRDefault="00BD29E3" w:rsidP="00002B50">
            <w:pPr>
              <w:spacing w:before="120" w:after="120" w:line="240" w:lineRule="auto"/>
              <w:rPr>
                <w:rFonts w:cstheme="minorHAnsi"/>
                <w:szCs w:val="18"/>
              </w:rPr>
            </w:pPr>
            <w:r w:rsidRPr="0064144C">
              <w:rPr>
                <w:rFonts w:cstheme="minorHAnsi"/>
                <w:color w:val="000000"/>
                <w:szCs w:val="18"/>
              </w:rPr>
              <w:t>If an adjacent or physically separated disconnection device is installed outdoors, is the disconnection device mounted in an enclosure that has a minimum IP 56NW when tested under the conditions of AS 60947.3:2018 Clause D.8.3.13.4, D.8.13.3.5, D.8.3.13.6, D.8.3.13.7 and D.8.3.13.8 (in Australian variations Appendix ZZ)?</w:t>
            </w:r>
          </w:p>
        </w:tc>
        <w:tc>
          <w:tcPr>
            <w:tcW w:w="2830" w:type="dxa"/>
            <w:shd w:val="clear" w:color="auto" w:fill="auto"/>
          </w:tcPr>
          <w:p w14:paraId="70723250" w14:textId="047D655B" w:rsidR="00BD29E3" w:rsidRPr="0064144C" w:rsidRDefault="00BD29E3" w:rsidP="00002B50">
            <w:pPr>
              <w:spacing w:before="120" w:after="120"/>
              <w:rPr>
                <w:rFonts w:cstheme="minorHAnsi"/>
                <w:color w:val="000000"/>
                <w:szCs w:val="18"/>
              </w:rPr>
            </w:pPr>
            <w:r w:rsidRPr="0064144C">
              <w:rPr>
                <w:rFonts w:cstheme="minorHAnsi"/>
                <w:color w:val="000000"/>
                <w:szCs w:val="18"/>
              </w:rPr>
              <w:t>AS/NZS 5139:2019 CL 5.3.1.3.4</w:t>
            </w:r>
          </w:p>
        </w:tc>
        <w:tc>
          <w:tcPr>
            <w:tcW w:w="2264" w:type="dxa"/>
          </w:tcPr>
          <w:p w14:paraId="228F6B89" w14:textId="2CA10DCA" w:rsidR="00BD29E3"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79E19698" w14:textId="77777777" w:rsidTr="00FD77C1">
        <w:tc>
          <w:tcPr>
            <w:tcW w:w="2206" w:type="dxa"/>
            <w:gridSpan w:val="2"/>
            <w:shd w:val="clear" w:color="auto" w:fill="auto"/>
            <w:noWrap/>
          </w:tcPr>
          <w:p w14:paraId="01AC5300" w14:textId="25285137" w:rsidR="00BD29E3" w:rsidRPr="0064144C" w:rsidRDefault="00BD29E3" w:rsidP="00002B50">
            <w:pPr>
              <w:spacing w:before="120" w:after="120" w:line="240" w:lineRule="auto"/>
              <w:rPr>
                <w:rFonts w:cstheme="minorHAnsi"/>
                <w:szCs w:val="18"/>
              </w:rPr>
            </w:pPr>
            <w:r w:rsidRPr="0064144C">
              <w:rPr>
                <w:rFonts w:cstheme="minorHAnsi"/>
                <w:color w:val="000000"/>
                <w:szCs w:val="18"/>
              </w:rPr>
              <w:lastRenderedPageBreak/>
              <w:t>Pre-assembled 61</w:t>
            </w:r>
          </w:p>
        </w:tc>
        <w:tc>
          <w:tcPr>
            <w:tcW w:w="3332" w:type="dxa"/>
            <w:gridSpan w:val="2"/>
            <w:shd w:val="clear" w:color="auto" w:fill="auto"/>
          </w:tcPr>
          <w:p w14:paraId="4AF8E3FE" w14:textId="16C06414" w:rsidR="00BD29E3" w:rsidRPr="0064144C" w:rsidRDefault="00BD29E3" w:rsidP="00002B50">
            <w:pPr>
              <w:spacing w:before="120" w:after="120" w:line="240" w:lineRule="auto"/>
              <w:rPr>
                <w:rFonts w:cstheme="minorHAnsi"/>
                <w:szCs w:val="18"/>
              </w:rPr>
            </w:pPr>
            <w:r w:rsidRPr="0064144C">
              <w:rPr>
                <w:rFonts w:cstheme="minorHAnsi"/>
                <w:color w:val="000000"/>
                <w:szCs w:val="18"/>
              </w:rPr>
              <w:t>Are the switch-disconnectors for outdoor use suitably rated for an ambient temperature of 40 degrees C?</w:t>
            </w:r>
          </w:p>
        </w:tc>
        <w:tc>
          <w:tcPr>
            <w:tcW w:w="2830" w:type="dxa"/>
            <w:shd w:val="clear" w:color="auto" w:fill="auto"/>
          </w:tcPr>
          <w:p w14:paraId="6461AD3F" w14:textId="4B42B96B" w:rsidR="00BD29E3" w:rsidRPr="0064144C" w:rsidRDefault="00BD29E3" w:rsidP="00002B50">
            <w:pPr>
              <w:spacing w:before="120" w:after="120"/>
              <w:rPr>
                <w:rFonts w:cstheme="minorHAnsi"/>
                <w:color w:val="000000"/>
                <w:szCs w:val="18"/>
              </w:rPr>
            </w:pPr>
            <w:r w:rsidRPr="0064144C">
              <w:rPr>
                <w:rFonts w:cstheme="minorHAnsi"/>
                <w:color w:val="000000"/>
                <w:szCs w:val="18"/>
              </w:rPr>
              <w:t>AS/NZS 5139:2019 CL 5.3.1.3.4</w:t>
            </w:r>
          </w:p>
        </w:tc>
        <w:tc>
          <w:tcPr>
            <w:tcW w:w="2264" w:type="dxa"/>
          </w:tcPr>
          <w:p w14:paraId="0478C7C9" w14:textId="399ADC58" w:rsidR="00BD29E3"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48F44485" w14:textId="77777777" w:rsidTr="00FD77C1">
        <w:tc>
          <w:tcPr>
            <w:tcW w:w="2206" w:type="dxa"/>
            <w:gridSpan w:val="2"/>
            <w:shd w:val="clear" w:color="auto" w:fill="auto"/>
            <w:noWrap/>
          </w:tcPr>
          <w:p w14:paraId="5E5B2F51" w14:textId="6DCC1679" w:rsidR="00BD29E3" w:rsidRPr="0064144C" w:rsidRDefault="00BD29E3" w:rsidP="00002B50">
            <w:pPr>
              <w:spacing w:before="120" w:after="120" w:line="240" w:lineRule="auto"/>
              <w:rPr>
                <w:rFonts w:cstheme="minorHAnsi"/>
                <w:szCs w:val="18"/>
              </w:rPr>
            </w:pPr>
            <w:r w:rsidRPr="0064144C">
              <w:rPr>
                <w:rFonts w:cstheme="minorHAnsi"/>
                <w:color w:val="000000"/>
                <w:szCs w:val="18"/>
              </w:rPr>
              <w:t>Pre-assembled 62</w:t>
            </w:r>
          </w:p>
        </w:tc>
        <w:tc>
          <w:tcPr>
            <w:tcW w:w="3332" w:type="dxa"/>
            <w:gridSpan w:val="2"/>
            <w:shd w:val="clear" w:color="auto" w:fill="auto"/>
          </w:tcPr>
          <w:p w14:paraId="441B22D1" w14:textId="7434DBE4" w:rsidR="0023408C" w:rsidRDefault="00BD29E3" w:rsidP="00002B50">
            <w:pPr>
              <w:spacing w:before="120" w:after="120" w:line="240" w:lineRule="auto"/>
              <w:rPr>
                <w:rFonts w:cstheme="minorHAnsi"/>
                <w:color w:val="000000"/>
                <w:szCs w:val="18"/>
              </w:rPr>
            </w:pPr>
            <w:r w:rsidRPr="0064144C">
              <w:rPr>
                <w:rFonts w:cstheme="minorHAnsi"/>
                <w:color w:val="000000"/>
                <w:szCs w:val="18"/>
              </w:rPr>
              <w:t xml:space="preserve">If the disconnection device is integrated in the </w:t>
            </w:r>
            <w:proofErr w:type="gramStart"/>
            <w:r w:rsidRPr="0064144C">
              <w:rPr>
                <w:rFonts w:cstheme="minorHAnsi"/>
                <w:color w:val="000000"/>
                <w:szCs w:val="18"/>
              </w:rPr>
              <w:t>PCE</w:t>
            </w:r>
            <w:proofErr w:type="gramEnd"/>
            <w:r w:rsidRPr="0064144C">
              <w:rPr>
                <w:rFonts w:cstheme="minorHAnsi"/>
                <w:color w:val="000000"/>
                <w:szCs w:val="18"/>
              </w:rPr>
              <w:t xml:space="preserve"> does it meet one of the following additional requirements</w:t>
            </w:r>
            <w:r w:rsidR="0023408C">
              <w:rPr>
                <w:rFonts w:cstheme="minorHAnsi"/>
                <w:color w:val="000000"/>
                <w:szCs w:val="18"/>
              </w:rPr>
              <w:t>:</w:t>
            </w:r>
          </w:p>
          <w:p w14:paraId="40FBBF9F" w14:textId="229F43CB" w:rsidR="0023408C" w:rsidRPr="00537089" w:rsidRDefault="00BD29E3" w:rsidP="002474BE">
            <w:pPr>
              <w:pStyle w:val="ListParagraph"/>
              <w:numPr>
                <w:ilvl w:val="0"/>
                <w:numId w:val="51"/>
              </w:numPr>
              <w:spacing w:before="120" w:after="120" w:line="240" w:lineRule="auto"/>
              <w:ind w:left="470" w:hanging="357"/>
              <w:rPr>
                <w:rFonts w:cstheme="minorHAnsi"/>
                <w:color w:val="000000"/>
                <w:szCs w:val="18"/>
              </w:rPr>
            </w:pPr>
            <w:r w:rsidRPr="00537089">
              <w:rPr>
                <w:rFonts w:cstheme="minorHAnsi"/>
                <w:color w:val="000000"/>
                <w:szCs w:val="18"/>
              </w:rPr>
              <w:t>An isolation device that is mechanically interlocked with a replaceable module of the PCE, and allows the module to be removed from the section containing the isolation device without risk of electric hazards; or</w:t>
            </w:r>
          </w:p>
          <w:p w14:paraId="6B33180E" w14:textId="52F87DF0" w:rsidR="00BD29E3" w:rsidRPr="0023408C" w:rsidRDefault="00BD29E3" w:rsidP="002474BE">
            <w:pPr>
              <w:pStyle w:val="ListParagraph"/>
              <w:numPr>
                <w:ilvl w:val="0"/>
                <w:numId w:val="51"/>
              </w:numPr>
              <w:spacing w:before="120" w:after="120" w:line="240" w:lineRule="auto"/>
              <w:ind w:left="470" w:hanging="357"/>
              <w:rPr>
                <w:rFonts w:cstheme="minorHAnsi"/>
                <w:szCs w:val="18"/>
              </w:rPr>
            </w:pPr>
            <w:r w:rsidRPr="00537089">
              <w:rPr>
                <w:rFonts w:cstheme="minorHAnsi"/>
                <w:color w:val="000000"/>
                <w:szCs w:val="18"/>
              </w:rPr>
              <w:t xml:space="preserve">An isolation device </w:t>
            </w:r>
            <w:proofErr w:type="gramStart"/>
            <w:r w:rsidRPr="00537089">
              <w:rPr>
                <w:rFonts w:cstheme="minorHAnsi"/>
                <w:color w:val="000000"/>
                <w:szCs w:val="18"/>
              </w:rPr>
              <w:t>is located in</w:t>
            </w:r>
            <w:proofErr w:type="gramEnd"/>
            <w:r w:rsidRPr="00537089">
              <w:rPr>
                <w:rFonts w:cstheme="minorHAnsi"/>
                <w:color w:val="000000"/>
                <w:szCs w:val="18"/>
              </w:rPr>
              <w:t xml:space="preserve"> the same enclosure as the other components of the PCE. With the isolation device in the off position there shall be no risk of electric hazard when any PCE external enclosure cover is removed for repair or replacement of other components of the PCE.</w:t>
            </w:r>
          </w:p>
        </w:tc>
        <w:tc>
          <w:tcPr>
            <w:tcW w:w="2830" w:type="dxa"/>
            <w:shd w:val="clear" w:color="auto" w:fill="auto"/>
          </w:tcPr>
          <w:p w14:paraId="68DB67FA" w14:textId="1775D468" w:rsidR="00BD29E3" w:rsidRPr="0064144C" w:rsidRDefault="00BD29E3" w:rsidP="00002B50">
            <w:pPr>
              <w:spacing w:before="120" w:after="120"/>
              <w:rPr>
                <w:rFonts w:cstheme="minorHAnsi"/>
                <w:color w:val="000000"/>
                <w:szCs w:val="18"/>
              </w:rPr>
            </w:pPr>
            <w:r w:rsidRPr="0064144C">
              <w:rPr>
                <w:rFonts w:cstheme="minorHAnsi"/>
                <w:color w:val="000000"/>
                <w:szCs w:val="18"/>
              </w:rPr>
              <w:t>AS/NZS 5139:2019 CL 5.3.1.3.5</w:t>
            </w:r>
          </w:p>
        </w:tc>
        <w:tc>
          <w:tcPr>
            <w:tcW w:w="2264" w:type="dxa"/>
          </w:tcPr>
          <w:p w14:paraId="77458B0A" w14:textId="0503ED45" w:rsidR="00BD29E3"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25250E47" w14:textId="77777777" w:rsidTr="00FD77C1">
        <w:tc>
          <w:tcPr>
            <w:tcW w:w="2206" w:type="dxa"/>
            <w:gridSpan w:val="2"/>
            <w:shd w:val="clear" w:color="auto" w:fill="auto"/>
            <w:noWrap/>
          </w:tcPr>
          <w:p w14:paraId="5DF5825F" w14:textId="5F84FB17" w:rsidR="00BD29E3" w:rsidRPr="0064144C" w:rsidRDefault="00BD29E3" w:rsidP="00002B50">
            <w:pPr>
              <w:spacing w:before="120" w:after="120" w:line="240" w:lineRule="auto"/>
              <w:rPr>
                <w:rFonts w:cstheme="minorHAnsi"/>
                <w:szCs w:val="18"/>
              </w:rPr>
            </w:pPr>
            <w:r w:rsidRPr="0064144C">
              <w:rPr>
                <w:rFonts w:cstheme="minorHAnsi"/>
                <w:color w:val="000000"/>
                <w:szCs w:val="18"/>
              </w:rPr>
              <w:t>Pre-assembled 63</w:t>
            </w:r>
          </w:p>
        </w:tc>
        <w:tc>
          <w:tcPr>
            <w:tcW w:w="3332" w:type="dxa"/>
            <w:gridSpan w:val="2"/>
            <w:shd w:val="clear" w:color="auto" w:fill="auto"/>
          </w:tcPr>
          <w:p w14:paraId="2E977178" w14:textId="0BA197E5" w:rsidR="00BD29E3" w:rsidRPr="0064144C" w:rsidRDefault="00BD29E3" w:rsidP="00002B50">
            <w:pPr>
              <w:spacing w:before="120" w:after="120" w:line="240" w:lineRule="auto"/>
              <w:rPr>
                <w:rFonts w:cstheme="minorHAnsi"/>
                <w:szCs w:val="18"/>
              </w:rPr>
            </w:pPr>
            <w:r w:rsidRPr="0064144C">
              <w:rPr>
                <w:rFonts w:cstheme="minorHAnsi"/>
                <w:color w:val="000000"/>
                <w:szCs w:val="18"/>
              </w:rPr>
              <w:t>If the pre-assembled BS includes an internal isolation device operation in all live conductors, is it readily accessible and does it provide the same functions as for an adjacent external isolation device? No additional adjacent external isolation device is required.</w:t>
            </w:r>
          </w:p>
        </w:tc>
        <w:tc>
          <w:tcPr>
            <w:tcW w:w="2830" w:type="dxa"/>
            <w:shd w:val="clear" w:color="auto" w:fill="auto"/>
          </w:tcPr>
          <w:p w14:paraId="1971CC34" w14:textId="3B4CD9B7" w:rsidR="00BD29E3" w:rsidRPr="00BE7448" w:rsidRDefault="00BD29E3" w:rsidP="00002B50">
            <w:pPr>
              <w:spacing w:before="120" w:after="120"/>
              <w:rPr>
                <w:rFonts w:cstheme="minorHAnsi"/>
                <w:color w:val="000000"/>
                <w:szCs w:val="18"/>
              </w:rPr>
            </w:pPr>
            <w:r w:rsidRPr="0064144C">
              <w:rPr>
                <w:rFonts w:cstheme="minorHAnsi"/>
                <w:color w:val="000000"/>
                <w:szCs w:val="18"/>
              </w:rPr>
              <w:t>AS/NZS 5139:2019 CL 5.3.1.3.6</w:t>
            </w:r>
          </w:p>
        </w:tc>
        <w:tc>
          <w:tcPr>
            <w:tcW w:w="2264" w:type="dxa"/>
          </w:tcPr>
          <w:p w14:paraId="3BADE936" w14:textId="186F2F43" w:rsidR="00BD29E3" w:rsidRPr="0064144C" w:rsidRDefault="00BD29E3" w:rsidP="00002B50">
            <w:pPr>
              <w:spacing w:before="120" w:after="120"/>
              <w:rPr>
                <w:rFonts w:cstheme="minorHAnsi"/>
                <w:szCs w:val="18"/>
              </w:rPr>
            </w:pPr>
            <w:r w:rsidRPr="00BE7448">
              <w:rPr>
                <w:rFonts w:cstheme="minorHAnsi"/>
                <w:color w:val="000000"/>
                <w:szCs w:val="18"/>
              </w:rPr>
              <w:t xml:space="preserve">Improvements </w:t>
            </w:r>
            <w:r w:rsidR="0094651F">
              <w:rPr>
                <w:rFonts w:cstheme="minorHAnsi"/>
                <w:color w:val="000000"/>
                <w:szCs w:val="18"/>
              </w:rPr>
              <w:t>I</w:t>
            </w:r>
            <w:r w:rsidR="0094651F" w:rsidRPr="00C36EDD">
              <w:rPr>
                <w:rFonts w:cstheme="minorHAnsi"/>
                <w:color w:val="000000"/>
                <w:szCs w:val="18"/>
              </w:rPr>
              <w:t>dentified</w:t>
            </w:r>
          </w:p>
        </w:tc>
      </w:tr>
      <w:tr w:rsidR="00813109" w:rsidRPr="0064144C" w14:paraId="6DF2E0E2" w14:textId="77777777" w:rsidTr="00FD77C1">
        <w:tc>
          <w:tcPr>
            <w:tcW w:w="2206" w:type="dxa"/>
            <w:gridSpan w:val="2"/>
            <w:shd w:val="clear" w:color="auto" w:fill="auto"/>
            <w:noWrap/>
          </w:tcPr>
          <w:p w14:paraId="19A16D45" w14:textId="514CED4E" w:rsidR="00BD29E3" w:rsidRPr="0064144C" w:rsidRDefault="00BD29E3" w:rsidP="00002B50">
            <w:pPr>
              <w:spacing w:before="120" w:after="120" w:line="240" w:lineRule="auto"/>
              <w:rPr>
                <w:rFonts w:cstheme="minorHAnsi"/>
                <w:szCs w:val="18"/>
              </w:rPr>
            </w:pPr>
            <w:r w:rsidRPr="0064144C">
              <w:rPr>
                <w:rFonts w:cstheme="minorHAnsi"/>
                <w:color w:val="000000"/>
                <w:szCs w:val="18"/>
              </w:rPr>
              <w:t>Pre-assembled 64</w:t>
            </w:r>
          </w:p>
        </w:tc>
        <w:tc>
          <w:tcPr>
            <w:tcW w:w="3332" w:type="dxa"/>
            <w:gridSpan w:val="2"/>
            <w:shd w:val="clear" w:color="auto" w:fill="auto"/>
          </w:tcPr>
          <w:p w14:paraId="60E9C1BD" w14:textId="0F389D42" w:rsidR="00BD29E3" w:rsidRPr="0064144C" w:rsidRDefault="00BD29E3" w:rsidP="00002B50">
            <w:pPr>
              <w:spacing w:before="120" w:after="120" w:line="240" w:lineRule="auto"/>
              <w:rPr>
                <w:rFonts w:cstheme="minorHAnsi"/>
                <w:szCs w:val="18"/>
              </w:rPr>
            </w:pPr>
            <w:r w:rsidRPr="0064144C">
              <w:rPr>
                <w:rFonts w:cstheme="minorHAnsi"/>
                <w:color w:val="000000"/>
                <w:szCs w:val="18"/>
              </w:rPr>
              <w:t>Is the isolation device readily accessible?</w:t>
            </w:r>
          </w:p>
        </w:tc>
        <w:tc>
          <w:tcPr>
            <w:tcW w:w="2830" w:type="dxa"/>
            <w:shd w:val="clear" w:color="auto" w:fill="auto"/>
          </w:tcPr>
          <w:p w14:paraId="37596143" w14:textId="243022B0" w:rsidR="00BD29E3" w:rsidRPr="0064144C" w:rsidRDefault="00BD29E3" w:rsidP="00002B50">
            <w:pPr>
              <w:spacing w:before="120" w:after="120"/>
              <w:rPr>
                <w:rFonts w:cstheme="minorHAnsi"/>
                <w:color w:val="000000"/>
                <w:szCs w:val="18"/>
              </w:rPr>
            </w:pPr>
            <w:r w:rsidRPr="0064144C">
              <w:rPr>
                <w:rFonts w:cstheme="minorHAnsi"/>
                <w:color w:val="000000"/>
                <w:szCs w:val="18"/>
              </w:rPr>
              <w:t>AS/NZS 5139:2019 CL 5.3.1.3.7</w:t>
            </w:r>
          </w:p>
        </w:tc>
        <w:tc>
          <w:tcPr>
            <w:tcW w:w="2264" w:type="dxa"/>
          </w:tcPr>
          <w:p w14:paraId="3F9145F3" w14:textId="68188FC8" w:rsidR="00BD29E3" w:rsidRPr="0064144C" w:rsidRDefault="00615B39" w:rsidP="00002B50">
            <w:pPr>
              <w:spacing w:before="120" w:after="120"/>
              <w:rPr>
                <w:rFonts w:cstheme="minorHAnsi"/>
                <w:szCs w:val="18"/>
              </w:rPr>
            </w:pPr>
            <w:r w:rsidRPr="00615B39">
              <w:rPr>
                <w:rFonts w:cstheme="minorHAnsi"/>
                <w:szCs w:val="18"/>
              </w:rPr>
              <w:t>Needs Rectification</w:t>
            </w:r>
          </w:p>
        </w:tc>
      </w:tr>
      <w:tr w:rsidR="00813109" w:rsidRPr="0064144C" w14:paraId="29F3DCBF" w14:textId="77777777" w:rsidTr="00FD77C1">
        <w:tc>
          <w:tcPr>
            <w:tcW w:w="2206" w:type="dxa"/>
            <w:gridSpan w:val="2"/>
            <w:shd w:val="clear" w:color="auto" w:fill="auto"/>
            <w:noWrap/>
          </w:tcPr>
          <w:p w14:paraId="19AA3C49" w14:textId="09F5B13D" w:rsidR="00BD29E3" w:rsidRPr="0064144C" w:rsidRDefault="00BD29E3" w:rsidP="00002B50">
            <w:pPr>
              <w:spacing w:before="120" w:after="120" w:line="240" w:lineRule="auto"/>
              <w:rPr>
                <w:rFonts w:cstheme="minorHAnsi"/>
                <w:szCs w:val="18"/>
              </w:rPr>
            </w:pPr>
            <w:r w:rsidRPr="0064144C">
              <w:rPr>
                <w:rFonts w:cstheme="minorHAnsi"/>
                <w:color w:val="000000"/>
                <w:szCs w:val="18"/>
              </w:rPr>
              <w:t>Pre-assembled 65</w:t>
            </w:r>
          </w:p>
        </w:tc>
        <w:tc>
          <w:tcPr>
            <w:tcW w:w="3332" w:type="dxa"/>
            <w:gridSpan w:val="2"/>
            <w:shd w:val="clear" w:color="auto" w:fill="auto"/>
          </w:tcPr>
          <w:p w14:paraId="32D76B80" w14:textId="319D36D8" w:rsidR="00BD29E3" w:rsidRPr="0064144C" w:rsidRDefault="00BD29E3" w:rsidP="00002B50">
            <w:pPr>
              <w:spacing w:before="120" w:after="120" w:line="240" w:lineRule="auto"/>
              <w:rPr>
                <w:rFonts w:cstheme="minorHAnsi"/>
                <w:szCs w:val="18"/>
              </w:rPr>
            </w:pPr>
            <w:r w:rsidRPr="0064144C">
              <w:rPr>
                <w:rFonts w:cstheme="minorHAnsi"/>
                <w:color w:val="000000"/>
                <w:szCs w:val="18"/>
              </w:rPr>
              <w:t>Where the cables connecting the pre-assembled BS and PCEs are less than 2m in length, is the isolation device(s) installed adjacent to either the pre-assembled battery system or the PCE?</w:t>
            </w:r>
          </w:p>
        </w:tc>
        <w:tc>
          <w:tcPr>
            <w:tcW w:w="2830" w:type="dxa"/>
            <w:shd w:val="clear" w:color="auto" w:fill="auto"/>
          </w:tcPr>
          <w:p w14:paraId="0DA1079E" w14:textId="0E091E90" w:rsidR="00BD29E3" w:rsidRPr="0064144C" w:rsidRDefault="00BD29E3" w:rsidP="00002B50">
            <w:pPr>
              <w:spacing w:before="120" w:after="120"/>
              <w:rPr>
                <w:rFonts w:cstheme="minorHAnsi"/>
                <w:color w:val="000000"/>
                <w:szCs w:val="18"/>
              </w:rPr>
            </w:pPr>
            <w:r w:rsidRPr="0064144C">
              <w:rPr>
                <w:rFonts w:cstheme="minorHAnsi"/>
                <w:color w:val="000000"/>
                <w:szCs w:val="18"/>
              </w:rPr>
              <w:t>AS/NZS 5139:2019 CL 5.3.1.3.7</w:t>
            </w:r>
          </w:p>
        </w:tc>
        <w:tc>
          <w:tcPr>
            <w:tcW w:w="2264" w:type="dxa"/>
          </w:tcPr>
          <w:p w14:paraId="006AEDA7" w14:textId="4C361804" w:rsidR="00BD29E3" w:rsidRPr="0064144C" w:rsidRDefault="00615B39" w:rsidP="00002B50">
            <w:pPr>
              <w:spacing w:before="120" w:after="120"/>
              <w:rPr>
                <w:rFonts w:cstheme="minorHAnsi"/>
                <w:szCs w:val="18"/>
              </w:rPr>
            </w:pPr>
            <w:r w:rsidRPr="00615B39">
              <w:rPr>
                <w:rFonts w:cstheme="minorHAnsi"/>
                <w:szCs w:val="18"/>
              </w:rPr>
              <w:t>Needs Rectification</w:t>
            </w:r>
          </w:p>
        </w:tc>
      </w:tr>
      <w:tr w:rsidR="00813109" w:rsidRPr="0064144C" w14:paraId="00DC5442" w14:textId="77777777" w:rsidTr="00FD77C1">
        <w:tc>
          <w:tcPr>
            <w:tcW w:w="2206" w:type="dxa"/>
            <w:gridSpan w:val="2"/>
            <w:shd w:val="clear" w:color="auto" w:fill="auto"/>
            <w:noWrap/>
          </w:tcPr>
          <w:p w14:paraId="0B684533" w14:textId="774DD375" w:rsidR="00BD29E3" w:rsidRPr="0064144C" w:rsidRDefault="00BD29E3" w:rsidP="00002B50">
            <w:pPr>
              <w:spacing w:before="120" w:after="120" w:line="240" w:lineRule="auto"/>
              <w:rPr>
                <w:rFonts w:cstheme="minorHAnsi"/>
                <w:szCs w:val="18"/>
              </w:rPr>
            </w:pPr>
            <w:r w:rsidRPr="0064144C">
              <w:rPr>
                <w:rFonts w:cstheme="minorHAnsi"/>
                <w:color w:val="000000"/>
                <w:szCs w:val="18"/>
              </w:rPr>
              <w:t>Pre-assembled 66</w:t>
            </w:r>
          </w:p>
        </w:tc>
        <w:tc>
          <w:tcPr>
            <w:tcW w:w="3332" w:type="dxa"/>
            <w:gridSpan w:val="2"/>
            <w:shd w:val="clear" w:color="auto" w:fill="auto"/>
          </w:tcPr>
          <w:p w14:paraId="3A335B08" w14:textId="7FB62B48" w:rsidR="00BD29E3" w:rsidRPr="0064144C" w:rsidRDefault="00BD29E3" w:rsidP="00002B50">
            <w:pPr>
              <w:spacing w:before="120" w:after="120" w:line="240" w:lineRule="auto"/>
              <w:rPr>
                <w:rFonts w:cstheme="minorHAnsi"/>
                <w:szCs w:val="18"/>
              </w:rPr>
            </w:pPr>
            <w:r w:rsidRPr="0064144C">
              <w:rPr>
                <w:rFonts w:cstheme="minorHAnsi"/>
                <w:color w:val="000000"/>
                <w:szCs w:val="18"/>
              </w:rPr>
              <w:t>Where the cables connecting the pre-assembled BS and PCE are greater than 2m in length, is the isolation device installed at both the pre-assembled battery system and PCE?</w:t>
            </w:r>
          </w:p>
        </w:tc>
        <w:tc>
          <w:tcPr>
            <w:tcW w:w="2830" w:type="dxa"/>
            <w:shd w:val="clear" w:color="auto" w:fill="auto"/>
          </w:tcPr>
          <w:p w14:paraId="44AD495D" w14:textId="528DE535" w:rsidR="00BD29E3" w:rsidRPr="0064144C" w:rsidRDefault="00BD29E3" w:rsidP="00002B50">
            <w:pPr>
              <w:spacing w:before="120" w:after="120"/>
              <w:rPr>
                <w:rFonts w:cstheme="minorHAnsi"/>
                <w:color w:val="000000"/>
                <w:szCs w:val="18"/>
              </w:rPr>
            </w:pPr>
            <w:r w:rsidRPr="0064144C">
              <w:rPr>
                <w:rFonts w:cstheme="minorHAnsi"/>
                <w:color w:val="000000"/>
                <w:szCs w:val="18"/>
              </w:rPr>
              <w:t>AS/NZS 5139:2019 CL 5.3.1.3.7</w:t>
            </w:r>
          </w:p>
        </w:tc>
        <w:tc>
          <w:tcPr>
            <w:tcW w:w="2264" w:type="dxa"/>
          </w:tcPr>
          <w:p w14:paraId="032A9704" w14:textId="1471AD92" w:rsidR="00BD29E3" w:rsidRPr="0064144C" w:rsidRDefault="00615B39" w:rsidP="00002B50">
            <w:pPr>
              <w:spacing w:before="120" w:after="120"/>
              <w:rPr>
                <w:rFonts w:cstheme="minorHAnsi"/>
                <w:szCs w:val="18"/>
              </w:rPr>
            </w:pPr>
            <w:r w:rsidRPr="00615B39">
              <w:rPr>
                <w:rFonts w:cstheme="minorHAnsi"/>
                <w:szCs w:val="18"/>
              </w:rPr>
              <w:t>Needs Rectification</w:t>
            </w:r>
          </w:p>
        </w:tc>
      </w:tr>
      <w:tr w:rsidR="00813109" w:rsidRPr="0064144C" w14:paraId="52A7A329" w14:textId="77777777" w:rsidTr="00FD77C1">
        <w:tc>
          <w:tcPr>
            <w:tcW w:w="2206" w:type="dxa"/>
            <w:gridSpan w:val="2"/>
            <w:shd w:val="clear" w:color="auto" w:fill="auto"/>
            <w:noWrap/>
          </w:tcPr>
          <w:p w14:paraId="1F9917C8" w14:textId="0AA76C0F" w:rsidR="00BD29E3" w:rsidRPr="0064144C" w:rsidRDefault="00BD29E3" w:rsidP="00002B50">
            <w:pPr>
              <w:spacing w:before="120" w:after="120" w:line="240" w:lineRule="auto"/>
              <w:rPr>
                <w:rFonts w:cstheme="minorHAnsi"/>
                <w:szCs w:val="18"/>
              </w:rPr>
            </w:pPr>
            <w:r w:rsidRPr="0064144C">
              <w:rPr>
                <w:rFonts w:cstheme="minorHAnsi"/>
                <w:color w:val="000000"/>
                <w:szCs w:val="18"/>
              </w:rPr>
              <w:t>Pre-assembled 67</w:t>
            </w:r>
          </w:p>
        </w:tc>
        <w:tc>
          <w:tcPr>
            <w:tcW w:w="3332" w:type="dxa"/>
            <w:gridSpan w:val="2"/>
            <w:shd w:val="clear" w:color="auto" w:fill="auto"/>
          </w:tcPr>
          <w:p w14:paraId="4F322926" w14:textId="53E93B83" w:rsidR="00BD29E3" w:rsidRPr="0064144C" w:rsidRDefault="00BD29E3" w:rsidP="00002B50">
            <w:pPr>
              <w:spacing w:before="120" w:after="120" w:line="240" w:lineRule="auto"/>
              <w:rPr>
                <w:rFonts w:cstheme="minorHAnsi"/>
                <w:szCs w:val="18"/>
              </w:rPr>
            </w:pPr>
            <w:r w:rsidRPr="0064144C">
              <w:rPr>
                <w:rFonts w:cstheme="minorHAnsi"/>
                <w:color w:val="000000"/>
                <w:szCs w:val="18"/>
              </w:rPr>
              <w:t>If there are multiple PCEs (</w:t>
            </w:r>
            <w:proofErr w:type="gramStart"/>
            <w:r w:rsidRPr="0064144C">
              <w:rPr>
                <w:rFonts w:cstheme="minorHAnsi"/>
                <w:color w:val="000000"/>
                <w:szCs w:val="18"/>
              </w:rPr>
              <w:t>e.g.</w:t>
            </w:r>
            <w:proofErr w:type="gramEnd"/>
            <w:r w:rsidRPr="0064144C">
              <w:rPr>
                <w:rFonts w:cstheme="minorHAnsi"/>
                <w:color w:val="000000"/>
                <w:szCs w:val="18"/>
              </w:rPr>
              <w:t xml:space="preserve"> a solar charge controller and an inverter; or multiple inverters), have separate isolation devices been installed?</w:t>
            </w:r>
          </w:p>
        </w:tc>
        <w:tc>
          <w:tcPr>
            <w:tcW w:w="2830" w:type="dxa"/>
            <w:shd w:val="clear" w:color="auto" w:fill="auto"/>
          </w:tcPr>
          <w:p w14:paraId="37719E44" w14:textId="38178E60" w:rsidR="00BD29E3" w:rsidRPr="0064144C" w:rsidRDefault="00BD29E3" w:rsidP="00002B50">
            <w:pPr>
              <w:spacing w:before="120" w:after="120"/>
              <w:rPr>
                <w:rFonts w:cstheme="minorHAnsi"/>
                <w:color w:val="000000"/>
                <w:szCs w:val="18"/>
              </w:rPr>
            </w:pPr>
            <w:r w:rsidRPr="0064144C">
              <w:rPr>
                <w:rFonts w:cstheme="minorHAnsi"/>
                <w:color w:val="000000"/>
                <w:szCs w:val="18"/>
              </w:rPr>
              <w:t>AS/NZS 5139:2019 CL 5.3.1.3.8</w:t>
            </w:r>
          </w:p>
        </w:tc>
        <w:tc>
          <w:tcPr>
            <w:tcW w:w="2264" w:type="dxa"/>
          </w:tcPr>
          <w:p w14:paraId="0257470C" w14:textId="02B2269E" w:rsidR="00BD29E3"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6AEC3AEC" w14:textId="77777777" w:rsidTr="00FD77C1">
        <w:tc>
          <w:tcPr>
            <w:tcW w:w="2206" w:type="dxa"/>
            <w:gridSpan w:val="2"/>
            <w:shd w:val="clear" w:color="auto" w:fill="auto"/>
            <w:noWrap/>
          </w:tcPr>
          <w:p w14:paraId="042B410D" w14:textId="359CF60B" w:rsidR="00BD29E3" w:rsidRPr="0064144C" w:rsidRDefault="00BD29E3" w:rsidP="00002B50">
            <w:pPr>
              <w:spacing w:before="120" w:after="120" w:line="240" w:lineRule="auto"/>
              <w:rPr>
                <w:rFonts w:cstheme="minorHAnsi"/>
                <w:szCs w:val="18"/>
              </w:rPr>
            </w:pPr>
            <w:r w:rsidRPr="0064144C">
              <w:rPr>
                <w:rFonts w:cstheme="minorHAnsi"/>
                <w:color w:val="000000"/>
                <w:szCs w:val="18"/>
              </w:rPr>
              <w:t>Pre-assembled 68</w:t>
            </w:r>
          </w:p>
        </w:tc>
        <w:tc>
          <w:tcPr>
            <w:tcW w:w="3332" w:type="dxa"/>
            <w:gridSpan w:val="2"/>
            <w:shd w:val="clear" w:color="auto" w:fill="auto"/>
          </w:tcPr>
          <w:p w14:paraId="0A6B4B72" w14:textId="6197DB96" w:rsidR="00BD29E3" w:rsidRPr="0064144C" w:rsidRDefault="00BD29E3" w:rsidP="00002B50">
            <w:pPr>
              <w:spacing w:before="120" w:after="120" w:line="240" w:lineRule="auto"/>
              <w:rPr>
                <w:rFonts w:cstheme="minorHAnsi"/>
                <w:szCs w:val="18"/>
              </w:rPr>
            </w:pPr>
            <w:r w:rsidRPr="0064144C">
              <w:rPr>
                <w:rFonts w:cstheme="minorHAnsi"/>
                <w:color w:val="000000"/>
                <w:szCs w:val="18"/>
              </w:rPr>
              <w:t xml:space="preserve">If there are two or more </w:t>
            </w:r>
            <w:proofErr w:type="gramStart"/>
            <w:r w:rsidRPr="0064144C">
              <w:rPr>
                <w:rFonts w:cstheme="minorHAnsi"/>
                <w:color w:val="000000"/>
                <w:szCs w:val="18"/>
              </w:rPr>
              <w:t>lithium ion</w:t>
            </w:r>
            <w:proofErr w:type="gramEnd"/>
            <w:r w:rsidRPr="0064144C">
              <w:rPr>
                <w:rFonts w:cstheme="minorHAnsi"/>
                <w:color w:val="000000"/>
                <w:szCs w:val="18"/>
              </w:rPr>
              <w:t xml:space="preserve"> pre-assembled battery systems connected in parallel, does each one have a separate isolation device?</w:t>
            </w:r>
          </w:p>
        </w:tc>
        <w:tc>
          <w:tcPr>
            <w:tcW w:w="2830" w:type="dxa"/>
            <w:shd w:val="clear" w:color="auto" w:fill="auto"/>
          </w:tcPr>
          <w:p w14:paraId="48B5EF92" w14:textId="6D1BF32B" w:rsidR="00BD29E3" w:rsidRPr="0064144C" w:rsidRDefault="00BD29E3" w:rsidP="00002B50">
            <w:pPr>
              <w:spacing w:before="120" w:after="120"/>
              <w:rPr>
                <w:rFonts w:cstheme="minorHAnsi"/>
                <w:color w:val="000000"/>
                <w:szCs w:val="18"/>
              </w:rPr>
            </w:pPr>
            <w:r w:rsidRPr="0064144C">
              <w:rPr>
                <w:rFonts w:cstheme="minorHAnsi"/>
                <w:color w:val="000000"/>
                <w:szCs w:val="18"/>
              </w:rPr>
              <w:t>AS/NZS 5139:2019 CL 5.3.1.3.9</w:t>
            </w:r>
          </w:p>
        </w:tc>
        <w:tc>
          <w:tcPr>
            <w:tcW w:w="2264" w:type="dxa"/>
          </w:tcPr>
          <w:p w14:paraId="38F776E4" w14:textId="078037DF" w:rsidR="00BD29E3"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26C3826F" w14:textId="77777777" w:rsidTr="00FD77C1">
        <w:tc>
          <w:tcPr>
            <w:tcW w:w="2206" w:type="dxa"/>
            <w:gridSpan w:val="2"/>
            <w:shd w:val="clear" w:color="auto" w:fill="auto"/>
            <w:noWrap/>
          </w:tcPr>
          <w:p w14:paraId="039D5EEF" w14:textId="19CFF04C" w:rsidR="00BD29E3" w:rsidRPr="0064144C" w:rsidRDefault="00BD29E3" w:rsidP="00002B50">
            <w:pPr>
              <w:spacing w:before="120" w:after="120" w:line="240" w:lineRule="auto"/>
              <w:rPr>
                <w:rFonts w:cstheme="minorHAnsi"/>
                <w:szCs w:val="18"/>
              </w:rPr>
            </w:pPr>
            <w:r w:rsidRPr="0064144C">
              <w:rPr>
                <w:rFonts w:cstheme="minorHAnsi"/>
                <w:color w:val="000000"/>
                <w:szCs w:val="18"/>
              </w:rPr>
              <w:t>Pre-assembled 69</w:t>
            </w:r>
          </w:p>
        </w:tc>
        <w:tc>
          <w:tcPr>
            <w:tcW w:w="3332" w:type="dxa"/>
            <w:gridSpan w:val="2"/>
            <w:shd w:val="clear" w:color="auto" w:fill="auto"/>
          </w:tcPr>
          <w:p w14:paraId="10208087" w14:textId="22044D0F" w:rsidR="00466866" w:rsidRDefault="00BD29E3" w:rsidP="00002B50">
            <w:pPr>
              <w:spacing w:before="120" w:after="120" w:line="240" w:lineRule="auto"/>
              <w:rPr>
                <w:rFonts w:cstheme="minorHAnsi"/>
                <w:color w:val="000000"/>
                <w:szCs w:val="18"/>
              </w:rPr>
            </w:pPr>
            <w:r w:rsidRPr="0064144C">
              <w:rPr>
                <w:rFonts w:cstheme="minorHAnsi"/>
                <w:color w:val="000000"/>
                <w:szCs w:val="18"/>
              </w:rPr>
              <w:t xml:space="preserve">Are the battery system cables flexible cables in accordance </w:t>
            </w:r>
            <w:proofErr w:type="gramStart"/>
            <w:r w:rsidRPr="0064144C">
              <w:rPr>
                <w:rFonts w:cstheme="minorHAnsi"/>
                <w:color w:val="000000"/>
                <w:szCs w:val="18"/>
              </w:rPr>
              <w:t>with (?):</w:t>
            </w:r>
            <w:proofErr w:type="gramEnd"/>
          </w:p>
          <w:p w14:paraId="14DAB784" w14:textId="0213579A" w:rsidR="00466866" w:rsidRPr="00537089" w:rsidRDefault="00BD29E3" w:rsidP="002474BE">
            <w:pPr>
              <w:pStyle w:val="ListParagraph"/>
              <w:numPr>
                <w:ilvl w:val="0"/>
                <w:numId w:val="52"/>
              </w:numPr>
              <w:spacing w:before="120" w:after="120" w:line="240" w:lineRule="auto"/>
              <w:ind w:left="470" w:hanging="357"/>
              <w:rPr>
                <w:rFonts w:cstheme="minorHAnsi"/>
                <w:color w:val="000000"/>
                <w:szCs w:val="18"/>
              </w:rPr>
            </w:pPr>
            <w:r w:rsidRPr="00537089">
              <w:rPr>
                <w:rFonts w:cstheme="minorHAnsi"/>
                <w:color w:val="000000"/>
                <w:szCs w:val="18"/>
              </w:rPr>
              <w:lastRenderedPageBreak/>
              <w:t xml:space="preserve">AS/NZS 5000.2 (450/750 V insulation) for battery systems with a maximum operating voltage less than 450 V </w:t>
            </w:r>
            <w:proofErr w:type="spellStart"/>
            <w:r w:rsidRPr="00537089">
              <w:rPr>
                <w:rFonts w:cstheme="minorHAnsi"/>
                <w:color w:val="000000"/>
                <w:szCs w:val="18"/>
              </w:rPr>
              <w:t>d.</w:t>
            </w:r>
            <w:proofErr w:type="gramStart"/>
            <w:r w:rsidRPr="00537089">
              <w:rPr>
                <w:rFonts w:cstheme="minorHAnsi"/>
                <w:color w:val="000000"/>
                <w:szCs w:val="18"/>
              </w:rPr>
              <w:t>c</w:t>
            </w:r>
            <w:proofErr w:type="spellEnd"/>
            <w:r w:rsidRPr="00537089">
              <w:rPr>
                <w:rFonts w:cstheme="minorHAnsi"/>
                <w:color w:val="000000"/>
                <w:szCs w:val="18"/>
              </w:rPr>
              <w:t>;</w:t>
            </w:r>
            <w:proofErr w:type="gramEnd"/>
          </w:p>
          <w:p w14:paraId="5E375F3E" w14:textId="19162F25" w:rsidR="00466866" w:rsidRPr="00537089" w:rsidRDefault="00BD29E3" w:rsidP="002474BE">
            <w:pPr>
              <w:pStyle w:val="ListParagraph"/>
              <w:numPr>
                <w:ilvl w:val="0"/>
                <w:numId w:val="52"/>
              </w:numPr>
              <w:spacing w:before="120" w:after="120" w:line="240" w:lineRule="auto"/>
              <w:ind w:left="470" w:hanging="357"/>
              <w:rPr>
                <w:rFonts w:cstheme="minorHAnsi"/>
                <w:color w:val="000000"/>
                <w:szCs w:val="18"/>
              </w:rPr>
            </w:pPr>
            <w:r w:rsidRPr="00537089">
              <w:rPr>
                <w:rFonts w:cstheme="minorHAnsi"/>
                <w:color w:val="000000"/>
                <w:szCs w:val="18"/>
              </w:rPr>
              <w:t xml:space="preserve">AS/NZS 5000.1 (0.6/1kV insulation) for battery systems with a maximum operation voltage less than 600 V </w:t>
            </w:r>
            <w:proofErr w:type="spellStart"/>
            <w:proofErr w:type="gramStart"/>
            <w:r w:rsidRPr="00537089">
              <w:rPr>
                <w:rFonts w:cstheme="minorHAnsi"/>
                <w:color w:val="000000"/>
                <w:szCs w:val="18"/>
              </w:rPr>
              <w:t>d.c</w:t>
            </w:r>
            <w:proofErr w:type="spellEnd"/>
            <w:r w:rsidRPr="00537089">
              <w:rPr>
                <w:rFonts w:cstheme="minorHAnsi"/>
                <w:color w:val="000000"/>
                <w:szCs w:val="18"/>
              </w:rPr>
              <w:t xml:space="preserve"> ;</w:t>
            </w:r>
            <w:proofErr w:type="gramEnd"/>
            <w:r w:rsidRPr="00537089">
              <w:rPr>
                <w:rFonts w:cstheme="minorHAnsi"/>
                <w:color w:val="000000"/>
                <w:szCs w:val="18"/>
              </w:rPr>
              <w:t xml:space="preserve"> or</w:t>
            </w:r>
          </w:p>
          <w:p w14:paraId="474F9937" w14:textId="031B4ABA" w:rsidR="00BD29E3" w:rsidRPr="00466866" w:rsidRDefault="00BD29E3" w:rsidP="002474BE">
            <w:pPr>
              <w:pStyle w:val="ListParagraph"/>
              <w:numPr>
                <w:ilvl w:val="0"/>
                <w:numId w:val="52"/>
              </w:numPr>
              <w:spacing w:before="120" w:after="120" w:line="240" w:lineRule="auto"/>
              <w:ind w:left="470" w:hanging="357"/>
              <w:rPr>
                <w:rFonts w:cstheme="minorHAnsi"/>
                <w:szCs w:val="18"/>
              </w:rPr>
            </w:pPr>
            <w:r w:rsidRPr="00537089">
              <w:rPr>
                <w:rFonts w:cstheme="minorHAnsi"/>
                <w:color w:val="000000"/>
                <w:szCs w:val="18"/>
              </w:rPr>
              <w:t xml:space="preserve">IEC 62930 for battery systems with a maximum operating voltage less than 1500 V </w:t>
            </w:r>
            <w:proofErr w:type="spellStart"/>
            <w:r w:rsidRPr="00537089">
              <w:rPr>
                <w:rFonts w:cstheme="minorHAnsi"/>
                <w:color w:val="000000"/>
                <w:szCs w:val="18"/>
              </w:rPr>
              <w:t>d.c</w:t>
            </w:r>
            <w:proofErr w:type="spellEnd"/>
          </w:p>
        </w:tc>
        <w:tc>
          <w:tcPr>
            <w:tcW w:w="2830" w:type="dxa"/>
            <w:shd w:val="clear" w:color="auto" w:fill="auto"/>
          </w:tcPr>
          <w:p w14:paraId="4D3C8240" w14:textId="662F420B" w:rsidR="00BD29E3" w:rsidRPr="0064144C" w:rsidRDefault="00BD29E3" w:rsidP="00002B50">
            <w:pPr>
              <w:spacing w:before="120" w:after="120"/>
              <w:rPr>
                <w:rFonts w:cstheme="minorHAnsi"/>
                <w:color w:val="000000"/>
                <w:szCs w:val="18"/>
              </w:rPr>
            </w:pPr>
            <w:r w:rsidRPr="0064144C">
              <w:rPr>
                <w:rFonts w:cstheme="minorHAnsi"/>
                <w:color w:val="000000"/>
                <w:szCs w:val="18"/>
              </w:rPr>
              <w:lastRenderedPageBreak/>
              <w:t>AS/NZS 5139:2019 CL 5.3.1.4.2</w:t>
            </w:r>
          </w:p>
        </w:tc>
        <w:tc>
          <w:tcPr>
            <w:tcW w:w="2264" w:type="dxa"/>
          </w:tcPr>
          <w:p w14:paraId="7DD8CD42" w14:textId="5CEC0987" w:rsidR="00BD29E3"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350E2135" w14:textId="77777777" w:rsidTr="00FD77C1">
        <w:tc>
          <w:tcPr>
            <w:tcW w:w="2206" w:type="dxa"/>
            <w:gridSpan w:val="2"/>
            <w:shd w:val="clear" w:color="auto" w:fill="auto"/>
            <w:noWrap/>
          </w:tcPr>
          <w:p w14:paraId="356F93A0" w14:textId="5FE45AB2" w:rsidR="00BD29E3" w:rsidRPr="0064144C" w:rsidRDefault="00BD29E3" w:rsidP="00002B50">
            <w:pPr>
              <w:spacing w:before="120" w:after="120" w:line="240" w:lineRule="auto"/>
              <w:rPr>
                <w:rFonts w:cstheme="minorHAnsi"/>
                <w:szCs w:val="18"/>
              </w:rPr>
            </w:pPr>
            <w:r w:rsidRPr="0064144C">
              <w:rPr>
                <w:rFonts w:cstheme="minorHAnsi"/>
                <w:color w:val="000000"/>
                <w:szCs w:val="18"/>
              </w:rPr>
              <w:t>Pre-assembled 70</w:t>
            </w:r>
          </w:p>
        </w:tc>
        <w:tc>
          <w:tcPr>
            <w:tcW w:w="3332" w:type="dxa"/>
            <w:gridSpan w:val="2"/>
            <w:shd w:val="clear" w:color="auto" w:fill="auto"/>
          </w:tcPr>
          <w:p w14:paraId="147F220E" w14:textId="56784756" w:rsidR="00BD29E3" w:rsidRPr="0064144C" w:rsidRDefault="00BD29E3" w:rsidP="00002B50">
            <w:pPr>
              <w:spacing w:before="120" w:after="120" w:line="240" w:lineRule="auto"/>
              <w:rPr>
                <w:rFonts w:cstheme="minorHAnsi"/>
                <w:szCs w:val="18"/>
              </w:rPr>
            </w:pPr>
            <w:r w:rsidRPr="0064144C">
              <w:rPr>
                <w:rFonts w:cstheme="minorHAnsi"/>
                <w:color w:val="000000"/>
                <w:szCs w:val="18"/>
              </w:rPr>
              <w:t>Do the cables between the battery system and the PCE meet the requirements of AS/NZS 3000 for selection and installation of wiring systems?</w:t>
            </w:r>
          </w:p>
        </w:tc>
        <w:tc>
          <w:tcPr>
            <w:tcW w:w="2830" w:type="dxa"/>
            <w:shd w:val="clear" w:color="auto" w:fill="auto"/>
          </w:tcPr>
          <w:p w14:paraId="0CFAA3EB" w14:textId="16DDD1AA" w:rsidR="00BD29E3" w:rsidRPr="0064144C" w:rsidRDefault="00BD29E3" w:rsidP="00002B50">
            <w:pPr>
              <w:spacing w:before="120" w:after="120"/>
              <w:rPr>
                <w:rFonts w:cstheme="minorHAnsi"/>
                <w:color w:val="000000"/>
                <w:szCs w:val="18"/>
              </w:rPr>
            </w:pPr>
            <w:r w:rsidRPr="0064144C">
              <w:rPr>
                <w:rFonts w:cstheme="minorHAnsi"/>
                <w:color w:val="000000"/>
                <w:szCs w:val="18"/>
              </w:rPr>
              <w:t>AS/NZS 5139:2019 CL 5.3.1.4.2</w:t>
            </w:r>
          </w:p>
        </w:tc>
        <w:tc>
          <w:tcPr>
            <w:tcW w:w="2264" w:type="dxa"/>
          </w:tcPr>
          <w:p w14:paraId="73181B18" w14:textId="5D030B01" w:rsidR="00BD29E3" w:rsidRPr="0064144C" w:rsidRDefault="006C091C" w:rsidP="00002B50">
            <w:pPr>
              <w:spacing w:before="120" w:after="120"/>
              <w:rPr>
                <w:rFonts w:cstheme="minorHAnsi"/>
                <w:szCs w:val="18"/>
              </w:rPr>
            </w:pPr>
            <w:r w:rsidRPr="006C091C">
              <w:rPr>
                <w:rFonts w:cstheme="minorHAnsi"/>
                <w:szCs w:val="18"/>
              </w:rPr>
              <w:t>Needs Rectification</w:t>
            </w:r>
          </w:p>
        </w:tc>
      </w:tr>
      <w:tr w:rsidR="00C85495" w:rsidRPr="0064144C" w14:paraId="0EB64043" w14:textId="77777777" w:rsidTr="00A454E1">
        <w:tc>
          <w:tcPr>
            <w:tcW w:w="2206" w:type="dxa"/>
            <w:gridSpan w:val="2"/>
            <w:shd w:val="clear" w:color="auto" w:fill="F2F2F2" w:themeFill="background1" w:themeFillShade="F2"/>
            <w:noWrap/>
          </w:tcPr>
          <w:p w14:paraId="0C1DED9F" w14:textId="316B4953" w:rsidR="00C85495" w:rsidRPr="00F53CEF" w:rsidRDefault="00437E3D" w:rsidP="00002B50">
            <w:pPr>
              <w:spacing w:before="120" w:after="120" w:line="240" w:lineRule="auto"/>
              <w:rPr>
                <w:rFonts w:cstheme="minorHAnsi"/>
                <w:b/>
                <w:bCs/>
                <w:color w:val="000000"/>
                <w:szCs w:val="18"/>
              </w:rPr>
            </w:pPr>
            <w:r w:rsidRPr="00F53CEF">
              <w:rPr>
                <w:rFonts w:cstheme="minorHAnsi"/>
                <w:b/>
                <w:bCs/>
                <w:color w:val="000000"/>
                <w:szCs w:val="18"/>
              </w:rPr>
              <w:t>Pre-assembled 107</w:t>
            </w:r>
          </w:p>
        </w:tc>
        <w:tc>
          <w:tcPr>
            <w:tcW w:w="3332" w:type="dxa"/>
            <w:gridSpan w:val="2"/>
            <w:shd w:val="clear" w:color="auto" w:fill="F2F2F2" w:themeFill="background1" w:themeFillShade="F2"/>
          </w:tcPr>
          <w:p w14:paraId="7331B058" w14:textId="48C5E998" w:rsidR="00C85495" w:rsidRPr="00F53CEF" w:rsidRDefault="00437E3D" w:rsidP="00002B50">
            <w:pPr>
              <w:spacing w:before="120" w:after="120" w:line="240" w:lineRule="auto"/>
              <w:rPr>
                <w:rFonts w:cstheme="minorHAnsi"/>
                <w:b/>
                <w:bCs/>
                <w:color w:val="000000"/>
                <w:szCs w:val="18"/>
              </w:rPr>
            </w:pPr>
            <w:r w:rsidRPr="00F53CEF">
              <w:rPr>
                <w:rFonts w:cstheme="minorHAnsi"/>
                <w:b/>
                <w:bCs/>
                <w:color w:val="000000"/>
                <w:szCs w:val="18"/>
              </w:rPr>
              <w:t xml:space="preserve">If the </w:t>
            </w:r>
            <w:proofErr w:type="spellStart"/>
            <w:r w:rsidRPr="00F53CEF">
              <w:rPr>
                <w:rFonts w:cstheme="minorHAnsi"/>
                <w:b/>
                <w:bCs/>
                <w:color w:val="000000"/>
                <w:szCs w:val="18"/>
              </w:rPr>
              <w:t>d.c</w:t>
            </w:r>
            <w:proofErr w:type="spellEnd"/>
            <w:r w:rsidRPr="00F53CEF">
              <w:rPr>
                <w:rFonts w:cstheme="minorHAnsi"/>
                <w:b/>
                <w:bCs/>
                <w:color w:val="000000"/>
                <w:szCs w:val="18"/>
              </w:rPr>
              <w:t xml:space="preserve"> interconnection of the </w:t>
            </w:r>
            <w:r w:rsidR="0058034D" w:rsidRPr="00F53CEF">
              <w:rPr>
                <w:rFonts w:cstheme="minorHAnsi"/>
                <w:b/>
                <w:bCs/>
                <w:color w:val="000000"/>
                <w:szCs w:val="18"/>
              </w:rPr>
              <w:t>lithium-ion</w:t>
            </w:r>
            <w:r w:rsidRPr="00F53CEF">
              <w:rPr>
                <w:rFonts w:cstheme="minorHAnsi"/>
                <w:b/>
                <w:bCs/>
                <w:color w:val="000000"/>
                <w:szCs w:val="18"/>
              </w:rPr>
              <w:t xml:space="preserve"> pre-assembled BS to the PCE is not in accordance with AS/NZS 3000, is it such that it constitutes a safety hazard which poses an imminent risk?  </w:t>
            </w:r>
          </w:p>
        </w:tc>
        <w:tc>
          <w:tcPr>
            <w:tcW w:w="2830" w:type="dxa"/>
            <w:shd w:val="clear" w:color="auto" w:fill="F2F2F2" w:themeFill="background1" w:themeFillShade="F2"/>
          </w:tcPr>
          <w:p w14:paraId="54471A07" w14:textId="5D7D8932" w:rsidR="00C85495" w:rsidRPr="00F53CEF" w:rsidRDefault="00437E3D" w:rsidP="00002B50">
            <w:pPr>
              <w:spacing w:before="120" w:after="120"/>
              <w:rPr>
                <w:rFonts w:cstheme="minorHAnsi"/>
                <w:b/>
                <w:bCs/>
                <w:color w:val="000000"/>
                <w:szCs w:val="18"/>
              </w:rPr>
            </w:pPr>
            <w:r w:rsidRPr="00F53CEF">
              <w:rPr>
                <w:rFonts w:cstheme="minorHAnsi"/>
                <w:b/>
                <w:bCs/>
                <w:color w:val="000000"/>
                <w:szCs w:val="18"/>
              </w:rPr>
              <w:t>AS/NZS 5139 clause 5.3.1.4.2</w:t>
            </w:r>
          </w:p>
        </w:tc>
        <w:tc>
          <w:tcPr>
            <w:tcW w:w="2264" w:type="dxa"/>
            <w:shd w:val="clear" w:color="auto" w:fill="F2F2F2" w:themeFill="background1" w:themeFillShade="F2"/>
          </w:tcPr>
          <w:p w14:paraId="46BE5456" w14:textId="7FB96DF9" w:rsidR="00C85495" w:rsidRPr="00F53CEF" w:rsidRDefault="00437E3D" w:rsidP="00002B50">
            <w:pPr>
              <w:spacing w:before="120" w:after="120"/>
              <w:rPr>
                <w:rFonts w:cstheme="minorHAnsi"/>
                <w:b/>
                <w:bCs/>
                <w:szCs w:val="18"/>
              </w:rPr>
            </w:pPr>
            <w:r w:rsidRPr="00F53CEF">
              <w:rPr>
                <w:rFonts w:cstheme="minorHAnsi"/>
                <w:b/>
                <w:bCs/>
                <w:szCs w:val="18"/>
              </w:rPr>
              <w:t>Unsafe</w:t>
            </w:r>
          </w:p>
        </w:tc>
      </w:tr>
      <w:tr w:rsidR="00813109" w:rsidRPr="0064144C" w14:paraId="1A530B3C" w14:textId="77777777" w:rsidTr="00FD77C1">
        <w:tc>
          <w:tcPr>
            <w:tcW w:w="2206" w:type="dxa"/>
            <w:gridSpan w:val="2"/>
            <w:shd w:val="clear" w:color="auto" w:fill="auto"/>
            <w:noWrap/>
          </w:tcPr>
          <w:p w14:paraId="7A1CBECC" w14:textId="5F55A4ED" w:rsidR="00BD29E3" w:rsidRPr="0064144C" w:rsidRDefault="00BD29E3" w:rsidP="00002B50">
            <w:pPr>
              <w:spacing w:before="120" w:after="120" w:line="240" w:lineRule="auto"/>
              <w:rPr>
                <w:rFonts w:cstheme="minorHAnsi"/>
                <w:szCs w:val="18"/>
              </w:rPr>
            </w:pPr>
            <w:r w:rsidRPr="0064144C">
              <w:rPr>
                <w:rFonts w:cstheme="minorHAnsi"/>
                <w:color w:val="000000"/>
                <w:szCs w:val="18"/>
              </w:rPr>
              <w:t>Pre-assembled 71</w:t>
            </w:r>
          </w:p>
        </w:tc>
        <w:tc>
          <w:tcPr>
            <w:tcW w:w="3332" w:type="dxa"/>
            <w:gridSpan w:val="2"/>
            <w:shd w:val="clear" w:color="auto" w:fill="auto"/>
          </w:tcPr>
          <w:p w14:paraId="00E90B83" w14:textId="490E8275" w:rsidR="00466866" w:rsidRDefault="00BD29E3" w:rsidP="00002B50">
            <w:pPr>
              <w:spacing w:before="120" w:after="120" w:line="240" w:lineRule="auto"/>
              <w:rPr>
                <w:rFonts w:cstheme="minorHAnsi"/>
                <w:color w:val="000000"/>
                <w:szCs w:val="18"/>
              </w:rPr>
            </w:pPr>
            <w:r w:rsidRPr="0064144C">
              <w:rPr>
                <w:rFonts w:cstheme="minorHAnsi"/>
                <w:color w:val="000000"/>
                <w:szCs w:val="18"/>
              </w:rPr>
              <w:t>Are the cables from the battery system to the PCE</w:t>
            </w:r>
            <w:r w:rsidR="00466866">
              <w:rPr>
                <w:rFonts w:cstheme="minorHAnsi"/>
                <w:color w:val="000000"/>
                <w:szCs w:val="18"/>
              </w:rPr>
              <w:t>:</w:t>
            </w:r>
          </w:p>
          <w:p w14:paraId="00C1902A" w14:textId="09C870BB" w:rsidR="00466866" w:rsidRPr="00537089" w:rsidRDefault="00BD29E3" w:rsidP="002474BE">
            <w:pPr>
              <w:pStyle w:val="ListParagraph"/>
              <w:numPr>
                <w:ilvl w:val="0"/>
                <w:numId w:val="53"/>
              </w:numPr>
              <w:spacing w:before="120" w:after="120" w:line="240" w:lineRule="auto"/>
              <w:ind w:left="470" w:hanging="357"/>
              <w:rPr>
                <w:rFonts w:cstheme="minorHAnsi"/>
                <w:color w:val="000000"/>
                <w:szCs w:val="18"/>
              </w:rPr>
            </w:pPr>
            <w:r w:rsidRPr="00537089">
              <w:rPr>
                <w:rFonts w:cstheme="minorHAnsi"/>
                <w:color w:val="000000"/>
                <w:szCs w:val="18"/>
              </w:rPr>
              <w:t>double insulated if the battery system's maximum voltage exceeds DVC-A; and</w:t>
            </w:r>
          </w:p>
          <w:p w14:paraId="3BD0A26D" w14:textId="02DEA53E" w:rsidR="00BD29E3" w:rsidRPr="00466866" w:rsidRDefault="00BD29E3" w:rsidP="002474BE">
            <w:pPr>
              <w:pStyle w:val="ListParagraph"/>
              <w:numPr>
                <w:ilvl w:val="0"/>
                <w:numId w:val="53"/>
              </w:numPr>
              <w:spacing w:before="120" w:after="120" w:line="240" w:lineRule="auto"/>
              <w:ind w:left="470" w:hanging="357"/>
              <w:rPr>
                <w:rFonts w:cstheme="minorHAnsi"/>
                <w:szCs w:val="18"/>
              </w:rPr>
            </w:pPr>
            <w:r w:rsidRPr="00537089">
              <w:rPr>
                <w:rFonts w:cstheme="minorHAnsi"/>
                <w:color w:val="000000"/>
                <w:szCs w:val="18"/>
              </w:rPr>
              <w:t>double insulated for DVC-A battery systems connected to a non-separated PCE (</w:t>
            </w:r>
            <w:r w:rsidR="0058034D" w:rsidRPr="00537089">
              <w:rPr>
                <w:rFonts w:cstheme="minorHAnsi"/>
                <w:color w:val="000000"/>
                <w:szCs w:val="18"/>
              </w:rPr>
              <w:t>e.g.,</w:t>
            </w:r>
            <w:r w:rsidRPr="00537089">
              <w:rPr>
                <w:rFonts w:cstheme="minorHAnsi"/>
                <w:color w:val="000000"/>
                <w:szCs w:val="18"/>
              </w:rPr>
              <w:t xml:space="preserve"> solar charge controller) and where the non-battery side of the PCE is greater than DCV-A?</w:t>
            </w:r>
          </w:p>
        </w:tc>
        <w:tc>
          <w:tcPr>
            <w:tcW w:w="2830" w:type="dxa"/>
            <w:shd w:val="clear" w:color="auto" w:fill="auto"/>
          </w:tcPr>
          <w:p w14:paraId="5DDF665C" w14:textId="1D684429" w:rsidR="00BD29E3" w:rsidRPr="0064144C" w:rsidRDefault="00BD29E3" w:rsidP="00002B50">
            <w:pPr>
              <w:spacing w:before="120" w:after="120"/>
              <w:rPr>
                <w:rFonts w:cstheme="minorHAnsi"/>
                <w:color w:val="000000"/>
                <w:szCs w:val="18"/>
              </w:rPr>
            </w:pPr>
            <w:r w:rsidRPr="0064144C">
              <w:rPr>
                <w:rFonts w:cstheme="minorHAnsi"/>
                <w:color w:val="000000"/>
                <w:szCs w:val="18"/>
              </w:rPr>
              <w:t>AS/NZS 5139:2019 CL 5.3.1.4.2</w:t>
            </w:r>
          </w:p>
        </w:tc>
        <w:tc>
          <w:tcPr>
            <w:tcW w:w="2264" w:type="dxa"/>
          </w:tcPr>
          <w:p w14:paraId="27E6CAAB" w14:textId="6636749F" w:rsidR="00BD29E3"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7FA9DCD5" w14:textId="77777777" w:rsidTr="00FD77C1">
        <w:tc>
          <w:tcPr>
            <w:tcW w:w="2206" w:type="dxa"/>
            <w:gridSpan w:val="2"/>
            <w:shd w:val="clear" w:color="auto" w:fill="auto"/>
            <w:noWrap/>
          </w:tcPr>
          <w:p w14:paraId="7EE2AE2C" w14:textId="1E042645" w:rsidR="00BD29E3" w:rsidRPr="0064144C" w:rsidRDefault="00BD29E3" w:rsidP="00002B50">
            <w:pPr>
              <w:spacing w:before="120" w:after="120" w:line="240" w:lineRule="auto"/>
              <w:rPr>
                <w:rFonts w:cstheme="minorHAnsi"/>
                <w:szCs w:val="18"/>
              </w:rPr>
            </w:pPr>
            <w:r w:rsidRPr="0064144C">
              <w:rPr>
                <w:rFonts w:cstheme="minorHAnsi"/>
                <w:color w:val="000000"/>
                <w:szCs w:val="18"/>
              </w:rPr>
              <w:t>Pre-assembled 72</w:t>
            </w:r>
          </w:p>
        </w:tc>
        <w:tc>
          <w:tcPr>
            <w:tcW w:w="3332" w:type="dxa"/>
            <w:gridSpan w:val="2"/>
            <w:shd w:val="clear" w:color="auto" w:fill="auto"/>
          </w:tcPr>
          <w:p w14:paraId="5940C2B9" w14:textId="203CEA3A" w:rsidR="00BD29E3" w:rsidRPr="0064144C" w:rsidRDefault="00BD29E3" w:rsidP="00002B50">
            <w:pPr>
              <w:spacing w:before="120" w:after="120" w:line="240" w:lineRule="auto"/>
              <w:rPr>
                <w:rFonts w:cstheme="minorHAnsi"/>
                <w:szCs w:val="18"/>
              </w:rPr>
            </w:pPr>
            <w:r w:rsidRPr="0064144C">
              <w:rPr>
                <w:rFonts w:cstheme="minorHAnsi"/>
                <w:color w:val="000000"/>
                <w:szCs w:val="18"/>
              </w:rPr>
              <w:t>For all battery systems operation at DVC-A, are all cables between the battery system, the overcurrent protection device and the PCE double insulated?</w:t>
            </w:r>
          </w:p>
        </w:tc>
        <w:tc>
          <w:tcPr>
            <w:tcW w:w="2830" w:type="dxa"/>
            <w:shd w:val="clear" w:color="auto" w:fill="auto"/>
          </w:tcPr>
          <w:p w14:paraId="1801BFCF" w14:textId="6C1050E2" w:rsidR="00BD29E3" w:rsidRPr="0064144C" w:rsidRDefault="00BD29E3" w:rsidP="00002B50">
            <w:pPr>
              <w:spacing w:before="120" w:after="120"/>
              <w:rPr>
                <w:rFonts w:cstheme="minorHAnsi"/>
                <w:color w:val="000000"/>
                <w:szCs w:val="18"/>
              </w:rPr>
            </w:pPr>
            <w:r w:rsidRPr="0064144C">
              <w:rPr>
                <w:rFonts w:cstheme="minorHAnsi"/>
                <w:color w:val="000000"/>
                <w:szCs w:val="18"/>
              </w:rPr>
              <w:t>AS/NZS 5139:2019 CL 5.3.1.4.2</w:t>
            </w:r>
          </w:p>
        </w:tc>
        <w:tc>
          <w:tcPr>
            <w:tcW w:w="2264" w:type="dxa"/>
          </w:tcPr>
          <w:p w14:paraId="1FB05709" w14:textId="5224DA97" w:rsidR="00BD29E3"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75A47EAF" w14:textId="77777777" w:rsidTr="00FD77C1">
        <w:tc>
          <w:tcPr>
            <w:tcW w:w="2206" w:type="dxa"/>
            <w:gridSpan w:val="2"/>
            <w:shd w:val="clear" w:color="auto" w:fill="auto"/>
            <w:noWrap/>
          </w:tcPr>
          <w:p w14:paraId="3289C97F" w14:textId="5BF27FA5" w:rsidR="007B40B1" w:rsidRPr="0064144C" w:rsidRDefault="007B40B1" w:rsidP="00002B50">
            <w:pPr>
              <w:spacing w:before="120" w:after="120" w:line="240" w:lineRule="auto"/>
              <w:rPr>
                <w:rFonts w:cstheme="minorHAnsi"/>
                <w:szCs w:val="18"/>
              </w:rPr>
            </w:pPr>
            <w:r w:rsidRPr="0064144C">
              <w:rPr>
                <w:rFonts w:cstheme="minorHAnsi"/>
                <w:color w:val="000000"/>
                <w:szCs w:val="18"/>
              </w:rPr>
              <w:t>Pre-assembled 73</w:t>
            </w:r>
          </w:p>
        </w:tc>
        <w:tc>
          <w:tcPr>
            <w:tcW w:w="3332" w:type="dxa"/>
            <w:gridSpan w:val="2"/>
            <w:shd w:val="clear" w:color="auto" w:fill="auto"/>
          </w:tcPr>
          <w:p w14:paraId="6B03D930" w14:textId="0117CF36" w:rsidR="007B40B1" w:rsidRPr="0064144C" w:rsidRDefault="007B40B1" w:rsidP="00002B50">
            <w:pPr>
              <w:spacing w:before="120" w:after="120" w:line="240" w:lineRule="auto"/>
              <w:rPr>
                <w:rFonts w:cstheme="minorHAnsi"/>
                <w:szCs w:val="18"/>
              </w:rPr>
            </w:pPr>
            <w:r w:rsidRPr="0064144C">
              <w:rPr>
                <w:rFonts w:cstheme="minorHAnsi"/>
                <w:color w:val="000000"/>
                <w:szCs w:val="18"/>
              </w:rPr>
              <w:t>Are all cables that exit the pre-assembled BS without internal overcurrent protection mechanically protected by at least medium duty conduit or equivalent protection up to the over current device?</w:t>
            </w:r>
          </w:p>
        </w:tc>
        <w:tc>
          <w:tcPr>
            <w:tcW w:w="2830" w:type="dxa"/>
            <w:shd w:val="clear" w:color="auto" w:fill="auto"/>
          </w:tcPr>
          <w:p w14:paraId="796D9FD5" w14:textId="68B396F5" w:rsidR="007B40B1" w:rsidRPr="0064144C" w:rsidRDefault="007B40B1" w:rsidP="00002B50">
            <w:pPr>
              <w:spacing w:before="120" w:after="120"/>
              <w:rPr>
                <w:rFonts w:cstheme="minorHAnsi"/>
                <w:color w:val="000000"/>
                <w:szCs w:val="18"/>
              </w:rPr>
            </w:pPr>
            <w:r w:rsidRPr="0064144C">
              <w:rPr>
                <w:rFonts w:cstheme="minorHAnsi"/>
                <w:color w:val="000000"/>
                <w:szCs w:val="18"/>
              </w:rPr>
              <w:t>AS/NZS 5139:2019 CL 5.3.1.4.3</w:t>
            </w:r>
          </w:p>
        </w:tc>
        <w:tc>
          <w:tcPr>
            <w:tcW w:w="2264" w:type="dxa"/>
          </w:tcPr>
          <w:p w14:paraId="31555D6F" w14:textId="6AE2C319" w:rsidR="007B40B1"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53C107B6" w14:textId="77777777" w:rsidTr="00FD77C1">
        <w:tc>
          <w:tcPr>
            <w:tcW w:w="2206" w:type="dxa"/>
            <w:gridSpan w:val="2"/>
            <w:shd w:val="clear" w:color="auto" w:fill="auto"/>
            <w:noWrap/>
          </w:tcPr>
          <w:p w14:paraId="429CEC12" w14:textId="0974FE2C" w:rsidR="007B40B1" w:rsidRPr="0064144C" w:rsidRDefault="007B40B1" w:rsidP="00002B50">
            <w:pPr>
              <w:spacing w:before="120" w:after="120" w:line="240" w:lineRule="auto"/>
              <w:rPr>
                <w:rFonts w:cstheme="minorHAnsi"/>
                <w:szCs w:val="18"/>
              </w:rPr>
            </w:pPr>
            <w:r w:rsidRPr="0064144C">
              <w:rPr>
                <w:rFonts w:cstheme="minorHAnsi"/>
                <w:color w:val="000000"/>
                <w:szCs w:val="18"/>
              </w:rPr>
              <w:t>Pre-assembled 74</w:t>
            </w:r>
          </w:p>
        </w:tc>
        <w:tc>
          <w:tcPr>
            <w:tcW w:w="3332" w:type="dxa"/>
            <w:gridSpan w:val="2"/>
            <w:shd w:val="clear" w:color="auto" w:fill="auto"/>
          </w:tcPr>
          <w:p w14:paraId="191948FB" w14:textId="68479043" w:rsidR="007B40B1" w:rsidRPr="0064144C" w:rsidRDefault="007B40B1" w:rsidP="00002B50">
            <w:pPr>
              <w:spacing w:before="120" w:after="120" w:line="240" w:lineRule="auto"/>
              <w:rPr>
                <w:rFonts w:cstheme="minorHAnsi"/>
                <w:szCs w:val="18"/>
              </w:rPr>
            </w:pPr>
            <w:r w:rsidRPr="0064144C">
              <w:rPr>
                <w:rFonts w:cstheme="minorHAnsi"/>
                <w:color w:val="000000"/>
                <w:szCs w:val="18"/>
              </w:rPr>
              <w:t>For battery systems operating at DVC-B or DVC-C, do the cables between the overcurrent protection device and the PCE have mechanical protection. (Refer to AS/NZS 3000:2018 Cl H4)</w:t>
            </w:r>
          </w:p>
        </w:tc>
        <w:tc>
          <w:tcPr>
            <w:tcW w:w="2830" w:type="dxa"/>
            <w:shd w:val="clear" w:color="auto" w:fill="auto"/>
          </w:tcPr>
          <w:p w14:paraId="306D9E9F" w14:textId="2A5704E1" w:rsidR="007B40B1" w:rsidRPr="0064144C" w:rsidRDefault="007B40B1" w:rsidP="00002B50">
            <w:pPr>
              <w:spacing w:before="120" w:after="120"/>
              <w:rPr>
                <w:rFonts w:cstheme="minorHAnsi"/>
                <w:color w:val="000000"/>
                <w:szCs w:val="18"/>
              </w:rPr>
            </w:pPr>
            <w:r w:rsidRPr="0064144C">
              <w:rPr>
                <w:rFonts w:cstheme="minorHAnsi"/>
                <w:color w:val="000000"/>
                <w:szCs w:val="18"/>
              </w:rPr>
              <w:t>AS/NZS 5139:2019 CL 5.3.1.4.3</w:t>
            </w:r>
          </w:p>
        </w:tc>
        <w:tc>
          <w:tcPr>
            <w:tcW w:w="2264" w:type="dxa"/>
          </w:tcPr>
          <w:p w14:paraId="0CB04D2A" w14:textId="186373AC" w:rsidR="007B40B1"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6B3EEC7C" w14:textId="77777777" w:rsidTr="00FD77C1">
        <w:tc>
          <w:tcPr>
            <w:tcW w:w="2206" w:type="dxa"/>
            <w:gridSpan w:val="2"/>
            <w:shd w:val="clear" w:color="auto" w:fill="auto"/>
            <w:noWrap/>
          </w:tcPr>
          <w:p w14:paraId="2F51B3F3" w14:textId="1C763B1D" w:rsidR="007B40B1" w:rsidRPr="0064144C" w:rsidRDefault="007B40B1" w:rsidP="00002B50">
            <w:pPr>
              <w:spacing w:before="120" w:after="120" w:line="240" w:lineRule="auto"/>
              <w:rPr>
                <w:rFonts w:cstheme="minorHAnsi"/>
                <w:szCs w:val="18"/>
              </w:rPr>
            </w:pPr>
            <w:r w:rsidRPr="0064144C">
              <w:rPr>
                <w:rFonts w:cstheme="minorHAnsi"/>
                <w:color w:val="000000"/>
                <w:szCs w:val="18"/>
              </w:rPr>
              <w:t>Pre-assembled 75</w:t>
            </w:r>
          </w:p>
        </w:tc>
        <w:tc>
          <w:tcPr>
            <w:tcW w:w="3332" w:type="dxa"/>
            <w:gridSpan w:val="2"/>
            <w:shd w:val="clear" w:color="auto" w:fill="auto"/>
          </w:tcPr>
          <w:p w14:paraId="6C713B27" w14:textId="7EC67E61" w:rsidR="007B40B1" w:rsidRPr="0064144C" w:rsidRDefault="007B40B1" w:rsidP="00002B50">
            <w:pPr>
              <w:spacing w:before="120" w:after="120" w:line="240" w:lineRule="auto"/>
              <w:rPr>
                <w:rFonts w:cstheme="minorHAnsi"/>
                <w:szCs w:val="18"/>
              </w:rPr>
            </w:pPr>
            <w:proofErr w:type="gramStart"/>
            <w:r w:rsidRPr="0064144C">
              <w:rPr>
                <w:rFonts w:cstheme="minorHAnsi"/>
                <w:color w:val="000000"/>
                <w:szCs w:val="18"/>
              </w:rPr>
              <w:t>Is</w:t>
            </w:r>
            <w:proofErr w:type="gramEnd"/>
            <w:r w:rsidRPr="0064144C">
              <w:rPr>
                <w:rFonts w:cstheme="minorHAnsi"/>
                <w:color w:val="000000"/>
                <w:szCs w:val="18"/>
              </w:rPr>
              <w:t xml:space="preserve"> the voltage drop between the battery system and the PCE no more than 2% based on the rated </w:t>
            </w:r>
            <w:proofErr w:type="spellStart"/>
            <w:r w:rsidRPr="0064144C">
              <w:rPr>
                <w:rFonts w:cstheme="minorHAnsi"/>
                <w:color w:val="000000"/>
                <w:szCs w:val="18"/>
              </w:rPr>
              <w:t>d.c</w:t>
            </w:r>
            <w:proofErr w:type="spellEnd"/>
            <w:r w:rsidRPr="0064144C">
              <w:rPr>
                <w:rFonts w:cstheme="minorHAnsi"/>
                <w:color w:val="000000"/>
                <w:szCs w:val="18"/>
              </w:rPr>
              <w:t xml:space="preserve"> battery port current of the PCE and no more </w:t>
            </w:r>
            <w:r w:rsidRPr="0064144C">
              <w:rPr>
                <w:rFonts w:cstheme="minorHAnsi"/>
                <w:color w:val="000000"/>
                <w:szCs w:val="18"/>
              </w:rPr>
              <w:lastRenderedPageBreak/>
              <w:t>than 5% under any operating conditions?</w:t>
            </w:r>
          </w:p>
        </w:tc>
        <w:tc>
          <w:tcPr>
            <w:tcW w:w="2830" w:type="dxa"/>
            <w:shd w:val="clear" w:color="auto" w:fill="auto"/>
          </w:tcPr>
          <w:p w14:paraId="1633D6F6" w14:textId="78B74600" w:rsidR="007B40B1" w:rsidRPr="0064144C" w:rsidRDefault="007B40B1" w:rsidP="00002B50">
            <w:pPr>
              <w:spacing w:before="120" w:after="120"/>
              <w:rPr>
                <w:rFonts w:cstheme="minorHAnsi"/>
                <w:color w:val="000000"/>
                <w:szCs w:val="18"/>
              </w:rPr>
            </w:pPr>
            <w:r w:rsidRPr="0064144C">
              <w:rPr>
                <w:rFonts w:cstheme="minorHAnsi"/>
                <w:color w:val="000000"/>
                <w:szCs w:val="18"/>
              </w:rPr>
              <w:lastRenderedPageBreak/>
              <w:t>AS/NZS 5139:2019 CL 5.3.1.4.4</w:t>
            </w:r>
          </w:p>
        </w:tc>
        <w:tc>
          <w:tcPr>
            <w:tcW w:w="2264" w:type="dxa"/>
          </w:tcPr>
          <w:p w14:paraId="000992CC" w14:textId="6B933EE8" w:rsidR="007B40B1" w:rsidRPr="0064144C" w:rsidRDefault="007B40B1" w:rsidP="00002B50">
            <w:pPr>
              <w:spacing w:before="120" w:after="120"/>
              <w:rPr>
                <w:rFonts w:cstheme="minorHAnsi"/>
                <w:szCs w:val="18"/>
              </w:rPr>
            </w:pPr>
            <w:r w:rsidRPr="0064144C">
              <w:rPr>
                <w:rFonts w:cstheme="minorHAnsi"/>
                <w:color w:val="000000"/>
                <w:szCs w:val="18"/>
              </w:rPr>
              <w:t xml:space="preserve">Improvements </w:t>
            </w:r>
            <w:r w:rsidR="0094651F">
              <w:rPr>
                <w:rFonts w:cstheme="minorHAnsi"/>
                <w:color w:val="000000"/>
                <w:szCs w:val="18"/>
              </w:rPr>
              <w:t>I</w:t>
            </w:r>
            <w:r w:rsidR="0094651F" w:rsidRPr="00C36EDD">
              <w:rPr>
                <w:rFonts w:cstheme="minorHAnsi"/>
                <w:color w:val="000000"/>
                <w:szCs w:val="18"/>
              </w:rPr>
              <w:t>dentified</w:t>
            </w:r>
          </w:p>
        </w:tc>
      </w:tr>
      <w:tr w:rsidR="00813109" w:rsidRPr="0064144C" w14:paraId="77A22EDA" w14:textId="77777777" w:rsidTr="00FD77C1">
        <w:tc>
          <w:tcPr>
            <w:tcW w:w="2206" w:type="dxa"/>
            <w:gridSpan w:val="2"/>
            <w:shd w:val="clear" w:color="auto" w:fill="auto"/>
            <w:noWrap/>
          </w:tcPr>
          <w:p w14:paraId="68033A90" w14:textId="1FEB4DF2" w:rsidR="007B40B1" w:rsidRPr="0064144C" w:rsidRDefault="007B40B1" w:rsidP="00002B50">
            <w:pPr>
              <w:spacing w:before="120" w:after="120" w:line="240" w:lineRule="auto"/>
              <w:rPr>
                <w:rFonts w:cstheme="minorHAnsi"/>
                <w:szCs w:val="18"/>
              </w:rPr>
            </w:pPr>
            <w:r w:rsidRPr="0064144C">
              <w:rPr>
                <w:rFonts w:cstheme="minorHAnsi"/>
                <w:color w:val="000000"/>
                <w:szCs w:val="18"/>
              </w:rPr>
              <w:t>Pre-assembled 76</w:t>
            </w:r>
          </w:p>
        </w:tc>
        <w:tc>
          <w:tcPr>
            <w:tcW w:w="3332" w:type="dxa"/>
            <w:gridSpan w:val="2"/>
            <w:shd w:val="clear" w:color="auto" w:fill="auto"/>
          </w:tcPr>
          <w:p w14:paraId="7B96A845" w14:textId="3EA144FB" w:rsidR="009430BA" w:rsidRDefault="007B40B1" w:rsidP="00002B50">
            <w:pPr>
              <w:spacing w:before="120" w:after="120" w:line="240" w:lineRule="auto"/>
              <w:rPr>
                <w:rFonts w:cstheme="minorHAnsi"/>
                <w:color w:val="000000"/>
                <w:szCs w:val="18"/>
              </w:rPr>
            </w:pPr>
            <w:r w:rsidRPr="0064144C">
              <w:rPr>
                <w:rFonts w:cstheme="minorHAnsi"/>
                <w:color w:val="000000"/>
                <w:szCs w:val="18"/>
              </w:rPr>
              <w:t>Is the current-carrying capacity of the pre-assembled battery's system's cable to the overcurrent protection rated to:</w:t>
            </w:r>
          </w:p>
          <w:p w14:paraId="1E8C8C76" w14:textId="6EF6D858" w:rsidR="009430BA" w:rsidRPr="00537089" w:rsidRDefault="007B40B1" w:rsidP="002474BE">
            <w:pPr>
              <w:pStyle w:val="ListParagraph"/>
              <w:numPr>
                <w:ilvl w:val="0"/>
                <w:numId w:val="54"/>
              </w:numPr>
              <w:spacing w:before="120" w:after="120" w:line="240" w:lineRule="auto"/>
              <w:ind w:left="470" w:hanging="357"/>
              <w:rPr>
                <w:rFonts w:cstheme="minorHAnsi"/>
                <w:color w:val="000000"/>
                <w:szCs w:val="18"/>
              </w:rPr>
            </w:pPr>
            <w:r w:rsidRPr="00537089">
              <w:rPr>
                <w:rFonts w:cstheme="minorHAnsi"/>
                <w:color w:val="000000"/>
                <w:szCs w:val="18"/>
              </w:rPr>
              <w:t>the maximum current rating of the pre-assembled BS; and</w:t>
            </w:r>
          </w:p>
          <w:p w14:paraId="5EEA9521" w14:textId="0ED6A0E8" w:rsidR="007B40B1" w:rsidRPr="009430BA" w:rsidRDefault="007B40B1" w:rsidP="002474BE">
            <w:pPr>
              <w:pStyle w:val="ListParagraph"/>
              <w:numPr>
                <w:ilvl w:val="0"/>
                <w:numId w:val="54"/>
              </w:numPr>
              <w:spacing w:before="120" w:after="120" w:line="240" w:lineRule="auto"/>
              <w:ind w:left="470" w:hanging="357"/>
              <w:rPr>
                <w:rFonts w:cstheme="minorHAnsi"/>
                <w:szCs w:val="18"/>
              </w:rPr>
            </w:pPr>
            <w:r w:rsidRPr="00537089">
              <w:rPr>
                <w:rFonts w:cstheme="minorHAnsi"/>
                <w:color w:val="000000"/>
                <w:szCs w:val="18"/>
              </w:rPr>
              <w:t>the short-circuit current and duration from the pre-assembled BS.</w:t>
            </w:r>
          </w:p>
        </w:tc>
        <w:tc>
          <w:tcPr>
            <w:tcW w:w="2830" w:type="dxa"/>
            <w:shd w:val="clear" w:color="auto" w:fill="auto"/>
          </w:tcPr>
          <w:p w14:paraId="449FC6E2" w14:textId="0490D861" w:rsidR="007B40B1" w:rsidRPr="0064144C" w:rsidRDefault="007B40B1" w:rsidP="00002B50">
            <w:pPr>
              <w:spacing w:before="120" w:after="120"/>
              <w:rPr>
                <w:rFonts w:cstheme="minorHAnsi"/>
                <w:color w:val="000000"/>
                <w:szCs w:val="18"/>
              </w:rPr>
            </w:pPr>
            <w:r w:rsidRPr="0064144C">
              <w:rPr>
                <w:rFonts w:cstheme="minorHAnsi"/>
                <w:color w:val="000000"/>
                <w:szCs w:val="18"/>
              </w:rPr>
              <w:t>AS/NZS 5139:2019 CL 5.3.1.4.5</w:t>
            </w:r>
          </w:p>
        </w:tc>
        <w:tc>
          <w:tcPr>
            <w:tcW w:w="2264" w:type="dxa"/>
          </w:tcPr>
          <w:p w14:paraId="79ACC7E1" w14:textId="3A593C04" w:rsidR="007B40B1"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6369C6D3" w14:textId="77777777" w:rsidTr="00FD77C1">
        <w:tc>
          <w:tcPr>
            <w:tcW w:w="2206" w:type="dxa"/>
            <w:gridSpan w:val="2"/>
            <w:shd w:val="clear" w:color="auto" w:fill="auto"/>
            <w:noWrap/>
          </w:tcPr>
          <w:p w14:paraId="09CF53D5" w14:textId="7C0DF3A7" w:rsidR="000511C3" w:rsidRPr="0064144C" w:rsidRDefault="000511C3" w:rsidP="00002B50">
            <w:pPr>
              <w:spacing w:before="120" w:after="120" w:line="240" w:lineRule="auto"/>
              <w:rPr>
                <w:rFonts w:cstheme="minorHAnsi"/>
                <w:szCs w:val="18"/>
              </w:rPr>
            </w:pPr>
            <w:r w:rsidRPr="0064144C">
              <w:rPr>
                <w:rFonts w:cstheme="minorHAnsi"/>
                <w:color w:val="000000"/>
                <w:szCs w:val="18"/>
              </w:rPr>
              <w:t>Pre-assembled 77</w:t>
            </w:r>
          </w:p>
        </w:tc>
        <w:tc>
          <w:tcPr>
            <w:tcW w:w="3332" w:type="dxa"/>
            <w:gridSpan w:val="2"/>
            <w:shd w:val="clear" w:color="auto" w:fill="auto"/>
          </w:tcPr>
          <w:p w14:paraId="71CFC1E1" w14:textId="3E4936A5" w:rsidR="000511C3" w:rsidRPr="0064144C" w:rsidRDefault="000511C3" w:rsidP="00002B50">
            <w:pPr>
              <w:spacing w:before="120" w:after="120" w:line="240" w:lineRule="auto"/>
              <w:rPr>
                <w:rFonts w:cstheme="minorHAnsi"/>
                <w:szCs w:val="18"/>
              </w:rPr>
            </w:pPr>
            <w:r w:rsidRPr="0064144C">
              <w:rPr>
                <w:rFonts w:cstheme="minorHAnsi"/>
                <w:color w:val="000000"/>
                <w:szCs w:val="18"/>
              </w:rPr>
              <w:t>Is the current-carrying capacity of the pre-assembled BS cables to the PCE greater than the rating of the overcurrent protection device installed?</w:t>
            </w:r>
          </w:p>
        </w:tc>
        <w:tc>
          <w:tcPr>
            <w:tcW w:w="2830" w:type="dxa"/>
            <w:shd w:val="clear" w:color="auto" w:fill="auto"/>
          </w:tcPr>
          <w:p w14:paraId="56D035C4" w14:textId="3FD610B1" w:rsidR="000511C3" w:rsidRPr="0064144C" w:rsidRDefault="000511C3" w:rsidP="00002B50">
            <w:pPr>
              <w:spacing w:before="120" w:after="120"/>
              <w:rPr>
                <w:rFonts w:cstheme="minorHAnsi"/>
                <w:color w:val="000000"/>
                <w:szCs w:val="18"/>
              </w:rPr>
            </w:pPr>
            <w:r w:rsidRPr="0064144C">
              <w:rPr>
                <w:rFonts w:cstheme="minorHAnsi"/>
                <w:color w:val="000000"/>
                <w:szCs w:val="18"/>
              </w:rPr>
              <w:t>AS/NZS 5139:2019 CL 5.3.1.4.5</w:t>
            </w:r>
          </w:p>
        </w:tc>
        <w:tc>
          <w:tcPr>
            <w:tcW w:w="2264" w:type="dxa"/>
          </w:tcPr>
          <w:p w14:paraId="27DAA8B2" w14:textId="6240DF3D" w:rsidR="000511C3"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3700853A" w14:textId="77777777" w:rsidTr="00FD77C1">
        <w:tc>
          <w:tcPr>
            <w:tcW w:w="2206" w:type="dxa"/>
            <w:gridSpan w:val="2"/>
            <w:shd w:val="clear" w:color="auto" w:fill="auto"/>
            <w:noWrap/>
          </w:tcPr>
          <w:p w14:paraId="6BFD6AE9" w14:textId="19C21DDA" w:rsidR="000511C3" w:rsidRPr="0064144C" w:rsidRDefault="000511C3" w:rsidP="00002B50">
            <w:pPr>
              <w:spacing w:before="120" w:after="120" w:line="240" w:lineRule="auto"/>
              <w:rPr>
                <w:rFonts w:cstheme="minorHAnsi"/>
                <w:szCs w:val="18"/>
              </w:rPr>
            </w:pPr>
            <w:r w:rsidRPr="0064144C">
              <w:rPr>
                <w:rFonts w:cstheme="minorHAnsi"/>
                <w:color w:val="000000"/>
                <w:szCs w:val="18"/>
              </w:rPr>
              <w:t>Pre-assembled 78</w:t>
            </w:r>
          </w:p>
        </w:tc>
        <w:tc>
          <w:tcPr>
            <w:tcW w:w="3332" w:type="dxa"/>
            <w:gridSpan w:val="2"/>
            <w:shd w:val="clear" w:color="auto" w:fill="auto"/>
          </w:tcPr>
          <w:p w14:paraId="351712C4" w14:textId="6586ED65" w:rsidR="009430BA" w:rsidRDefault="000511C3" w:rsidP="00002B50">
            <w:pPr>
              <w:spacing w:before="120" w:after="120" w:line="240" w:lineRule="auto"/>
              <w:rPr>
                <w:rFonts w:cstheme="minorHAnsi"/>
                <w:color w:val="000000"/>
                <w:szCs w:val="18"/>
              </w:rPr>
            </w:pPr>
            <w:r w:rsidRPr="0064144C">
              <w:rPr>
                <w:rFonts w:cstheme="minorHAnsi"/>
                <w:color w:val="000000"/>
                <w:szCs w:val="18"/>
              </w:rPr>
              <w:t xml:space="preserve">Is the minimum cable sizes for the pre-assembled </w:t>
            </w:r>
            <w:r w:rsidR="00694F29" w:rsidRPr="0064144C">
              <w:rPr>
                <w:rFonts w:cstheme="minorHAnsi"/>
                <w:color w:val="000000"/>
                <w:szCs w:val="18"/>
              </w:rPr>
              <w:t>BS based</w:t>
            </w:r>
            <w:r w:rsidRPr="0064144C">
              <w:rPr>
                <w:rFonts w:cstheme="minorHAnsi"/>
                <w:color w:val="000000"/>
                <w:szCs w:val="18"/>
              </w:rPr>
              <w:t xml:space="preserve"> on the current-carrying capacity of flexible cables as specified </w:t>
            </w:r>
            <w:proofErr w:type="gramStart"/>
            <w:r w:rsidRPr="0064144C">
              <w:rPr>
                <w:rFonts w:cstheme="minorHAnsi"/>
                <w:color w:val="000000"/>
                <w:szCs w:val="18"/>
              </w:rPr>
              <w:t>in:</w:t>
            </w:r>
            <w:proofErr w:type="gramEnd"/>
          </w:p>
          <w:p w14:paraId="2F76023A" w14:textId="5600618E" w:rsidR="009430BA" w:rsidRPr="00537089" w:rsidRDefault="000511C3" w:rsidP="002474BE">
            <w:pPr>
              <w:pStyle w:val="ListParagraph"/>
              <w:numPr>
                <w:ilvl w:val="0"/>
                <w:numId w:val="55"/>
              </w:numPr>
              <w:spacing w:before="120" w:after="120" w:line="240" w:lineRule="auto"/>
              <w:ind w:left="470" w:hanging="357"/>
              <w:rPr>
                <w:rFonts w:cstheme="minorHAnsi"/>
                <w:color w:val="000000"/>
                <w:szCs w:val="18"/>
              </w:rPr>
            </w:pPr>
            <w:r w:rsidRPr="00537089">
              <w:rPr>
                <w:rFonts w:cstheme="minorHAnsi"/>
                <w:color w:val="000000"/>
                <w:szCs w:val="18"/>
              </w:rPr>
              <w:t>AS/NZS 3008&gt;1 series; or</w:t>
            </w:r>
          </w:p>
          <w:p w14:paraId="73FB59D0" w14:textId="67AB63AB" w:rsidR="000511C3" w:rsidRPr="00537089" w:rsidRDefault="000511C3" w:rsidP="002474BE">
            <w:pPr>
              <w:pStyle w:val="ListParagraph"/>
              <w:numPr>
                <w:ilvl w:val="0"/>
                <w:numId w:val="55"/>
              </w:numPr>
              <w:spacing w:before="120" w:after="120" w:line="240" w:lineRule="auto"/>
              <w:ind w:left="470" w:hanging="357"/>
              <w:rPr>
                <w:rFonts w:cstheme="minorHAnsi"/>
                <w:szCs w:val="18"/>
              </w:rPr>
            </w:pPr>
            <w:r w:rsidRPr="00537089">
              <w:rPr>
                <w:rFonts w:cstheme="minorHAnsi"/>
                <w:color w:val="000000"/>
                <w:szCs w:val="18"/>
              </w:rPr>
              <w:t>as specified by the manufacture of the cable.</w:t>
            </w:r>
          </w:p>
        </w:tc>
        <w:tc>
          <w:tcPr>
            <w:tcW w:w="2830" w:type="dxa"/>
            <w:shd w:val="clear" w:color="auto" w:fill="auto"/>
          </w:tcPr>
          <w:p w14:paraId="47CE2E25" w14:textId="6EEC686F" w:rsidR="000511C3" w:rsidRPr="0064144C" w:rsidRDefault="000511C3" w:rsidP="00002B50">
            <w:pPr>
              <w:spacing w:before="120" w:after="120"/>
              <w:rPr>
                <w:rFonts w:cstheme="minorHAnsi"/>
                <w:color w:val="000000"/>
                <w:szCs w:val="18"/>
              </w:rPr>
            </w:pPr>
            <w:r w:rsidRPr="0064144C">
              <w:rPr>
                <w:rFonts w:cstheme="minorHAnsi"/>
                <w:color w:val="000000"/>
                <w:szCs w:val="18"/>
              </w:rPr>
              <w:t>AS/NZS 5139:2019 CL 5.3.1.4.5</w:t>
            </w:r>
          </w:p>
        </w:tc>
        <w:tc>
          <w:tcPr>
            <w:tcW w:w="2264" w:type="dxa"/>
          </w:tcPr>
          <w:p w14:paraId="0EA607F9" w14:textId="6DC10305" w:rsidR="000511C3"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2E362D6D" w14:textId="77777777" w:rsidTr="00FD77C1">
        <w:tc>
          <w:tcPr>
            <w:tcW w:w="2206" w:type="dxa"/>
            <w:gridSpan w:val="2"/>
            <w:shd w:val="clear" w:color="auto" w:fill="auto"/>
            <w:noWrap/>
          </w:tcPr>
          <w:p w14:paraId="2A03DB3D" w14:textId="651C43FD" w:rsidR="000511C3" w:rsidRPr="0064144C" w:rsidRDefault="000511C3" w:rsidP="00002B50">
            <w:pPr>
              <w:spacing w:before="120" w:after="120" w:line="240" w:lineRule="auto"/>
              <w:rPr>
                <w:rFonts w:cstheme="minorHAnsi"/>
                <w:szCs w:val="18"/>
              </w:rPr>
            </w:pPr>
            <w:r w:rsidRPr="0064144C">
              <w:rPr>
                <w:rFonts w:cstheme="minorHAnsi"/>
                <w:color w:val="000000"/>
                <w:szCs w:val="18"/>
              </w:rPr>
              <w:t>Pre-assembled 79</w:t>
            </w:r>
          </w:p>
        </w:tc>
        <w:tc>
          <w:tcPr>
            <w:tcW w:w="3332" w:type="dxa"/>
            <w:gridSpan w:val="2"/>
            <w:shd w:val="clear" w:color="auto" w:fill="auto"/>
          </w:tcPr>
          <w:p w14:paraId="70FE6C7A" w14:textId="78686E7E" w:rsidR="000511C3" w:rsidRPr="0064144C" w:rsidRDefault="000511C3" w:rsidP="00002B50">
            <w:pPr>
              <w:spacing w:before="120" w:after="120" w:line="240" w:lineRule="auto"/>
              <w:rPr>
                <w:rFonts w:cstheme="minorHAnsi"/>
                <w:szCs w:val="18"/>
              </w:rPr>
            </w:pPr>
            <w:r w:rsidRPr="0064144C">
              <w:rPr>
                <w:rFonts w:cstheme="minorHAnsi"/>
                <w:color w:val="000000"/>
                <w:szCs w:val="18"/>
              </w:rPr>
              <w:t xml:space="preserve">If the BESS consists of two or more pre-assembled BS connected in parallel (that do not have a BMS or similar device that provides a managed voltage and current charge/discharge for each separate system), does the output cable from each battery system come to a point where the parallel battery system </w:t>
            </w:r>
            <w:r w:rsidR="00694F29" w:rsidRPr="0064144C">
              <w:rPr>
                <w:rFonts w:cstheme="minorHAnsi"/>
                <w:color w:val="000000"/>
                <w:szCs w:val="18"/>
              </w:rPr>
              <w:t>connects</w:t>
            </w:r>
            <w:r w:rsidRPr="0064144C">
              <w:rPr>
                <w:rFonts w:cstheme="minorHAnsi"/>
                <w:color w:val="000000"/>
                <w:szCs w:val="18"/>
              </w:rPr>
              <w:t xml:space="preserve"> (</w:t>
            </w:r>
            <w:proofErr w:type="gramStart"/>
            <w:r w:rsidRPr="0064144C">
              <w:rPr>
                <w:rFonts w:cstheme="minorHAnsi"/>
                <w:color w:val="000000"/>
                <w:szCs w:val="18"/>
              </w:rPr>
              <w:t>e.g.</w:t>
            </w:r>
            <w:proofErr w:type="gramEnd"/>
            <w:r w:rsidRPr="0064144C">
              <w:rPr>
                <w:rFonts w:cstheme="minorHAnsi"/>
                <w:color w:val="000000"/>
                <w:szCs w:val="18"/>
              </w:rPr>
              <w:t xml:space="preserve"> PCE or Junction box) have equal cable resistance?</w:t>
            </w:r>
          </w:p>
        </w:tc>
        <w:tc>
          <w:tcPr>
            <w:tcW w:w="2830" w:type="dxa"/>
            <w:shd w:val="clear" w:color="auto" w:fill="auto"/>
          </w:tcPr>
          <w:p w14:paraId="26EADD7F" w14:textId="2DFAF27C" w:rsidR="000511C3" w:rsidRPr="0064144C" w:rsidRDefault="000511C3" w:rsidP="00002B50">
            <w:pPr>
              <w:spacing w:before="120" w:after="120"/>
              <w:rPr>
                <w:rFonts w:cstheme="minorHAnsi"/>
                <w:color w:val="000000"/>
                <w:szCs w:val="18"/>
              </w:rPr>
            </w:pPr>
            <w:r w:rsidRPr="0064144C">
              <w:rPr>
                <w:rFonts w:cstheme="minorHAnsi"/>
                <w:color w:val="000000"/>
                <w:szCs w:val="18"/>
              </w:rPr>
              <w:t>AS/NZS 5139:2019 CL 5.3.1.4.6</w:t>
            </w:r>
          </w:p>
        </w:tc>
        <w:tc>
          <w:tcPr>
            <w:tcW w:w="2264" w:type="dxa"/>
          </w:tcPr>
          <w:p w14:paraId="3B6ABD54" w14:textId="209DCB2F" w:rsidR="000511C3"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62EAA7D5" w14:textId="77777777" w:rsidTr="00FD77C1">
        <w:tc>
          <w:tcPr>
            <w:tcW w:w="2206" w:type="dxa"/>
            <w:gridSpan w:val="2"/>
            <w:shd w:val="clear" w:color="auto" w:fill="auto"/>
            <w:noWrap/>
          </w:tcPr>
          <w:p w14:paraId="6F797A7F" w14:textId="43C6A2D4" w:rsidR="000511C3" w:rsidRPr="0064144C" w:rsidRDefault="000511C3" w:rsidP="00002B50">
            <w:pPr>
              <w:spacing w:before="120" w:after="120" w:line="240" w:lineRule="auto"/>
              <w:rPr>
                <w:rFonts w:cstheme="minorHAnsi"/>
                <w:szCs w:val="18"/>
              </w:rPr>
            </w:pPr>
            <w:r w:rsidRPr="0064144C">
              <w:rPr>
                <w:rFonts w:cstheme="minorHAnsi"/>
                <w:color w:val="000000"/>
                <w:szCs w:val="18"/>
              </w:rPr>
              <w:t>Pre-assembled 80</w:t>
            </w:r>
          </w:p>
        </w:tc>
        <w:tc>
          <w:tcPr>
            <w:tcW w:w="3332" w:type="dxa"/>
            <w:gridSpan w:val="2"/>
            <w:shd w:val="clear" w:color="auto" w:fill="auto"/>
          </w:tcPr>
          <w:p w14:paraId="7096F157" w14:textId="351B8438" w:rsidR="00537089" w:rsidRDefault="000511C3" w:rsidP="00002B50">
            <w:pPr>
              <w:spacing w:before="120" w:after="120" w:line="240" w:lineRule="auto"/>
              <w:rPr>
                <w:rFonts w:cstheme="minorHAnsi"/>
                <w:color w:val="000000"/>
                <w:szCs w:val="18"/>
              </w:rPr>
            </w:pPr>
            <w:r w:rsidRPr="0064144C">
              <w:rPr>
                <w:rFonts w:cstheme="minorHAnsi"/>
                <w:color w:val="000000"/>
                <w:szCs w:val="18"/>
              </w:rPr>
              <w:t xml:space="preserve">Has overcurrent protection been installed on the pre-assembled BS's </w:t>
            </w:r>
            <w:proofErr w:type="spellStart"/>
            <w:r w:rsidRPr="0064144C">
              <w:rPr>
                <w:rFonts w:cstheme="minorHAnsi"/>
                <w:color w:val="000000"/>
                <w:szCs w:val="18"/>
              </w:rPr>
              <w:t>d.c</w:t>
            </w:r>
            <w:proofErr w:type="spellEnd"/>
            <w:r w:rsidRPr="0064144C">
              <w:rPr>
                <w:rFonts w:cstheme="minorHAnsi"/>
                <w:color w:val="000000"/>
                <w:szCs w:val="18"/>
              </w:rPr>
              <w:t xml:space="preserve"> port of the PCE if (?):</w:t>
            </w:r>
          </w:p>
          <w:p w14:paraId="4FEE9623" w14:textId="150029ED" w:rsidR="00537089" w:rsidRPr="00537089" w:rsidRDefault="000511C3" w:rsidP="002474BE">
            <w:pPr>
              <w:pStyle w:val="ListParagraph"/>
              <w:numPr>
                <w:ilvl w:val="0"/>
                <w:numId w:val="56"/>
              </w:numPr>
              <w:spacing w:before="120" w:after="120" w:line="240" w:lineRule="auto"/>
              <w:ind w:left="470" w:hanging="357"/>
              <w:rPr>
                <w:rFonts w:cstheme="minorHAnsi"/>
                <w:color w:val="000000"/>
                <w:szCs w:val="18"/>
              </w:rPr>
            </w:pPr>
            <w:r w:rsidRPr="00537089">
              <w:rPr>
                <w:rFonts w:cstheme="minorHAnsi"/>
                <w:color w:val="000000"/>
                <w:szCs w:val="18"/>
              </w:rPr>
              <w:t>the PCE charging current or load current under fault conditions is greater than the current-carrying capacity of the conductor between the PCE and the pre-assembled BS; and</w:t>
            </w:r>
          </w:p>
          <w:p w14:paraId="225D5A6B" w14:textId="425524AA" w:rsidR="000511C3" w:rsidRPr="00537089" w:rsidRDefault="000511C3" w:rsidP="002474BE">
            <w:pPr>
              <w:pStyle w:val="ListParagraph"/>
              <w:numPr>
                <w:ilvl w:val="0"/>
                <w:numId w:val="56"/>
              </w:numPr>
              <w:spacing w:before="120" w:after="120" w:line="240" w:lineRule="auto"/>
              <w:ind w:left="470" w:hanging="357"/>
              <w:rPr>
                <w:rFonts w:cstheme="minorHAnsi"/>
                <w:szCs w:val="18"/>
              </w:rPr>
            </w:pPr>
            <w:r w:rsidRPr="00537089">
              <w:rPr>
                <w:rFonts w:cstheme="minorHAnsi"/>
                <w:color w:val="000000"/>
                <w:szCs w:val="18"/>
              </w:rPr>
              <w:t>the length of the cable between the PCE and the pre-assembled BS overcurrent device is greater than 3m.</w:t>
            </w:r>
          </w:p>
        </w:tc>
        <w:tc>
          <w:tcPr>
            <w:tcW w:w="2830" w:type="dxa"/>
            <w:shd w:val="clear" w:color="auto" w:fill="auto"/>
          </w:tcPr>
          <w:p w14:paraId="08C07C15" w14:textId="7A1E5A05" w:rsidR="000511C3" w:rsidRPr="0064144C" w:rsidRDefault="000511C3" w:rsidP="00002B50">
            <w:pPr>
              <w:spacing w:before="120" w:after="120"/>
              <w:rPr>
                <w:rFonts w:cstheme="minorHAnsi"/>
                <w:color w:val="000000"/>
                <w:szCs w:val="18"/>
              </w:rPr>
            </w:pPr>
            <w:r w:rsidRPr="0064144C">
              <w:rPr>
                <w:rFonts w:cstheme="minorHAnsi"/>
                <w:color w:val="000000"/>
                <w:szCs w:val="18"/>
              </w:rPr>
              <w:t>AS/NZS 5139:2019 CL 5.3.1.4.7</w:t>
            </w:r>
          </w:p>
        </w:tc>
        <w:tc>
          <w:tcPr>
            <w:tcW w:w="2264" w:type="dxa"/>
          </w:tcPr>
          <w:p w14:paraId="45022013" w14:textId="608880FF" w:rsidR="000511C3"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34752643" w14:textId="77777777" w:rsidTr="009C3DC8">
        <w:tc>
          <w:tcPr>
            <w:tcW w:w="2206" w:type="dxa"/>
            <w:gridSpan w:val="2"/>
            <w:tcBorders>
              <w:bottom w:val="single" w:sz="8" w:space="0" w:color="FFE15A" w:themeColor="text2"/>
            </w:tcBorders>
            <w:shd w:val="clear" w:color="auto" w:fill="auto"/>
            <w:noWrap/>
          </w:tcPr>
          <w:p w14:paraId="5F359262" w14:textId="12CB8855" w:rsidR="000511C3" w:rsidRPr="0064144C" w:rsidRDefault="5DA638C4" w:rsidP="00002B50">
            <w:pPr>
              <w:spacing w:before="120" w:after="120" w:line="240" w:lineRule="auto"/>
              <w:rPr>
                <w:rFonts w:cstheme="minorBidi"/>
              </w:rPr>
            </w:pPr>
            <w:r w:rsidRPr="59FA443E">
              <w:rPr>
                <w:rFonts w:cstheme="minorBidi"/>
                <w:color w:val="000000"/>
              </w:rPr>
              <w:t>Pre-assemble</w:t>
            </w:r>
            <w:r w:rsidR="006A3AA3">
              <w:rPr>
                <w:rFonts w:cstheme="minorBidi"/>
                <w:color w:val="000000"/>
              </w:rPr>
              <w:t>d 81</w:t>
            </w:r>
          </w:p>
        </w:tc>
        <w:tc>
          <w:tcPr>
            <w:tcW w:w="3332" w:type="dxa"/>
            <w:gridSpan w:val="2"/>
            <w:tcBorders>
              <w:bottom w:val="single" w:sz="8" w:space="0" w:color="FFE15A" w:themeColor="text2"/>
            </w:tcBorders>
            <w:shd w:val="clear" w:color="auto" w:fill="auto"/>
          </w:tcPr>
          <w:p w14:paraId="253DAB0C" w14:textId="51F14D44" w:rsidR="000511C3" w:rsidRPr="0064144C" w:rsidRDefault="000511C3" w:rsidP="00002B50">
            <w:pPr>
              <w:spacing w:before="120" w:after="120" w:line="240" w:lineRule="auto"/>
              <w:rPr>
                <w:rFonts w:cstheme="minorHAnsi"/>
                <w:szCs w:val="18"/>
              </w:rPr>
            </w:pPr>
            <w:r w:rsidRPr="0064144C">
              <w:rPr>
                <w:rFonts w:cstheme="minorHAnsi"/>
                <w:color w:val="000000"/>
                <w:szCs w:val="18"/>
              </w:rPr>
              <w:t xml:space="preserve">Does the installation meet the requirements for segregations for </w:t>
            </w:r>
            <w:proofErr w:type="spellStart"/>
            <w:r w:rsidRPr="0064144C">
              <w:rPr>
                <w:rFonts w:cstheme="minorHAnsi"/>
                <w:color w:val="000000"/>
                <w:szCs w:val="18"/>
              </w:rPr>
              <w:t>a.c</w:t>
            </w:r>
            <w:proofErr w:type="spellEnd"/>
            <w:r w:rsidRPr="0064144C">
              <w:rPr>
                <w:rFonts w:cstheme="minorHAnsi"/>
                <w:color w:val="000000"/>
                <w:szCs w:val="18"/>
              </w:rPr>
              <w:t xml:space="preserve"> and </w:t>
            </w:r>
            <w:proofErr w:type="spellStart"/>
            <w:r w:rsidRPr="0064144C">
              <w:rPr>
                <w:rFonts w:cstheme="minorHAnsi"/>
                <w:color w:val="000000"/>
                <w:szCs w:val="18"/>
              </w:rPr>
              <w:t>d.c</w:t>
            </w:r>
            <w:proofErr w:type="spellEnd"/>
            <w:r w:rsidRPr="0064144C">
              <w:rPr>
                <w:rFonts w:cstheme="minorHAnsi"/>
                <w:color w:val="000000"/>
                <w:szCs w:val="18"/>
              </w:rPr>
              <w:t xml:space="preserve"> circuits within enclosures from AS/NZS 3000:2018 Section 3?</w:t>
            </w:r>
          </w:p>
        </w:tc>
        <w:tc>
          <w:tcPr>
            <w:tcW w:w="2830" w:type="dxa"/>
            <w:tcBorders>
              <w:bottom w:val="single" w:sz="8" w:space="0" w:color="FFE15A" w:themeColor="text2"/>
            </w:tcBorders>
            <w:shd w:val="clear" w:color="auto" w:fill="auto"/>
          </w:tcPr>
          <w:p w14:paraId="08A938CF" w14:textId="4F3D96B2" w:rsidR="009B375E" w:rsidRDefault="000511C3" w:rsidP="00002B50">
            <w:pPr>
              <w:spacing w:before="120" w:after="120"/>
              <w:rPr>
                <w:rFonts w:cstheme="minorHAnsi"/>
                <w:color w:val="000000"/>
                <w:szCs w:val="18"/>
              </w:rPr>
            </w:pPr>
            <w:r w:rsidRPr="0064144C">
              <w:rPr>
                <w:rFonts w:cstheme="minorHAnsi"/>
                <w:color w:val="000000"/>
                <w:szCs w:val="18"/>
              </w:rPr>
              <w:t>AS/NZS 5139:2019 CL 5.3.1.5</w:t>
            </w:r>
          </w:p>
          <w:p w14:paraId="2D889138" w14:textId="059A39D4" w:rsidR="000511C3" w:rsidRPr="003503A0" w:rsidRDefault="000511C3" w:rsidP="00002B50">
            <w:pPr>
              <w:spacing w:before="120" w:after="120"/>
              <w:rPr>
                <w:rFonts w:cstheme="minorBidi"/>
                <w:color w:val="000000"/>
              </w:rPr>
            </w:pPr>
            <w:r w:rsidRPr="0064144C">
              <w:rPr>
                <w:rFonts w:cstheme="minorHAnsi"/>
                <w:color w:val="000000"/>
                <w:szCs w:val="18"/>
              </w:rPr>
              <w:t>AS/NZS 3000:2018 Section 3</w:t>
            </w:r>
          </w:p>
        </w:tc>
        <w:tc>
          <w:tcPr>
            <w:tcW w:w="2264" w:type="dxa"/>
            <w:tcBorders>
              <w:bottom w:val="single" w:sz="8" w:space="0" w:color="FFE15A" w:themeColor="text2"/>
            </w:tcBorders>
          </w:tcPr>
          <w:p w14:paraId="6FFB0927" w14:textId="3B501CA8" w:rsidR="000511C3" w:rsidRPr="0064144C" w:rsidRDefault="001202DE" w:rsidP="00002B50">
            <w:pPr>
              <w:spacing w:before="120" w:after="120"/>
              <w:rPr>
                <w:rFonts w:cstheme="minorBidi"/>
                <w:color w:val="DB6015" w:themeColor="accent3"/>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C366B6" w:rsidRPr="0064144C" w14:paraId="1F344C47" w14:textId="77777777" w:rsidTr="009C3DC8">
        <w:tc>
          <w:tcPr>
            <w:tcW w:w="2206" w:type="dxa"/>
            <w:gridSpan w:val="2"/>
            <w:shd w:val="clear" w:color="auto" w:fill="auto"/>
            <w:noWrap/>
          </w:tcPr>
          <w:p w14:paraId="0D49A405" w14:textId="312E0CFC" w:rsidR="000511C3" w:rsidRPr="0064144C" w:rsidRDefault="000511C3" w:rsidP="00002B50">
            <w:pPr>
              <w:spacing w:before="120" w:after="120" w:line="240" w:lineRule="auto"/>
              <w:rPr>
                <w:rFonts w:cstheme="minorHAnsi"/>
                <w:szCs w:val="18"/>
              </w:rPr>
            </w:pPr>
            <w:r w:rsidRPr="0064144C">
              <w:rPr>
                <w:rFonts w:cstheme="minorHAnsi"/>
                <w:color w:val="000000"/>
                <w:szCs w:val="18"/>
              </w:rPr>
              <w:t>Pre-assembled 82</w:t>
            </w:r>
          </w:p>
        </w:tc>
        <w:tc>
          <w:tcPr>
            <w:tcW w:w="3332" w:type="dxa"/>
            <w:gridSpan w:val="2"/>
            <w:shd w:val="clear" w:color="auto" w:fill="auto"/>
          </w:tcPr>
          <w:p w14:paraId="5D2618D3" w14:textId="4EB4ECDF" w:rsidR="000511C3" w:rsidRPr="0064144C" w:rsidRDefault="000511C3" w:rsidP="00002B50">
            <w:pPr>
              <w:spacing w:before="120" w:after="120" w:line="240" w:lineRule="auto"/>
              <w:rPr>
                <w:rFonts w:cstheme="minorHAnsi"/>
                <w:szCs w:val="18"/>
              </w:rPr>
            </w:pPr>
            <w:r w:rsidRPr="0064144C">
              <w:rPr>
                <w:rFonts w:cstheme="minorHAnsi"/>
                <w:color w:val="000000"/>
                <w:szCs w:val="18"/>
              </w:rPr>
              <w:t xml:space="preserve">There are four categories relating to the earthing arrangements for battery systems connected to PCEs and each </w:t>
            </w:r>
            <w:r w:rsidRPr="0064144C">
              <w:rPr>
                <w:rFonts w:cstheme="minorHAnsi"/>
                <w:color w:val="000000"/>
                <w:szCs w:val="18"/>
              </w:rPr>
              <w:lastRenderedPageBreak/>
              <w:t>has specific requirements; Please select the appropriate category and inspect to the relevant clause.</w:t>
            </w:r>
          </w:p>
        </w:tc>
        <w:tc>
          <w:tcPr>
            <w:tcW w:w="2830" w:type="dxa"/>
            <w:shd w:val="clear" w:color="auto" w:fill="auto"/>
          </w:tcPr>
          <w:p w14:paraId="1B8439B0" w14:textId="45B8047E" w:rsidR="000511C3" w:rsidRPr="0064144C" w:rsidRDefault="000511C3" w:rsidP="00002B50">
            <w:pPr>
              <w:spacing w:before="120" w:after="120"/>
              <w:rPr>
                <w:rFonts w:cstheme="minorHAnsi"/>
                <w:color w:val="000000"/>
                <w:szCs w:val="18"/>
              </w:rPr>
            </w:pPr>
            <w:r w:rsidRPr="0064144C">
              <w:rPr>
                <w:rFonts w:cstheme="minorHAnsi"/>
                <w:color w:val="000000"/>
                <w:szCs w:val="18"/>
              </w:rPr>
              <w:lastRenderedPageBreak/>
              <w:t>AS/NZS 5139:2019 CL 5.3.1.6.1</w:t>
            </w:r>
          </w:p>
        </w:tc>
        <w:tc>
          <w:tcPr>
            <w:tcW w:w="2264" w:type="dxa"/>
            <w:shd w:val="clear" w:color="auto" w:fill="auto"/>
          </w:tcPr>
          <w:p w14:paraId="4064702D" w14:textId="5B3F03DE" w:rsidR="000511C3" w:rsidRPr="0064144C" w:rsidRDefault="000511C3" w:rsidP="00002B50">
            <w:pPr>
              <w:spacing w:before="120" w:after="120"/>
              <w:rPr>
                <w:rFonts w:cstheme="minorHAnsi"/>
                <w:szCs w:val="18"/>
              </w:rPr>
            </w:pPr>
            <w:r w:rsidRPr="0064144C">
              <w:rPr>
                <w:rFonts w:cstheme="minorHAnsi"/>
                <w:color w:val="000000"/>
                <w:szCs w:val="18"/>
              </w:rPr>
              <w:t>Information only</w:t>
            </w:r>
            <w:r>
              <w:rPr>
                <w:rFonts w:cstheme="minorHAnsi"/>
                <w:color w:val="000000"/>
                <w:szCs w:val="18"/>
              </w:rPr>
              <w:t xml:space="preserve"> – no rating applied</w:t>
            </w:r>
          </w:p>
        </w:tc>
      </w:tr>
      <w:tr w:rsidR="00813109" w:rsidRPr="0064144C" w14:paraId="38E5B0F4" w14:textId="77777777" w:rsidTr="00FD77C1">
        <w:tc>
          <w:tcPr>
            <w:tcW w:w="2206" w:type="dxa"/>
            <w:gridSpan w:val="2"/>
            <w:shd w:val="clear" w:color="auto" w:fill="auto"/>
            <w:noWrap/>
          </w:tcPr>
          <w:p w14:paraId="2D05E032" w14:textId="4C5C20AC" w:rsidR="000511C3" w:rsidRPr="0064144C" w:rsidRDefault="000511C3" w:rsidP="00002B50">
            <w:pPr>
              <w:spacing w:before="120" w:after="120" w:line="240" w:lineRule="auto"/>
              <w:rPr>
                <w:rFonts w:cstheme="minorHAnsi"/>
                <w:szCs w:val="18"/>
              </w:rPr>
            </w:pPr>
            <w:r w:rsidRPr="0064144C">
              <w:rPr>
                <w:rFonts w:cstheme="minorHAnsi"/>
                <w:color w:val="000000"/>
                <w:szCs w:val="18"/>
              </w:rPr>
              <w:t>Pre-assembled 84</w:t>
            </w:r>
          </w:p>
        </w:tc>
        <w:tc>
          <w:tcPr>
            <w:tcW w:w="3332" w:type="dxa"/>
            <w:gridSpan w:val="2"/>
            <w:shd w:val="clear" w:color="auto" w:fill="auto"/>
          </w:tcPr>
          <w:p w14:paraId="5576AC50" w14:textId="46889D23" w:rsidR="000511C3" w:rsidRPr="006F001B" w:rsidRDefault="000511C3" w:rsidP="00002B50">
            <w:pPr>
              <w:spacing w:before="120" w:after="120" w:line="240" w:lineRule="auto"/>
              <w:rPr>
                <w:rFonts w:eastAsia="Calibri" w:cstheme="minorHAnsi"/>
                <w:szCs w:val="18"/>
              </w:rPr>
            </w:pPr>
            <w:r w:rsidRPr="006F001B">
              <w:rPr>
                <w:rFonts w:eastAsia="Calibri" w:cstheme="minorHAnsi"/>
                <w:szCs w:val="18"/>
              </w:rPr>
              <w:t>If system is direct earthed, is there a conductor connected to the installation earthing system. The pre-assembled battery system earthing conductor shall be rated to withstand the prospective earth fault current of the battery system for a time at least equal to the operating time of the associated overcurrent protective device</w:t>
            </w:r>
          </w:p>
        </w:tc>
        <w:tc>
          <w:tcPr>
            <w:tcW w:w="2830" w:type="dxa"/>
            <w:shd w:val="clear" w:color="auto" w:fill="auto"/>
          </w:tcPr>
          <w:p w14:paraId="5C5DE87D" w14:textId="66FA2E07" w:rsidR="000511C3" w:rsidRPr="0064144C" w:rsidRDefault="000511C3" w:rsidP="00002B50">
            <w:pPr>
              <w:spacing w:before="120" w:after="120"/>
              <w:rPr>
                <w:rFonts w:cstheme="minorHAnsi"/>
                <w:color w:val="000000"/>
                <w:szCs w:val="18"/>
              </w:rPr>
            </w:pPr>
            <w:r w:rsidRPr="0064144C">
              <w:rPr>
                <w:rFonts w:cstheme="minorHAnsi"/>
                <w:color w:val="000000"/>
                <w:szCs w:val="18"/>
              </w:rPr>
              <w:t>AS/NZS 5139:2019 CL 5.3.1.6.3</w:t>
            </w:r>
          </w:p>
        </w:tc>
        <w:tc>
          <w:tcPr>
            <w:tcW w:w="2264" w:type="dxa"/>
          </w:tcPr>
          <w:p w14:paraId="30BA3BB7" w14:textId="0B682C21" w:rsidR="000511C3"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77B1BC31" w14:textId="77777777" w:rsidTr="00FD77C1">
        <w:tc>
          <w:tcPr>
            <w:tcW w:w="2206" w:type="dxa"/>
            <w:gridSpan w:val="2"/>
            <w:shd w:val="clear" w:color="auto" w:fill="auto"/>
            <w:noWrap/>
          </w:tcPr>
          <w:p w14:paraId="5EC24499" w14:textId="0B9FE449" w:rsidR="000511C3" w:rsidRPr="0064144C" w:rsidRDefault="000511C3" w:rsidP="00002B50">
            <w:pPr>
              <w:spacing w:before="120" w:after="120" w:line="240" w:lineRule="auto"/>
              <w:rPr>
                <w:rFonts w:cstheme="minorHAnsi"/>
                <w:szCs w:val="18"/>
              </w:rPr>
            </w:pPr>
            <w:r w:rsidRPr="0064144C">
              <w:rPr>
                <w:rFonts w:cstheme="minorHAnsi"/>
                <w:color w:val="000000"/>
                <w:szCs w:val="18"/>
              </w:rPr>
              <w:t>Pre-assembled 85</w:t>
            </w:r>
          </w:p>
        </w:tc>
        <w:tc>
          <w:tcPr>
            <w:tcW w:w="3332" w:type="dxa"/>
            <w:gridSpan w:val="2"/>
            <w:shd w:val="clear" w:color="auto" w:fill="auto"/>
          </w:tcPr>
          <w:p w14:paraId="05833877" w14:textId="7584EC80" w:rsidR="000C6468" w:rsidRPr="000C6468" w:rsidRDefault="000C6468" w:rsidP="000C6468">
            <w:pPr>
              <w:spacing w:before="120" w:after="120" w:line="240" w:lineRule="auto"/>
              <w:rPr>
                <w:rFonts w:cstheme="minorHAnsi"/>
                <w:szCs w:val="18"/>
              </w:rPr>
            </w:pPr>
            <w:r w:rsidRPr="000C6468">
              <w:rPr>
                <w:rFonts w:cstheme="minorHAnsi"/>
                <w:szCs w:val="18"/>
              </w:rPr>
              <w:t>If system is resistively earthed, is one conductor of the battery system connected to the installation earthing system via a resistor. The pre-assembled battery system earthing conductor shall be rated to withstand the prospective earth fault current of</w:t>
            </w:r>
          </w:p>
          <w:p w14:paraId="5DCE981E" w14:textId="0771D25B" w:rsidR="000511C3" w:rsidRPr="0064144C" w:rsidRDefault="000C6468" w:rsidP="000C6468">
            <w:pPr>
              <w:spacing w:before="120" w:after="120" w:line="240" w:lineRule="auto"/>
              <w:rPr>
                <w:rFonts w:cstheme="minorHAnsi"/>
                <w:szCs w:val="18"/>
              </w:rPr>
            </w:pPr>
            <w:r w:rsidRPr="000C6468">
              <w:rPr>
                <w:rFonts w:cstheme="minorHAnsi"/>
                <w:szCs w:val="18"/>
              </w:rPr>
              <w:t>the battery system continuously.</w:t>
            </w:r>
          </w:p>
        </w:tc>
        <w:tc>
          <w:tcPr>
            <w:tcW w:w="2830" w:type="dxa"/>
            <w:shd w:val="clear" w:color="auto" w:fill="auto"/>
          </w:tcPr>
          <w:p w14:paraId="55165A73" w14:textId="0A3ADA6E" w:rsidR="000511C3" w:rsidRPr="0064144C" w:rsidRDefault="000511C3" w:rsidP="00002B50">
            <w:pPr>
              <w:spacing w:before="120" w:after="120"/>
              <w:rPr>
                <w:rFonts w:cstheme="minorHAnsi"/>
                <w:color w:val="000000"/>
                <w:szCs w:val="18"/>
              </w:rPr>
            </w:pPr>
            <w:r w:rsidRPr="0064144C">
              <w:rPr>
                <w:rFonts w:cstheme="minorHAnsi"/>
                <w:color w:val="000000"/>
                <w:szCs w:val="18"/>
              </w:rPr>
              <w:t>AS/NZS 5139:2019 CL 5.3.1.6.4</w:t>
            </w:r>
          </w:p>
        </w:tc>
        <w:tc>
          <w:tcPr>
            <w:tcW w:w="2264" w:type="dxa"/>
          </w:tcPr>
          <w:p w14:paraId="1AFE9CCC" w14:textId="3671B253" w:rsidR="000511C3"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6FA128F3" w14:textId="77777777" w:rsidTr="00FD77C1">
        <w:tc>
          <w:tcPr>
            <w:tcW w:w="2206" w:type="dxa"/>
            <w:gridSpan w:val="2"/>
            <w:shd w:val="clear" w:color="auto" w:fill="auto"/>
            <w:noWrap/>
          </w:tcPr>
          <w:p w14:paraId="788DA127" w14:textId="3D04615F" w:rsidR="000511C3" w:rsidRPr="0064144C" w:rsidRDefault="000511C3" w:rsidP="00002B50">
            <w:pPr>
              <w:spacing w:before="120" w:after="120" w:line="240" w:lineRule="auto"/>
              <w:rPr>
                <w:rFonts w:cstheme="minorHAnsi"/>
                <w:szCs w:val="18"/>
              </w:rPr>
            </w:pPr>
            <w:r w:rsidRPr="0064144C">
              <w:rPr>
                <w:rFonts w:cstheme="minorHAnsi"/>
                <w:color w:val="000000"/>
                <w:szCs w:val="18"/>
              </w:rPr>
              <w:t>Pre-assembled 86</w:t>
            </w:r>
          </w:p>
        </w:tc>
        <w:tc>
          <w:tcPr>
            <w:tcW w:w="3332" w:type="dxa"/>
            <w:gridSpan w:val="2"/>
            <w:shd w:val="clear" w:color="auto" w:fill="auto"/>
          </w:tcPr>
          <w:p w14:paraId="6C6C5106" w14:textId="0CB2786F" w:rsidR="000511C3" w:rsidRPr="0064144C" w:rsidRDefault="000511C3" w:rsidP="00E46128">
            <w:pPr>
              <w:spacing w:before="120" w:after="120" w:line="240" w:lineRule="auto"/>
              <w:rPr>
                <w:rFonts w:cstheme="minorBidi"/>
                <w:color w:val="000000"/>
              </w:rPr>
            </w:pPr>
            <w:r w:rsidRPr="00AD4252">
              <w:rPr>
                <w:rFonts w:eastAsia="Calibri" w:cstheme="minorHAnsi"/>
                <w:szCs w:val="18"/>
              </w:rPr>
              <w:t xml:space="preserve">If system is connected to a non-separated </w:t>
            </w:r>
            <w:r w:rsidR="00694F29" w:rsidRPr="00AD4252">
              <w:rPr>
                <w:rFonts w:eastAsia="Calibri" w:cstheme="minorHAnsi"/>
                <w:szCs w:val="18"/>
              </w:rPr>
              <w:t>PCE,</w:t>
            </w:r>
            <w:r w:rsidRPr="00AD4252">
              <w:rPr>
                <w:rFonts w:eastAsia="Calibri" w:cstheme="minorHAnsi"/>
                <w:szCs w:val="18"/>
              </w:rPr>
              <w:t xml:space="preserve"> does it conform with the requirements of AS/NZS 5.3.1.6.5</w:t>
            </w:r>
          </w:p>
        </w:tc>
        <w:tc>
          <w:tcPr>
            <w:tcW w:w="2830" w:type="dxa"/>
            <w:shd w:val="clear" w:color="auto" w:fill="auto"/>
          </w:tcPr>
          <w:p w14:paraId="2A94D0F6" w14:textId="2D091670" w:rsidR="000511C3" w:rsidRPr="0064144C" w:rsidRDefault="000511C3" w:rsidP="00002B50">
            <w:pPr>
              <w:spacing w:before="120" w:after="120"/>
              <w:rPr>
                <w:rFonts w:cstheme="minorHAnsi"/>
                <w:color w:val="000000"/>
                <w:szCs w:val="18"/>
              </w:rPr>
            </w:pPr>
            <w:r w:rsidRPr="0064144C">
              <w:rPr>
                <w:rFonts w:cstheme="minorHAnsi"/>
                <w:color w:val="000000"/>
                <w:szCs w:val="18"/>
              </w:rPr>
              <w:t>AS/NZS 5139:2019 CL 5.3.1.6.5</w:t>
            </w:r>
          </w:p>
        </w:tc>
        <w:tc>
          <w:tcPr>
            <w:tcW w:w="2264" w:type="dxa"/>
          </w:tcPr>
          <w:p w14:paraId="02DA99C1" w14:textId="42D2E6CE" w:rsidR="000511C3"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775D175D" w14:textId="77777777" w:rsidTr="00FD77C1">
        <w:tc>
          <w:tcPr>
            <w:tcW w:w="2206" w:type="dxa"/>
            <w:gridSpan w:val="2"/>
            <w:shd w:val="clear" w:color="auto" w:fill="auto"/>
            <w:noWrap/>
          </w:tcPr>
          <w:p w14:paraId="14ACD7F5" w14:textId="78AD7E9E" w:rsidR="000511C3" w:rsidRPr="0064144C" w:rsidRDefault="000511C3" w:rsidP="00002B50">
            <w:pPr>
              <w:spacing w:before="120" w:after="120" w:line="240" w:lineRule="auto"/>
              <w:rPr>
                <w:rFonts w:cstheme="minorHAnsi"/>
                <w:szCs w:val="18"/>
              </w:rPr>
            </w:pPr>
            <w:r w:rsidRPr="0064144C">
              <w:rPr>
                <w:rFonts w:cstheme="minorHAnsi"/>
                <w:color w:val="000000"/>
                <w:szCs w:val="18"/>
              </w:rPr>
              <w:t>Pre-assembled 87</w:t>
            </w:r>
          </w:p>
        </w:tc>
        <w:tc>
          <w:tcPr>
            <w:tcW w:w="3332" w:type="dxa"/>
            <w:gridSpan w:val="2"/>
            <w:shd w:val="clear" w:color="auto" w:fill="auto"/>
          </w:tcPr>
          <w:p w14:paraId="45E59836" w14:textId="238A5898" w:rsidR="000511C3" w:rsidRPr="0064144C" w:rsidRDefault="000511C3" w:rsidP="00002B50">
            <w:pPr>
              <w:spacing w:before="120" w:after="120" w:line="240" w:lineRule="auto"/>
              <w:rPr>
                <w:rFonts w:cstheme="minorHAnsi"/>
                <w:szCs w:val="18"/>
              </w:rPr>
            </w:pPr>
            <w:r w:rsidRPr="0064144C">
              <w:rPr>
                <w:rFonts w:cstheme="minorHAnsi"/>
                <w:color w:val="000000"/>
                <w:szCs w:val="18"/>
              </w:rPr>
              <w:t>Is the pre-assembled BS earthed to according to manufacturer’s instructions?</w:t>
            </w:r>
          </w:p>
        </w:tc>
        <w:tc>
          <w:tcPr>
            <w:tcW w:w="2830" w:type="dxa"/>
            <w:shd w:val="clear" w:color="auto" w:fill="auto"/>
          </w:tcPr>
          <w:p w14:paraId="4E3F48D7" w14:textId="41B2E134" w:rsidR="000511C3" w:rsidRPr="0064144C" w:rsidRDefault="000511C3" w:rsidP="00002B50">
            <w:pPr>
              <w:spacing w:before="120" w:after="120"/>
              <w:rPr>
                <w:rFonts w:cstheme="minorHAnsi"/>
                <w:color w:val="000000"/>
                <w:szCs w:val="18"/>
              </w:rPr>
            </w:pPr>
            <w:r w:rsidRPr="0064144C">
              <w:rPr>
                <w:rFonts w:cstheme="minorHAnsi"/>
                <w:color w:val="000000"/>
                <w:szCs w:val="18"/>
              </w:rPr>
              <w:t>AS/NZS 5139:2019 CL 5.3.1.7.1</w:t>
            </w:r>
          </w:p>
        </w:tc>
        <w:tc>
          <w:tcPr>
            <w:tcW w:w="2264" w:type="dxa"/>
          </w:tcPr>
          <w:p w14:paraId="591E921D" w14:textId="2FED3FB5" w:rsidR="000511C3"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5BA7B6D2" w14:textId="77777777" w:rsidTr="00FD77C1">
        <w:tc>
          <w:tcPr>
            <w:tcW w:w="2206" w:type="dxa"/>
            <w:gridSpan w:val="2"/>
            <w:shd w:val="clear" w:color="auto" w:fill="auto"/>
            <w:noWrap/>
          </w:tcPr>
          <w:p w14:paraId="4956327C" w14:textId="42DE1B9F" w:rsidR="000511C3" w:rsidRPr="0064144C" w:rsidRDefault="000511C3" w:rsidP="00002B50">
            <w:pPr>
              <w:spacing w:before="120" w:after="120" w:line="240" w:lineRule="auto"/>
              <w:rPr>
                <w:rFonts w:cstheme="minorHAnsi"/>
                <w:szCs w:val="18"/>
              </w:rPr>
            </w:pPr>
            <w:r w:rsidRPr="0064144C">
              <w:rPr>
                <w:rFonts w:cstheme="minorHAnsi"/>
                <w:color w:val="000000"/>
                <w:szCs w:val="18"/>
              </w:rPr>
              <w:t>Pre-assembled 88</w:t>
            </w:r>
          </w:p>
        </w:tc>
        <w:tc>
          <w:tcPr>
            <w:tcW w:w="3332" w:type="dxa"/>
            <w:gridSpan w:val="2"/>
            <w:shd w:val="clear" w:color="auto" w:fill="auto"/>
          </w:tcPr>
          <w:p w14:paraId="0ADBA7E0" w14:textId="38934B92" w:rsidR="000511C3" w:rsidRPr="0064144C" w:rsidRDefault="00685199" w:rsidP="00002B50">
            <w:pPr>
              <w:spacing w:before="120" w:after="120" w:line="240" w:lineRule="auto"/>
              <w:rPr>
                <w:rFonts w:cstheme="minorHAnsi"/>
                <w:szCs w:val="18"/>
              </w:rPr>
            </w:pPr>
            <w:r w:rsidRPr="00685199">
              <w:rPr>
                <w:rFonts w:cstheme="minorHAnsi"/>
                <w:szCs w:val="18"/>
              </w:rPr>
              <w:t>Where the BS is not earthed and the installation comprises a single BESS with a voltage grater then DVC-A, are all metallic equipment enclosures associated with the BESS installation bonded together to the earthing system of the electrical installation using a minimum bonding conductor size of 6mm</w:t>
            </w:r>
            <w:r w:rsidR="00075374" w:rsidRPr="00685199">
              <w:rPr>
                <w:rFonts w:cstheme="minorHAnsi"/>
                <w:szCs w:val="18"/>
              </w:rPr>
              <w:t>2?</w:t>
            </w:r>
          </w:p>
        </w:tc>
        <w:tc>
          <w:tcPr>
            <w:tcW w:w="2830" w:type="dxa"/>
            <w:shd w:val="clear" w:color="auto" w:fill="auto"/>
          </w:tcPr>
          <w:p w14:paraId="0111C71F" w14:textId="2593A74A" w:rsidR="000511C3" w:rsidRPr="0064144C" w:rsidRDefault="00373B2E" w:rsidP="00002B50">
            <w:pPr>
              <w:spacing w:before="120" w:after="120"/>
              <w:rPr>
                <w:rFonts w:cstheme="minorHAnsi"/>
                <w:color w:val="000000"/>
                <w:szCs w:val="18"/>
              </w:rPr>
            </w:pPr>
            <w:r w:rsidRPr="00373B2E">
              <w:rPr>
                <w:rFonts w:cstheme="minorHAnsi"/>
                <w:color w:val="000000"/>
                <w:szCs w:val="18"/>
              </w:rPr>
              <w:t>AS/NZS 5139:2019 CL 5.3.1.7.3 &amp; AS/NZS 5139:2019 CL 5.3.1.7.4</w:t>
            </w:r>
          </w:p>
        </w:tc>
        <w:tc>
          <w:tcPr>
            <w:tcW w:w="2264" w:type="dxa"/>
          </w:tcPr>
          <w:p w14:paraId="237EE83D" w14:textId="3BB1D88C" w:rsidR="000511C3"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6EBCE20A" w14:textId="77777777" w:rsidTr="00FD77C1">
        <w:tc>
          <w:tcPr>
            <w:tcW w:w="2206" w:type="dxa"/>
            <w:gridSpan w:val="2"/>
            <w:shd w:val="clear" w:color="auto" w:fill="auto"/>
            <w:noWrap/>
          </w:tcPr>
          <w:p w14:paraId="4C1D7872" w14:textId="08689244" w:rsidR="009C2912" w:rsidRPr="0064144C" w:rsidRDefault="009C2912" w:rsidP="00002B50">
            <w:pPr>
              <w:spacing w:before="120" w:after="120" w:line="240" w:lineRule="auto"/>
              <w:rPr>
                <w:rFonts w:cstheme="minorHAnsi"/>
                <w:szCs w:val="18"/>
              </w:rPr>
            </w:pPr>
            <w:r w:rsidRPr="0064144C">
              <w:rPr>
                <w:rFonts w:cstheme="minorHAnsi"/>
                <w:color w:val="000000"/>
                <w:szCs w:val="18"/>
              </w:rPr>
              <w:t>Pre-assembled 89</w:t>
            </w:r>
          </w:p>
        </w:tc>
        <w:tc>
          <w:tcPr>
            <w:tcW w:w="3332" w:type="dxa"/>
            <w:gridSpan w:val="2"/>
            <w:shd w:val="clear" w:color="auto" w:fill="auto"/>
          </w:tcPr>
          <w:p w14:paraId="21A2854F" w14:textId="2EC00256" w:rsidR="009C2912" w:rsidRPr="0064144C" w:rsidRDefault="009C2912" w:rsidP="00002B50">
            <w:pPr>
              <w:spacing w:before="120" w:after="120" w:line="240" w:lineRule="auto"/>
              <w:rPr>
                <w:rFonts w:cstheme="minorHAnsi"/>
                <w:szCs w:val="18"/>
              </w:rPr>
            </w:pPr>
            <w:r w:rsidRPr="0064144C">
              <w:rPr>
                <w:rFonts w:cstheme="minorHAnsi"/>
                <w:color w:val="000000"/>
                <w:szCs w:val="18"/>
              </w:rPr>
              <w:t>If the pre-assembled BS is directly earthed with voltages greater than DVC-A, are all metallic equipment enclosures associated with the BESS installation bonded together to the earthing system of the electrical installation using a minimum bonding conductor size of 6mm</w:t>
            </w:r>
            <w:r w:rsidRPr="0064144C">
              <w:rPr>
                <w:rFonts w:cstheme="minorHAnsi"/>
                <w:color w:val="000000"/>
                <w:szCs w:val="18"/>
                <w:vertAlign w:val="superscript"/>
              </w:rPr>
              <w:t xml:space="preserve">2 </w:t>
            </w:r>
            <w:r w:rsidRPr="0064144C">
              <w:rPr>
                <w:rFonts w:cstheme="minorHAnsi"/>
                <w:color w:val="000000"/>
                <w:szCs w:val="18"/>
              </w:rPr>
              <w:t>or equivalent to the earth conductor size, whichever is the greater?</w:t>
            </w:r>
          </w:p>
        </w:tc>
        <w:tc>
          <w:tcPr>
            <w:tcW w:w="2830" w:type="dxa"/>
            <w:shd w:val="clear" w:color="auto" w:fill="auto"/>
          </w:tcPr>
          <w:p w14:paraId="39354AED" w14:textId="33A33290" w:rsidR="009C2912" w:rsidRPr="0064144C" w:rsidRDefault="009C2912" w:rsidP="00002B50">
            <w:pPr>
              <w:spacing w:before="120" w:after="120"/>
              <w:rPr>
                <w:rFonts w:cstheme="minorHAnsi"/>
                <w:color w:val="000000"/>
                <w:szCs w:val="18"/>
              </w:rPr>
            </w:pPr>
            <w:r w:rsidRPr="0064144C">
              <w:rPr>
                <w:rFonts w:cstheme="minorHAnsi"/>
                <w:color w:val="000000"/>
                <w:szCs w:val="18"/>
              </w:rPr>
              <w:t>AS/NZS 5139:2019 CL 5.3.1.7.3</w:t>
            </w:r>
          </w:p>
        </w:tc>
        <w:tc>
          <w:tcPr>
            <w:tcW w:w="2264" w:type="dxa"/>
          </w:tcPr>
          <w:p w14:paraId="37A3FAC1" w14:textId="30CD4BE0" w:rsidR="009C2912"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0AC0F1A2" w14:textId="77777777" w:rsidTr="00FD77C1">
        <w:tc>
          <w:tcPr>
            <w:tcW w:w="2206" w:type="dxa"/>
            <w:gridSpan w:val="2"/>
            <w:shd w:val="clear" w:color="auto" w:fill="auto"/>
            <w:noWrap/>
          </w:tcPr>
          <w:p w14:paraId="5F388681" w14:textId="17266999" w:rsidR="009C2912" w:rsidRPr="0064144C" w:rsidRDefault="009C2912" w:rsidP="00002B50">
            <w:pPr>
              <w:spacing w:before="120" w:after="120" w:line="240" w:lineRule="auto"/>
              <w:rPr>
                <w:rFonts w:cstheme="minorHAnsi"/>
                <w:szCs w:val="18"/>
              </w:rPr>
            </w:pPr>
            <w:r w:rsidRPr="0064144C">
              <w:rPr>
                <w:rFonts w:cstheme="minorHAnsi"/>
                <w:color w:val="000000"/>
                <w:szCs w:val="18"/>
              </w:rPr>
              <w:t>Pre-assembled 90</w:t>
            </w:r>
          </w:p>
        </w:tc>
        <w:tc>
          <w:tcPr>
            <w:tcW w:w="3332" w:type="dxa"/>
            <w:gridSpan w:val="2"/>
            <w:shd w:val="clear" w:color="auto" w:fill="auto"/>
          </w:tcPr>
          <w:p w14:paraId="168CD9DC" w14:textId="37ADC995" w:rsidR="009C2912" w:rsidRPr="0064144C" w:rsidRDefault="009C2912" w:rsidP="00002B50">
            <w:pPr>
              <w:spacing w:before="120" w:after="120" w:line="240" w:lineRule="auto"/>
              <w:rPr>
                <w:rFonts w:cstheme="minorHAnsi"/>
                <w:szCs w:val="18"/>
              </w:rPr>
            </w:pPr>
            <w:r w:rsidRPr="0064144C">
              <w:rPr>
                <w:rFonts w:cstheme="minorHAnsi"/>
                <w:color w:val="000000"/>
                <w:szCs w:val="18"/>
              </w:rPr>
              <w:t>If the pre-assembled BS is resistively earthed with voltages greater than DVC-A, are all metallic equipment enclosures associated with the BESS installation bonded together to the earthing system of the electrical installation using a minimum bonding conductor size of 6mm</w:t>
            </w:r>
            <w:r w:rsidRPr="0064144C">
              <w:rPr>
                <w:rFonts w:cstheme="minorHAnsi"/>
                <w:color w:val="000000"/>
                <w:szCs w:val="18"/>
                <w:vertAlign w:val="superscript"/>
              </w:rPr>
              <w:t xml:space="preserve">2 </w:t>
            </w:r>
            <w:r w:rsidRPr="0064144C">
              <w:rPr>
                <w:rFonts w:cstheme="minorHAnsi"/>
                <w:color w:val="000000"/>
                <w:szCs w:val="18"/>
              </w:rPr>
              <w:t xml:space="preserve">or equivalent </w:t>
            </w:r>
            <w:r w:rsidRPr="0064144C">
              <w:rPr>
                <w:rFonts w:cstheme="minorHAnsi"/>
                <w:color w:val="000000"/>
                <w:szCs w:val="18"/>
              </w:rPr>
              <w:lastRenderedPageBreak/>
              <w:t>to the earth conductor size, whichever is the greater?</w:t>
            </w:r>
          </w:p>
        </w:tc>
        <w:tc>
          <w:tcPr>
            <w:tcW w:w="2830" w:type="dxa"/>
            <w:shd w:val="clear" w:color="auto" w:fill="auto"/>
          </w:tcPr>
          <w:p w14:paraId="5597977F" w14:textId="1FC48D5B" w:rsidR="009C2912" w:rsidRPr="0064144C" w:rsidRDefault="009C2912" w:rsidP="00002B50">
            <w:pPr>
              <w:spacing w:before="120" w:after="120"/>
              <w:rPr>
                <w:rFonts w:cstheme="minorHAnsi"/>
                <w:color w:val="000000"/>
                <w:szCs w:val="18"/>
              </w:rPr>
            </w:pPr>
            <w:r w:rsidRPr="0064144C">
              <w:rPr>
                <w:rFonts w:cstheme="minorHAnsi"/>
                <w:color w:val="000000"/>
                <w:szCs w:val="18"/>
              </w:rPr>
              <w:lastRenderedPageBreak/>
              <w:t>AS/NZS 5139:2019 CL 5.3.1.7.4</w:t>
            </w:r>
          </w:p>
        </w:tc>
        <w:tc>
          <w:tcPr>
            <w:tcW w:w="2264" w:type="dxa"/>
          </w:tcPr>
          <w:p w14:paraId="5937025B" w14:textId="4EE4A21F" w:rsidR="009C2912"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3729766F" w14:textId="77777777" w:rsidTr="00FD77C1">
        <w:tc>
          <w:tcPr>
            <w:tcW w:w="2206" w:type="dxa"/>
            <w:gridSpan w:val="2"/>
            <w:shd w:val="clear" w:color="auto" w:fill="auto"/>
            <w:noWrap/>
          </w:tcPr>
          <w:p w14:paraId="27028934" w14:textId="211B190C" w:rsidR="009C2912" w:rsidRPr="0064144C" w:rsidRDefault="009C2912" w:rsidP="00002B50">
            <w:pPr>
              <w:spacing w:before="120" w:after="120" w:line="240" w:lineRule="auto"/>
              <w:rPr>
                <w:rFonts w:cstheme="minorHAnsi"/>
                <w:szCs w:val="18"/>
              </w:rPr>
            </w:pPr>
            <w:r w:rsidRPr="0064144C">
              <w:rPr>
                <w:rFonts w:cstheme="minorHAnsi"/>
                <w:color w:val="000000"/>
                <w:szCs w:val="18"/>
              </w:rPr>
              <w:t>Pre-assembled 91</w:t>
            </w:r>
          </w:p>
        </w:tc>
        <w:tc>
          <w:tcPr>
            <w:tcW w:w="3332" w:type="dxa"/>
            <w:gridSpan w:val="2"/>
            <w:shd w:val="clear" w:color="auto" w:fill="auto"/>
          </w:tcPr>
          <w:p w14:paraId="27564FF5" w14:textId="5288259A" w:rsidR="009C2912" w:rsidRPr="0064144C" w:rsidRDefault="009C2912" w:rsidP="00002B50">
            <w:pPr>
              <w:spacing w:before="120" w:after="120" w:line="240" w:lineRule="auto"/>
              <w:rPr>
                <w:rFonts w:cstheme="minorHAnsi"/>
                <w:szCs w:val="18"/>
              </w:rPr>
            </w:pPr>
            <w:r w:rsidRPr="0064144C">
              <w:rPr>
                <w:rFonts w:cstheme="minorHAnsi"/>
                <w:color w:val="000000"/>
                <w:szCs w:val="18"/>
              </w:rPr>
              <w:t xml:space="preserve">Does the </w:t>
            </w:r>
            <w:r w:rsidR="00075374" w:rsidRPr="0064144C">
              <w:rPr>
                <w:rFonts w:cstheme="minorHAnsi"/>
                <w:color w:val="000000"/>
                <w:szCs w:val="18"/>
              </w:rPr>
              <w:t>lithium-ion</w:t>
            </w:r>
            <w:r w:rsidRPr="0064144C">
              <w:rPr>
                <w:rFonts w:cstheme="minorHAnsi"/>
                <w:color w:val="000000"/>
                <w:szCs w:val="18"/>
              </w:rPr>
              <w:t xml:space="preserve"> pre-assembled BS separated from earth have an alarm system provided that will cause an action to be initiated to correct the fault? This could be audible, visual or via an electronic communication. </w:t>
            </w:r>
          </w:p>
        </w:tc>
        <w:tc>
          <w:tcPr>
            <w:tcW w:w="2830" w:type="dxa"/>
            <w:shd w:val="clear" w:color="auto" w:fill="auto"/>
          </w:tcPr>
          <w:p w14:paraId="350BD7A7" w14:textId="583FD0C3" w:rsidR="009C2912" w:rsidRPr="00505B73" w:rsidRDefault="009C2912" w:rsidP="00002B50">
            <w:pPr>
              <w:spacing w:before="120" w:after="120"/>
              <w:rPr>
                <w:rFonts w:cstheme="minorHAnsi"/>
                <w:color w:val="000000"/>
                <w:szCs w:val="18"/>
              </w:rPr>
            </w:pPr>
            <w:r w:rsidRPr="0064144C">
              <w:rPr>
                <w:rFonts w:cstheme="minorHAnsi"/>
                <w:color w:val="000000"/>
                <w:szCs w:val="18"/>
              </w:rPr>
              <w:t>AS/NZS 5139:2019 CL 5.3.1.8</w:t>
            </w:r>
          </w:p>
        </w:tc>
        <w:tc>
          <w:tcPr>
            <w:tcW w:w="2264" w:type="dxa"/>
          </w:tcPr>
          <w:p w14:paraId="5FA3554F" w14:textId="0AE13116" w:rsidR="009C2912" w:rsidRPr="0064144C" w:rsidRDefault="009C2912" w:rsidP="00002B50">
            <w:pPr>
              <w:spacing w:before="120" w:after="120"/>
              <w:rPr>
                <w:rFonts w:cstheme="minorHAnsi"/>
                <w:szCs w:val="18"/>
              </w:rPr>
            </w:pPr>
            <w:r w:rsidRPr="00505B73">
              <w:rPr>
                <w:rFonts w:cstheme="minorHAnsi"/>
                <w:color w:val="000000"/>
                <w:szCs w:val="18"/>
              </w:rPr>
              <w:t xml:space="preserve">Improvements </w:t>
            </w:r>
            <w:r w:rsidR="0094651F">
              <w:rPr>
                <w:rFonts w:cstheme="minorHAnsi"/>
                <w:color w:val="000000"/>
                <w:szCs w:val="18"/>
              </w:rPr>
              <w:t>I</w:t>
            </w:r>
            <w:r w:rsidR="0094651F" w:rsidRPr="00C36EDD">
              <w:rPr>
                <w:rFonts w:cstheme="minorHAnsi"/>
                <w:color w:val="000000"/>
                <w:szCs w:val="18"/>
              </w:rPr>
              <w:t>dentified</w:t>
            </w:r>
          </w:p>
        </w:tc>
      </w:tr>
      <w:tr w:rsidR="00813109" w:rsidRPr="0064144C" w14:paraId="4C798F6C" w14:textId="77777777" w:rsidTr="00FD77C1">
        <w:tc>
          <w:tcPr>
            <w:tcW w:w="2206" w:type="dxa"/>
            <w:gridSpan w:val="2"/>
            <w:shd w:val="clear" w:color="auto" w:fill="auto"/>
            <w:noWrap/>
          </w:tcPr>
          <w:p w14:paraId="4CB1434F" w14:textId="3CAD8B6C" w:rsidR="009C2912" w:rsidRPr="00EF6241" w:rsidRDefault="009C2912" w:rsidP="00002B50">
            <w:pPr>
              <w:spacing w:before="120" w:after="120" w:line="240" w:lineRule="auto"/>
              <w:rPr>
                <w:rFonts w:cstheme="minorHAnsi"/>
                <w:szCs w:val="18"/>
              </w:rPr>
            </w:pPr>
            <w:r w:rsidRPr="00EF6241">
              <w:rPr>
                <w:rFonts w:cstheme="minorHAnsi"/>
                <w:color w:val="000000"/>
                <w:szCs w:val="18"/>
              </w:rPr>
              <w:t>Pre-assembled 92</w:t>
            </w:r>
          </w:p>
        </w:tc>
        <w:tc>
          <w:tcPr>
            <w:tcW w:w="3332" w:type="dxa"/>
            <w:gridSpan w:val="2"/>
            <w:shd w:val="clear" w:color="auto" w:fill="auto"/>
          </w:tcPr>
          <w:p w14:paraId="47701660" w14:textId="104AD43A" w:rsidR="009C2912" w:rsidRPr="00EF6241" w:rsidRDefault="009C2912" w:rsidP="00002B50">
            <w:pPr>
              <w:spacing w:before="120" w:after="120" w:line="240" w:lineRule="auto"/>
              <w:rPr>
                <w:rFonts w:cstheme="minorHAnsi"/>
                <w:szCs w:val="18"/>
              </w:rPr>
            </w:pPr>
            <w:r w:rsidRPr="00EF6241">
              <w:rPr>
                <w:rFonts w:cstheme="minorHAnsi"/>
                <w:color w:val="000000"/>
                <w:szCs w:val="18"/>
              </w:rPr>
              <w:t xml:space="preserve">Has the </w:t>
            </w:r>
            <w:r w:rsidR="00075374" w:rsidRPr="00EF6241">
              <w:rPr>
                <w:rFonts w:cstheme="minorHAnsi"/>
                <w:color w:val="000000"/>
                <w:szCs w:val="18"/>
              </w:rPr>
              <w:t>lithium-ion</w:t>
            </w:r>
            <w:r w:rsidRPr="00EF6241">
              <w:rPr>
                <w:rFonts w:cstheme="minorHAnsi"/>
                <w:color w:val="000000"/>
                <w:szCs w:val="18"/>
              </w:rPr>
              <w:t xml:space="preserve"> pre-assembled BS been installed in accordance with manufacture</w:t>
            </w:r>
            <w:r w:rsidR="00E46128">
              <w:rPr>
                <w:rFonts w:cstheme="minorHAnsi"/>
                <w:color w:val="000000"/>
                <w:szCs w:val="18"/>
              </w:rPr>
              <w:t>r</w:t>
            </w:r>
            <w:r w:rsidRPr="00EF6241">
              <w:rPr>
                <w:rFonts w:cstheme="minorHAnsi"/>
                <w:color w:val="000000"/>
                <w:szCs w:val="18"/>
              </w:rPr>
              <w:t>'s instructions to limit the exposure to an arc flash hazard during installation and for maintenance?</w:t>
            </w:r>
          </w:p>
        </w:tc>
        <w:tc>
          <w:tcPr>
            <w:tcW w:w="2830" w:type="dxa"/>
            <w:shd w:val="clear" w:color="auto" w:fill="auto"/>
          </w:tcPr>
          <w:p w14:paraId="1AB4BD7B" w14:textId="389FBE48" w:rsidR="009C2912" w:rsidRPr="006A2C33" w:rsidRDefault="009C2912" w:rsidP="00002B50">
            <w:pPr>
              <w:spacing w:before="120" w:after="120"/>
              <w:rPr>
                <w:rFonts w:cstheme="minorHAnsi"/>
                <w:color w:val="000000"/>
                <w:szCs w:val="18"/>
              </w:rPr>
            </w:pPr>
            <w:r w:rsidRPr="0064144C">
              <w:rPr>
                <w:rFonts w:cstheme="minorHAnsi"/>
                <w:color w:val="000000"/>
                <w:szCs w:val="18"/>
              </w:rPr>
              <w:t>AS/NZS 5139:2019 CL 5.3.2</w:t>
            </w:r>
          </w:p>
        </w:tc>
        <w:tc>
          <w:tcPr>
            <w:tcW w:w="2264" w:type="dxa"/>
          </w:tcPr>
          <w:p w14:paraId="3EC74094" w14:textId="19B39DAD" w:rsidR="009C2912" w:rsidRPr="0064144C" w:rsidRDefault="009C2912" w:rsidP="00002B50">
            <w:pPr>
              <w:spacing w:before="120" w:after="120"/>
              <w:rPr>
                <w:rFonts w:cstheme="minorHAnsi"/>
                <w:szCs w:val="18"/>
              </w:rPr>
            </w:pPr>
            <w:r w:rsidRPr="006A2C33">
              <w:rPr>
                <w:rFonts w:cstheme="minorHAnsi"/>
                <w:color w:val="000000"/>
                <w:szCs w:val="18"/>
              </w:rPr>
              <w:t>Unsafe</w:t>
            </w:r>
          </w:p>
        </w:tc>
      </w:tr>
      <w:tr w:rsidR="00813109" w:rsidRPr="0064144C" w14:paraId="3ACB7A90" w14:textId="77777777" w:rsidTr="00FD77C1">
        <w:tc>
          <w:tcPr>
            <w:tcW w:w="2206" w:type="dxa"/>
            <w:gridSpan w:val="2"/>
            <w:shd w:val="clear" w:color="auto" w:fill="auto"/>
            <w:noWrap/>
          </w:tcPr>
          <w:p w14:paraId="6E80074F" w14:textId="3EA79D7F" w:rsidR="009C2912" w:rsidRPr="0064144C" w:rsidRDefault="009C2912" w:rsidP="00002B50">
            <w:pPr>
              <w:spacing w:before="120" w:after="120" w:line="240" w:lineRule="auto"/>
              <w:rPr>
                <w:rFonts w:cstheme="minorHAnsi"/>
                <w:szCs w:val="18"/>
              </w:rPr>
            </w:pPr>
            <w:r w:rsidRPr="0064144C">
              <w:rPr>
                <w:rFonts w:cstheme="minorHAnsi"/>
                <w:color w:val="000000"/>
                <w:szCs w:val="18"/>
              </w:rPr>
              <w:t>Pre-assembled 93</w:t>
            </w:r>
          </w:p>
        </w:tc>
        <w:tc>
          <w:tcPr>
            <w:tcW w:w="3332" w:type="dxa"/>
            <w:gridSpan w:val="2"/>
            <w:shd w:val="clear" w:color="auto" w:fill="auto"/>
          </w:tcPr>
          <w:p w14:paraId="40A5632D" w14:textId="3F51D6F8" w:rsidR="009C2912" w:rsidRPr="0064144C" w:rsidRDefault="009C2912" w:rsidP="00002B50">
            <w:pPr>
              <w:spacing w:before="120" w:after="120" w:line="240" w:lineRule="auto"/>
              <w:rPr>
                <w:rFonts w:cstheme="minorHAnsi"/>
                <w:szCs w:val="18"/>
              </w:rPr>
            </w:pPr>
            <w:r w:rsidRPr="0064144C">
              <w:rPr>
                <w:rFonts w:cstheme="minorHAnsi"/>
                <w:color w:val="000000"/>
                <w:szCs w:val="18"/>
              </w:rPr>
              <w:t>If mounted on the ground, does the ground appear to be suitable to support the weight of the BESS?</w:t>
            </w:r>
          </w:p>
        </w:tc>
        <w:tc>
          <w:tcPr>
            <w:tcW w:w="2830" w:type="dxa"/>
            <w:shd w:val="clear" w:color="auto" w:fill="auto"/>
          </w:tcPr>
          <w:p w14:paraId="7FD40FAD" w14:textId="60398555" w:rsidR="009C2912" w:rsidRPr="0064144C" w:rsidRDefault="009C2912" w:rsidP="00002B50">
            <w:pPr>
              <w:spacing w:before="120" w:after="120"/>
              <w:rPr>
                <w:rFonts w:cstheme="minorHAnsi"/>
                <w:color w:val="000000"/>
                <w:szCs w:val="18"/>
              </w:rPr>
            </w:pPr>
            <w:r w:rsidRPr="0064144C">
              <w:rPr>
                <w:rFonts w:cstheme="minorHAnsi"/>
                <w:color w:val="000000"/>
                <w:szCs w:val="18"/>
              </w:rPr>
              <w:t>AS/NZS 5139:2019 CL 5.3.3(a)</w:t>
            </w:r>
          </w:p>
        </w:tc>
        <w:tc>
          <w:tcPr>
            <w:tcW w:w="2264" w:type="dxa"/>
          </w:tcPr>
          <w:p w14:paraId="11FBFE64" w14:textId="342C5F9F" w:rsidR="009C2912"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3ED307A5" w14:textId="77777777" w:rsidTr="00FD77C1">
        <w:tc>
          <w:tcPr>
            <w:tcW w:w="2206" w:type="dxa"/>
            <w:gridSpan w:val="2"/>
            <w:shd w:val="clear" w:color="auto" w:fill="auto"/>
            <w:noWrap/>
          </w:tcPr>
          <w:p w14:paraId="56FBB16B" w14:textId="7A0BD115" w:rsidR="009C2912" w:rsidRPr="0064144C" w:rsidRDefault="009C2912" w:rsidP="00002B50">
            <w:pPr>
              <w:spacing w:before="120" w:after="120" w:line="240" w:lineRule="auto"/>
              <w:rPr>
                <w:rFonts w:cstheme="minorHAnsi"/>
                <w:color w:val="000000"/>
                <w:szCs w:val="18"/>
              </w:rPr>
            </w:pPr>
            <w:r w:rsidRPr="0064144C">
              <w:rPr>
                <w:rFonts w:cstheme="minorHAnsi"/>
                <w:color w:val="000000"/>
                <w:szCs w:val="18"/>
              </w:rPr>
              <w:t>Pre-assembled 94</w:t>
            </w:r>
          </w:p>
        </w:tc>
        <w:tc>
          <w:tcPr>
            <w:tcW w:w="3332" w:type="dxa"/>
            <w:gridSpan w:val="2"/>
            <w:shd w:val="clear" w:color="auto" w:fill="auto"/>
          </w:tcPr>
          <w:p w14:paraId="10D23F73" w14:textId="32611CF3" w:rsidR="009C2912" w:rsidRPr="0064144C" w:rsidRDefault="009C2912" w:rsidP="00002B50">
            <w:pPr>
              <w:spacing w:before="120" w:after="120" w:line="240" w:lineRule="auto"/>
              <w:rPr>
                <w:rFonts w:cstheme="minorHAnsi"/>
                <w:color w:val="000000"/>
                <w:szCs w:val="18"/>
              </w:rPr>
            </w:pPr>
            <w:r w:rsidRPr="0064144C">
              <w:rPr>
                <w:rFonts w:cstheme="minorHAnsi"/>
                <w:color w:val="000000"/>
                <w:szCs w:val="18"/>
              </w:rPr>
              <w:t>If mounted on a wall or structure, does the wall or structure appear to have the structural integrity to withstand the weight of the BESS?</w:t>
            </w:r>
          </w:p>
        </w:tc>
        <w:tc>
          <w:tcPr>
            <w:tcW w:w="2830" w:type="dxa"/>
            <w:shd w:val="clear" w:color="auto" w:fill="auto"/>
          </w:tcPr>
          <w:p w14:paraId="32A19A03" w14:textId="0FBA4E3D" w:rsidR="009C2912" w:rsidRPr="0064144C" w:rsidRDefault="009C2912" w:rsidP="00002B50">
            <w:pPr>
              <w:spacing w:before="120" w:after="120"/>
              <w:rPr>
                <w:rFonts w:cstheme="minorHAnsi"/>
                <w:color w:val="000000"/>
                <w:szCs w:val="18"/>
              </w:rPr>
            </w:pPr>
            <w:r w:rsidRPr="0064144C">
              <w:rPr>
                <w:rFonts w:cstheme="minorHAnsi"/>
                <w:color w:val="000000"/>
                <w:szCs w:val="18"/>
              </w:rPr>
              <w:t>AS/NZS 5139:2019 CL 5.3.3(b)</w:t>
            </w:r>
          </w:p>
        </w:tc>
        <w:tc>
          <w:tcPr>
            <w:tcW w:w="2264" w:type="dxa"/>
          </w:tcPr>
          <w:p w14:paraId="54A23DD0" w14:textId="255D20DE" w:rsidR="009C2912"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23708CCC" w14:textId="77777777" w:rsidTr="00FD77C1">
        <w:tc>
          <w:tcPr>
            <w:tcW w:w="2206" w:type="dxa"/>
            <w:gridSpan w:val="2"/>
            <w:shd w:val="clear" w:color="auto" w:fill="auto"/>
            <w:noWrap/>
          </w:tcPr>
          <w:p w14:paraId="382DD483" w14:textId="52A055BE" w:rsidR="009C2912" w:rsidRPr="0064144C" w:rsidRDefault="009C2912" w:rsidP="00002B50">
            <w:pPr>
              <w:spacing w:before="120" w:after="120" w:line="240" w:lineRule="auto"/>
              <w:rPr>
                <w:rFonts w:cstheme="minorHAnsi"/>
                <w:color w:val="000000"/>
                <w:szCs w:val="18"/>
              </w:rPr>
            </w:pPr>
            <w:r w:rsidRPr="0064144C">
              <w:rPr>
                <w:rFonts w:cstheme="minorHAnsi"/>
                <w:color w:val="000000"/>
                <w:szCs w:val="18"/>
              </w:rPr>
              <w:t>Pre-assembled 95</w:t>
            </w:r>
          </w:p>
        </w:tc>
        <w:tc>
          <w:tcPr>
            <w:tcW w:w="3332" w:type="dxa"/>
            <w:gridSpan w:val="2"/>
            <w:shd w:val="clear" w:color="auto" w:fill="auto"/>
          </w:tcPr>
          <w:p w14:paraId="513E758A" w14:textId="4AA97AB0" w:rsidR="009C2912" w:rsidRPr="0064144C" w:rsidRDefault="009C2912" w:rsidP="00002B50">
            <w:pPr>
              <w:spacing w:before="120" w:after="120" w:line="240" w:lineRule="auto"/>
              <w:rPr>
                <w:rFonts w:cstheme="minorBidi"/>
                <w:color w:val="000000"/>
              </w:rPr>
            </w:pPr>
            <w:r w:rsidRPr="07A98540">
              <w:rPr>
                <w:rFonts w:cstheme="minorBidi"/>
                <w:color w:val="000000"/>
              </w:rPr>
              <w:t xml:space="preserve">If the </w:t>
            </w:r>
            <w:r w:rsidR="00075374" w:rsidRPr="07A98540">
              <w:rPr>
                <w:rFonts w:cstheme="minorBidi"/>
                <w:color w:val="000000"/>
              </w:rPr>
              <w:t>lithium-ion</w:t>
            </w:r>
            <w:r w:rsidRPr="07A98540">
              <w:rPr>
                <w:rFonts w:cstheme="minorBidi"/>
                <w:color w:val="000000"/>
              </w:rPr>
              <w:t xml:space="preserve"> pre-assembled BS is installed in a room, has a smoke alarm been installed?</w:t>
            </w:r>
            <w:r w:rsidRPr="07A98540">
              <w:rPr>
                <w:rFonts w:cstheme="minorBidi"/>
                <w:color w:val="FF0000"/>
              </w:rPr>
              <w:t xml:space="preserve"> </w:t>
            </w:r>
          </w:p>
        </w:tc>
        <w:tc>
          <w:tcPr>
            <w:tcW w:w="2830" w:type="dxa"/>
            <w:shd w:val="clear" w:color="auto" w:fill="auto"/>
          </w:tcPr>
          <w:p w14:paraId="05D264CB" w14:textId="63F34FBB" w:rsidR="009C2912" w:rsidRPr="0064144C" w:rsidRDefault="009C2912" w:rsidP="00002B50">
            <w:pPr>
              <w:spacing w:before="120" w:after="120"/>
              <w:rPr>
                <w:rFonts w:cstheme="minorHAnsi"/>
                <w:color w:val="000000"/>
                <w:szCs w:val="18"/>
              </w:rPr>
            </w:pPr>
            <w:r w:rsidRPr="0064144C">
              <w:rPr>
                <w:rFonts w:cstheme="minorHAnsi"/>
                <w:color w:val="000000"/>
                <w:szCs w:val="18"/>
              </w:rPr>
              <w:t>AS/NZS 5139:2019 CL 5.3.4</w:t>
            </w:r>
          </w:p>
        </w:tc>
        <w:tc>
          <w:tcPr>
            <w:tcW w:w="2264" w:type="dxa"/>
          </w:tcPr>
          <w:p w14:paraId="20BE36AD" w14:textId="7C24D48F" w:rsidR="009C2912" w:rsidRPr="0064144C" w:rsidRDefault="009C2912" w:rsidP="00002B50">
            <w:pPr>
              <w:spacing w:before="120" w:after="120"/>
              <w:rPr>
                <w:rFonts w:cstheme="minorHAnsi"/>
                <w:szCs w:val="18"/>
              </w:rPr>
            </w:pPr>
            <w:r w:rsidRPr="0064144C">
              <w:rPr>
                <w:rFonts w:cstheme="minorHAnsi"/>
                <w:color w:val="000000"/>
                <w:szCs w:val="18"/>
              </w:rPr>
              <w:t xml:space="preserve">Improvements </w:t>
            </w:r>
            <w:r w:rsidR="0094651F">
              <w:rPr>
                <w:rFonts w:cstheme="minorHAnsi"/>
                <w:color w:val="000000"/>
                <w:szCs w:val="18"/>
              </w:rPr>
              <w:t>I</w:t>
            </w:r>
            <w:r w:rsidR="0094651F" w:rsidRPr="00C36EDD">
              <w:rPr>
                <w:rFonts w:cstheme="minorHAnsi"/>
                <w:color w:val="000000"/>
                <w:szCs w:val="18"/>
              </w:rPr>
              <w:t>dentified</w:t>
            </w:r>
          </w:p>
        </w:tc>
      </w:tr>
      <w:tr w:rsidR="00813109" w:rsidRPr="0064144C" w14:paraId="62706857" w14:textId="77777777" w:rsidTr="00FD77C1">
        <w:tc>
          <w:tcPr>
            <w:tcW w:w="2206" w:type="dxa"/>
            <w:gridSpan w:val="2"/>
            <w:shd w:val="clear" w:color="auto" w:fill="auto"/>
            <w:noWrap/>
          </w:tcPr>
          <w:p w14:paraId="1713F404" w14:textId="442320EA" w:rsidR="009C2912" w:rsidRPr="0064144C" w:rsidRDefault="009C2912" w:rsidP="00002B50">
            <w:pPr>
              <w:spacing w:before="120" w:after="120" w:line="240" w:lineRule="auto"/>
              <w:rPr>
                <w:rFonts w:cstheme="minorHAnsi"/>
                <w:color w:val="000000"/>
                <w:szCs w:val="18"/>
              </w:rPr>
            </w:pPr>
            <w:r w:rsidRPr="0064144C">
              <w:rPr>
                <w:rFonts w:cstheme="minorHAnsi"/>
                <w:color w:val="000000"/>
                <w:szCs w:val="18"/>
              </w:rPr>
              <w:t>Pre-assembled 96</w:t>
            </w:r>
          </w:p>
        </w:tc>
        <w:tc>
          <w:tcPr>
            <w:tcW w:w="3332" w:type="dxa"/>
            <w:gridSpan w:val="2"/>
            <w:shd w:val="clear" w:color="auto" w:fill="auto"/>
          </w:tcPr>
          <w:p w14:paraId="73850443" w14:textId="63383F17" w:rsidR="009C2912" w:rsidRPr="0064144C" w:rsidRDefault="009C2912" w:rsidP="00002B50">
            <w:pPr>
              <w:spacing w:before="120" w:after="120" w:line="240" w:lineRule="auto"/>
              <w:rPr>
                <w:rFonts w:cstheme="minorHAnsi"/>
                <w:color w:val="000000"/>
                <w:szCs w:val="18"/>
              </w:rPr>
            </w:pPr>
            <w:r w:rsidRPr="0064144C">
              <w:rPr>
                <w:rFonts w:cstheme="minorHAnsi"/>
                <w:color w:val="000000"/>
                <w:szCs w:val="18"/>
              </w:rPr>
              <w:t xml:space="preserve">Where the </w:t>
            </w:r>
            <w:r w:rsidR="00075374" w:rsidRPr="0064144C">
              <w:rPr>
                <w:rFonts w:cstheme="minorHAnsi"/>
                <w:color w:val="000000"/>
                <w:szCs w:val="18"/>
              </w:rPr>
              <w:t>lithium-ion</w:t>
            </w:r>
            <w:r w:rsidRPr="0064144C">
              <w:rPr>
                <w:rFonts w:cstheme="minorHAnsi"/>
                <w:color w:val="000000"/>
                <w:szCs w:val="18"/>
              </w:rPr>
              <w:t xml:space="preserve"> pre-assembled BS is categorized as having </w:t>
            </w:r>
            <w:proofErr w:type="spellStart"/>
            <w:proofErr w:type="gramStart"/>
            <w:r w:rsidRPr="0064144C">
              <w:rPr>
                <w:rFonts w:cstheme="minorHAnsi"/>
                <w:color w:val="000000"/>
                <w:szCs w:val="18"/>
              </w:rPr>
              <w:t>a</w:t>
            </w:r>
            <w:proofErr w:type="spellEnd"/>
            <w:proofErr w:type="gramEnd"/>
            <w:r w:rsidRPr="0064144C">
              <w:rPr>
                <w:rFonts w:cstheme="minorHAnsi"/>
                <w:color w:val="000000"/>
                <w:szCs w:val="18"/>
              </w:rPr>
              <w:t xml:space="preserve"> explosive gas hazard in AS/NZS 5139:2019 Table 3.1, is the installation in accordance with the instructions of the manufacturer?</w:t>
            </w:r>
          </w:p>
        </w:tc>
        <w:tc>
          <w:tcPr>
            <w:tcW w:w="2830" w:type="dxa"/>
            <w:shd w:val="clear" w:color="auto" w:fill="auto"/>
          </w:tcPr>
          <w:p w14:paraId="14E499AB" w14:textId="7B2896BA" w:rsidR="0014281E" w:rsidRDefault="009C2912" w:rsidP="00002B50">
            <w:pPr>
              <w:spacing w:before="120" w:after="120"/>
              <w:rPr>
                <w:rFonts w:cstheme="minorHAnsi"/>
                <w:color w:val="000000"/>
                <w:szCs w:val="18"/>
              </w:rPr>
            </w:pPr>
            <w:r w:rsidRPr="0064144C">
              <w:rPr>
                <w:rFonts w:cstheme="minorHAnsi"/>
                <w:color w:val="000000"/>
                <w:szCs w:val="18"/>
              </w:rPr>
              <w:t>AS/NZS 5139:2019 CL 5.3.5</w:t>
            </w:r>
          </w:p>
          <w:p w14:paraId="7899FDEC" w14:textId="3FC8C970" w:rsidR="009C2912" w:rsidRPr="0064144C" w:rsidRDefault="009C2912" w:rsidP="00002B50">
            <w:pPr>
              <w:spacing w:before="120" w:after="120"/>
              <w:rPr>
                <w:rFonts w:cstheme="minorHAnsi"/>
                <w:color w:val="000000"/>
                <w:szCs w:val="18"/>
              </w:rPr>
            </w:pPr>
            <w:r w:rsidRPr="0064144C">
              <w:rPr>
                <w:rFonts w:cstheme="minorHAnsi"/>
                <w:color w:val="000000"/>
                <w:szCs w:val="18"/>
              </w:rPr>
              <w:t>AS/NZS 5139:2019 Table 3.1</w:t>
            </w:r>
          </w:p>
        </w:tc>
        <w:tc>
          <w:tcPr>
            <w:tcW w:w="2264" w:type="dxa"/>
          </w:tcPr>
          <w:p w14:paraId="3D109DE8" w14:textId="48048AC0" w:rsidR="009C2912"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680F5680" w14:textId="77777777" w:rsidTr="00FD77C1">
        <w:tc>
          <w:tcPr>
            <w:tcW w:w="2206" w:type="dxa"/>
            <w:gridSpan w:val="2"/>
            <w:shd w:val="clear" w:color="auto" w:fill="auto"/>
            <w:noWrap/>
          </w:tcPr>
          <w:p w14:paraId="38E1B5A9" w14:textId="6806A72C" w:rsidR="009C2912" w:rsidRPr="0064144C" w:rsidRDefault="009C2912" w:rsidP="00002B50">
            <w:pPr>
              <w:spacing w:before="120" w:after="120" w:line="240" w:lineRule="auto"/>
              <w:rPr>
                <w:rFonts w:cstheme="minorHAnsi"/>
                <w:color w:val="000000"/>
                <w:szCs w:val="18"/>
              </w:rPr>
            </w:pPr>
            <w:r w:rsidRPr="0064144C">
              <w:rPr>
                <w:rFonts w:cstheme="minorHAnsi"/>
                <w:color w:val="000000"/>
                <w:szCs w:val="18"/>
              </w:rPr>
              <w:t>Pre-assembled 97</w:t>
            </w:r>
          </w:p>
        </w:tc>
        <w:tc>
          <w:tcPr>
            <w:tcW w:w="3332" w:type="dxa"/>
            <w:gridSpan w:val="2"/>
            <w:shd w:val="clear" w:color="auto" w:fill="auto"/>
          </w:tcPr>
          <w:p w14:paraId="4602D6DB" w14:textId="5BC666AE" w:rsidR="009C2912" w:rsidRPr="0064144C" w:rsidRDefault="009C2912" w:rsidP="00002B50">
            <w:pPr>
              <w:spacing w:before="120" w:after="120" w:line="240" w:lineRule="auto"/>
              <w:rPr>
                <w:rFonts w:cstheme="minorHAnsi"/>
                <w:color w:val="000000"/>
                <w:szCs w:val="18"/>
              </w:rPr>
            </w:pPr>
            <w:r w:rsidRPr="0064144C">
              <w:rPr>
                <w:rFonts w:cstheme="minorHAnsi"/>
                <w:color w:val="000000"/>
                <w:szCs w:val="18"/>
              </w:rPr>
              <w:t xml:space="preserve">Where the </w:t>
            </w:r>
            <w:r w:rsidR="00075374" w:rsidRPr="0064144C">
              <w:rPr>
                <w:rFonts w:cstheme="minorHAnsi"/>
                <w:color w:val="000000"/>
                <w:szCs w:val="18"/>
              </w:rPr>
              <w:t>lithium-ion</w:t>
            </w:r>
            <w:r w:rsidRPr="0064144C">
              <w:rPr>
                <w:rFonts w:cstheme="minorHAnsi"/>
                <w:color w:val="000000"/>
                <w:szCs w:val="18"/>
              </w:rPr>
              <w:t xml:space="preserve"> pre-assembled BS is categorized as having </w:t>
            </w:r>
            <w:proofErr w:type="spellStart"/>
            <w:proofErr w:type="gramStart"/>
            <w:r w:rsidRPr="0064144C">
              <w:rPr>
                <w:rFonts w:cstheme="minorHAnsi"/>
                <w:color w:val="000000"/>
                <w:szCs w:val="18"/>
              </w:rPr>
              <w:t>a</w:t>
            </w:r>
            <w:proofErr w:type="spellEnd"/>
            <w:proofErr w:type="gramEnd"/>
            <w:r w:rsidRPr="0064144C">
              <w:rPr>
                <w:rFonts w:cstheme="minorHAnsi"/>
                <w:color w:val="000000"/>
                <w:szCs w:val="18"/>
              </w:rPr>
              <w:t xml:space="preserve"> explosive gas hazard in AS/NZS 5139:2019 Table 3.1, is the installation in accordance with the instructions of the manufacturer including any venting and containment requirements?</w:t>
            </w:r>
          </w:p>
        </w:tc>
        <w:tc>
          <w:tcPr>
            <w:tcW w:w="2830" w:type="dxa"/>
            <w:shd w:val="clear" w:color="auto" w:fill="auto"/>
          </w:tcPr>
          <w:p w14:paraId="68AD50C6" w14:textId="5F2B4771" w:rsidR="0014281E" w:rsidRDefault="009C2912" w:rsidP="00002B50">
            <w:pPr>
              <w:spacing w:before="120" w:after="120"/>
              <w:rPr>
                <w:rFonts w:cstheme="minorHAnsi"/>
                <w:color w:val="000000"/>
                <w:szCs w:val="18"/>
              </w:rPr>
            </w:pPr>
            <w:r w:rsidRPr="0064144C">
              <w:rPr>
                <w:rFonts w:cstheme="minorHAnsi"/>
                <w:color w:val="000000"/>
                <w:szCs w:val="18"/>
              </w:rPr>
              <w:t>AS/NZS 5139:2019 CL 5.3.6</w:t>
            </w:r>
          </w:p>
          <w:p w14:paraId="5B278E52" w14:textId="0CCE7D65" w:rsidR="009C2912" w:rsidRPr="0064144C" w:rsidRDefault="009C2912" w:rsidP="00002B50">
            <w:pPr>
              <w:spacing w:before="120" w:after="120"/>
              <w:rPr>
                <w:rFonts w:cstheme="minorHAnsi"/>
                <w:color w:val="000000"/>
                <w:szCs w:val="18"/>
              </w:rPr>
            </w:pPr>
            <w:r w:rsidRPr="0064144C">
              <w:rPr>
                <w:rFonts w:cstheme="minorHAnsi"/>
                <w:color w:val="000000"/>
                <w:szCs w:val="18"/>
              </w:rPr>
              <w:t>AS/NZS 5139:2019 Table 3.1</w:t>
            </w:r>
          </w:p>
        </w:tc>
        <w:tc>
          <w:tcPr>
            <w:tcW w:w="2264" w:type="dxa"/>
          </w:tcPr>
          <w:p w14:paraId="7CF6D818" w14:textId="714BB407" w:rsidR="009C2912"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65165ECD" w14:textId="77777777" w:rsidTr="00FD77C1">
        <w:tc>
          <w:tcPr>
            <w:tcW w:w="2206" w:type="dxa"/>
            <w:gridSpan w:val="2"/>
            <w:shd w:val="clear" w:color="auto" w:fill="auto"/>
            <w:noWrap/>
          </w:tcPr>
          <w:p w14:paraId="3329E89C" w14:textId="06F07503" w:rsidR="009C2912" w:rsidRPr="0064144C" w:rsidRDefault="009C2912" w:rsidP="00002B50">
            <w:pPr>
              <w:spacing w:before="120" w:after="120" w:line="240" w:lineRule="auto"/>
              <w:rPr>
                <w:rFonts w:cstheme="minorHAnsi"/>
                <w:color w:val="000000"/>
                <w:szCs w:val="18"/>
              </w:rPr>
            </w:pPr>
            <w:r w:rsidRPr="0064144C">
              <w:rPr>
                <w:rFonts w:cstheme="minorHAnsi"/>
                <w:color w:val="000000"/>
                <w:szCs w:val="18"/>
              </w:rPr>
              <w:t>Pre-assembled 98</w:t>
            </w:r>
          </w:p>
        </w:tc>
        <w:tc>
          <w:tcPr>
            <w:tcW w:w="3332" w:type="dxa"/>
            <w:gridSpan w:val="2"/>
            <w:shd w:val="clear" w:color="auto" w:fill="auto"/>
          </w:tcPr>
          <w:p w14:paraId="69CD6DD4" w14:textId="3E5A4278" w:rsidR="009C2912" w:rsidRPr="0064144C" w:rsidRDefault="009C2912" w:rsidP="00002B50">
            <w:pPr>
              <w:spacing w:before="120" w:after="120" w:line="240" w:lineRule="auto"/>
              <w:rPr>
                <w:rFonts w:cstheme="minorHAnsi"/>
                <w:color w:val="000000"/>
                <w:szCs w:val="18"/>
              </w:rPr>
            </w:pPr>
            <w:r w:rsidRPr="0064144C">
              <w:rPr>
                <w:rFonts w:cstheme="minorHAnsi"/>
                <w:color w:val="000000"/>
                <w:szCs w:val="18"/>
              </w:rPr>
              <w:t xml:space="preserve">Where the </w:t>
            </w:r>
            <w:r w:rsidR="00075374" w:rsidRPr="0064144C">
              <w:rPr>
                <w:rFonts w:cstheme="minorHAnsi"/>
                <w:color w:val="000000"/>
                <w:szCs w:val="18"/>
              </w:rPr>
              <w:t>lithium-ion</w:t>
            </w:r>
            <w:r w:rsidRPr="0064144C">
              <w:rPr>
                <w:rFonts w:cstheme="minorHAnsi"/>
                <w:color w:val="000000"/>
                <w:szCs w:val="18"/>
              </w:rPr>
              <w:t xml:space="preserve"> pre-assembled BS is categorized as having a toxic fume hazard in AS/NZS 5139:2019 Table 3.1, is the installation in accordance with the instructions of the manufacturer?</w:t>
            </w:r>
          </w:p>
        </w:tc>
        <w:tc>
          <w:tcPr>
            <w:tcW w:w="2830" w:type="dxa"/>
            <w:shd w:val="clear" w:color="auto" w:fill="auto"/>
          </w:tcPr>
          <w:p w14:paraId="4F0F20AB" w14:textId="1A60AD38" w:rsidR="0014281E" w:rsidRDefault="009C2912" w:rsidP="00002B50">
            <w:pPr>
              <w:spacing w:before="120" w:after="120"/>
              <w:rPr>
                <w:rFonts w:cstheme="minorHAnsi"/>
                <w:color w:val="000000"/>
                <w:szCs w:val="18"/>
              </w:rPr>
            </w:pPr>
            <w:r w:rsidRPr="0064144C">
              <w:rPr>
                <w:rFonts w:cstheme="minorHAnsi"/>
                <w:color w:val="000000"/>
                <w:szCs w:val="18"/>
              </w:rPr>
              <w:t>AS/NZS 5139:2019 CL 5.3.7</w:t>
            </w:r>
          </w:p>
          <w:p w14:paraId="6C73C445" w14:textId="18ECCA07" w:rsidR="009C2912" w:rsidRPr="0064144C" w:rsidRDefault="009C2912" w:rsidP="00002B50">
            <w:pPr>
              <w:spacing w:before="120" w:after="120"/>
              <w:rPr>
                <w:rFonts w:cstheme="minorHAnsi"/>
                <w:color w:val="000000"/>
                <w:szCs w:val="18"/>
              </w:rPr>
            </w:pPr>
            <w:r w:rsidRPr="0064144C">
              <w:rPr>
                <w:rFonts w:cstheme="minorHAnsi"/>
                <w:color w:val="000000"/>
                <w:szCs w:val="18"/>
              </w:rPr>
              <w:t>AS/NZS 5139:2019 Table 3.1</w:t>
            </w:r>
          </w:p>
        </w:tc>
        <w:tc>
          <w:tcPr>
            <w:tcW w:w="2264" w:type="dxa"/>
          </w:tcPr>
          <w:p w14:paraId="2C5D92E8" w14:textId="00465267" w:rsidR="009C2912"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37AFA17F" w14:textId="77777777" w:rsidTr="00FD77C1">
        <w:tc>
          <w:tcPr>
            <w:tcW w:w="2206" w:type="dxa"/>
            <w:gridSpan w:val="2"/>
            <w:shd w:val="clear" w:color="auto" w:fill="auto"/>
            <w:noWrap/>
          </w:tcPr>
          <w:p w14:paraId="343C35DF" w14:textId="28A2E15D" w:rsidR="009C2912" w:rsidRPr="0064144C" w:rsidRDefault="009C2912" w:rsidP="00002B50">
            <w:pPr>
              <w:spacing w:before="120" w:after="120" w:line="240" w:lineRule="auto"/>
              <w:rPr>
                <w:rFonts w:cstheme="minorHAnsi"/>
                <w:color w:val="000000"/>
                <w:szCs w:val="18"/>
              </w:rPr>
            </w:pPr>
            <w:r w:rsidRPr="0064144C">
              <w:rPr>
                <w:rFonts w:cstheme="minorHAnsi"/>
                <w:color w:val="000000"/>
                <w:szCs w:val="18"/>
              </w:rPr>
              <w:t>Pre-assembled 99</w:t>
            </w:r>
          </w:p>
        </w:tc>
        <w:tc>
          <w:tcPr>
            <w:tcW w:w="3332" w:type="dxa"/>
            <w:gridSpan w:val="2"/>
            <w:shd w:val="clear" w:color="auto" w:fill="auto"/>
          </w:tcPr>
          <w:p w14:paraId="04EB8DB9" w14:textId="310B3947" w:rsidR="009C2912" w:rsidRPr="0064144C" w:rsidRDefault="009C2912" w:rsidP="00002B50">
            <w:pPr>
              <w:spacing w:before="120" w:after="120" w:line="240" w:lineRule="auto"/>
              <w:rPr>
                <w:rFonts w:cstheme="minorHAnsi"/>
                <w:color w:val="000000"/>
                <w:szCs w:val="18"/>
              </w:rPr>
            </w:pPr>
            <w:r w:rsidRPr="0064144C">
              <w:rPr>
                <w:rFonts w:cstheme="minorHAnsi"/>
                <w:color w:val="000000"/>
                <w:szCs w:val="18"/>
              </w:rPr>
              <w:t xml:space="preserve">Does the </w:t>
            </w:r>
            <w:r w:rsidR="00075374" w:rsidRPr="0064144C">
              <w:rPr>
                <w:rFonts w:cstheme="minorHAnsi"/>
                <w:color w:val="000000"/>
                <w:szCs w:val="18"/>
              </w:rPr>
              <w:t>lithium-ion</w:t>
            </w:r>
            <w:r w:rsidRPr="0064144C">
              <w:rPr>
                <w:rFonts w:cstheme="minorHAnsi"/>
                <w:color w:val="000000"/>
                <w:szCs w:val="18"/>
              </w:rPr>
              <w:t xml:space="preserve"> pre-assembled BS have an alarm system provided that will cause an action to be initiated to correct the fault? This could be audible, visual or via an electronic communication. </w:t>
            </w:r>
          </w:p>
        </w:tc>
        <w:tc>
          <w:tcPr>
            <w:tcW w:w="2830" w:type="dxa"/>
            <w:shd w:val="clear" w:color="auto" w:fill="auto"/>
          </w:tcPr>
          <w:p w14:paraId="53D759C9" w14:textId="43744F3E" w:rsidR="009C2912" w:rsidRPr="0064144C" w:rsidRDefault="009C2912" w:rsidP="00002B50">
            <w:pPr>
              <w:spacing w:before="120" w:after="120"/>
              <w:rPr>
                <w:rFonts w:cstheme="minorHAnsi"/>
                <w:color w:val="000000"/>
                <w:szCs w:val="18"/>
              </w:rPr>
            </w:pPr>
            <w:r w:rsidRPr="0064144C">
              <w:rPr>
                <w:rFonts w:cstheme="minorHAnsi"/>
                <w:color w:val="000000"/>
                <w:szCs w:val="18"/>
              </w:rPr>
              <w:t>AS/NZS 5139:2019 CL 5.3.8</w:t>
            </w:r>
          </w:p>
        </w:tc>
        <w:tc>
          <w:tcPr>
            <w:tcW w:w="2264" w:type="dxa"/>
          </w:tcPr>
          <w:p w14:paraId="6F1A058E" w14:textId="24D3F596" w:rsidR="009C2912" w:rsidRPr="0064144C" w:rsidRDefault="001202DE" w:rsidP="00002B50">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64144C" w14:paraId="026B04E1" w14:textId="77777777" w:rsidTr="00FD77C1">
        <w:tc>
          <w:tcPr>
            <w:tcW w:w="2206" w:type="dxa"/>
            <w:gridSpan w:val="2"/>
            <w:shd w:val="clear" w:color="auto" w:fill="auto"/>
            <w:noWrap/>
          </w:tcPr>
          <w:p w14:paraId="35239D35" w14:textId="01DD006B" w:rsidR="009C2912" w:rsidRPr="0064144C" w:rsidRDefault="009C2912" w:rsidP="00002B50">
            <w:pPr>
              <w:spacing w:before="120" w:after="120" w:line="240" w:lineRule="auto"/>
              <w:rPr>
                <w:rFonts w:cstheme="minorHAnsi"/>
                <w:color w:val="000000"/>
                <w:szCs w:val="18"/>
              </w:rPr>
            </w:pPr>
            <w:r w:rsidRPr="0064144C">
              <w:rPr>
                <w:rFonts w:cstheme="minorHAnsi"/>
                <w:color w:val="000000"/>
                <w:szCs w:val="18"/>
              </w:rPr>
              <w:t>Pre-assembled 101</w:t>
            </w:r>
          </w:p>
        </w:tc>
        <w:tc>
          <w:tcPr>
            <w:tcW w:w="3332" w:type="dxa"/>
            <w:gridSpan w:val="2"/>
            <w:shd w:val="clear" w:color="auto" w:fill="auto"/>
          </w:tcPr>
          <w:p w14:paraId="3252C050" w14:textId="2D2CAAE2" w:rsidR="009C2912" w:rsidRPr="0064144C" w:rsidRDefault="009C2912" w:rsidP="00002B50">
            <w:pPr>
              <w:spacing w:before="120" w:after="120" w:line="240" w:lineRule="auto"/>
              <w:rPr>
                <w:rFonts w:cstheme="minorHAnsi"/>
                <w:color w:val="000000"/>
                <w:szCs w:val="18"/>
              </w:rPr>
            </w:pPr>
            <w:r>
              <w:rPr>
                <w:rFonts w:cstheme="minorHAnsi"/>
                <w:color w:val="000000"/>
                <w:szCs w:val="18"/>
              </w:rPr>
              <w:t>I</w:t>
            </w:r>
            <w:r w:rsidRPr="0064144C">
              <w:rPr>
                <w:rFonts w:cstheme="minorHAnsi"/>
                <w:color w:val="000000"/>
                <w:szCs w:val="18"/>
              </w:rPr>
              <w:t>s there access to any exposed live parts</w:t>
            </w:r>
          </w:p>
        </w:tc>
        <w:tc>
          <w:tcPr>
            <w:tcW w:w="2830" w:type="dxa"/>
            <w:shd w:val="clear" w:color="auto" w:fill="auto"/>
          </w:tcPr>
          <w:p w14:paraId="24059DCF" w14:textId="12F60C3E" w:rsidR="009C2912" w:rsidRPr="0064144C" w:rsidRDefault="009C2912" w:rsidP="00002B50">
            <w:pPr>
              <w:spacing w:before="120" w:after="120"/>
              <w:rPr>
                <w:rFonts w:cstheme="minorHAnsi"/>
                <w:color w:val="000000"/>
                <w:szCs w:val="18"/>
              </w:rPr>
            </w:pPr>
            <w:r w:rsidRPr="0064144C">
              <w:rPr>
                <w:rFonts w:cstheme="minorHAnsi"/>
                <w:color w:val="000000"/>
                <w:szCs w:val="18"/>
              </w:rPr>
              <w:t>AS/NZS 3000</w:t>
            </w:r>
          </w:p>
        </w:tc>
        <w:tc>
          <w:tcPr>
            <w:tcW w:w="2264" w:type="dxa"/>
          </w:tcPr>
          <w:p w14:paraId="7CBD9894" w14:textId="5D7D1E70" w:rsidR="009C2912" w:rsidRPr="0064144C" w:rsidRDefault="009C2912" w:rsidP="00002B50">
            <w:pPr>
              <w:spacing w:before="120" w:after="120"/>
              <w:rPr>
                <w:rFonts w:cstheme="minorHAnsi"/>
                <w:szCs w:val="18"/>
              </w:rPr>
            </w:pPr>
            <w:r w:rsidRPr="0064144C">
              <w:rPr>
                <w:rFonts w:cstheme="minorHAnsi"/>
                <w:color w:val="000000"/>
                <w:szCs w:val="18"/>
              </w:rPr>
              <w:t>Unsafe</w:t>
            </w:r>
          </w:p>
        </w:tc>
      </w:tr>
      <w:tr w:rsidR="00813109" w:rsidRPr="005F4486" w14:paraId="5E58DF2B" w14:textId="77777777" w:rsidTr="00FD77C1">
        <w:tc>
          <w:tcPr>
            <w:tcW w:w="2206" w:type="dxa"/>
            <w:gridSpan w:val="2"/>
            <w:noWrap/>
          </w:tcPr>
          <w:p w14:paraId="6ED121C9" w14:textId="5D4D689C" w:rsidR="009C2912" w:rsidRPr="005F4486" w:rsidRDefault="009C2912" w:rsidP="00002B50">
            <w:pPr>
              <w:spacing w:before="120" w:after="120" w:line="240" w:lineRule="auto"/>
              <w:rPr>
                <w:rFonts w:cstheme="minorHAnsi"/>
                <w:color w:val="000000"/>
                <w:szCs w:val="18"/>
              </w:rPr>
            </w:pPr>
            <w:r w:rsidRPr="0064144C">
              <w:rPr>
                <w:rFonts w:cstheme="minorHAnsi"/>
                <w:color w:val="000000"/>
                <w:szCs w:val="18"/>
              </w:rPr>
              <w:lastRenderedPageBreak/>
              <w:t>Pre-assembled 10</w:t>
            </w:r>
            <w:r>
              <w:rPr>
                <w:rFonts w:cstheme="minorHAnsi"/>
                <w:color w:val="000000"/>
                <w:szCs w:val="18"/>
              </w:rPr>
              <w:t>2</w:t>
            </w:r>
          </w:p>
        </w:tc>
        <w:tc>
          <w:tcPr>
            <w:tcW w:w="3332" w:type="dxa"/>
            <w:gridSpan w:val="2"/>
          </w:tcPr>
          <w:p w14:paraId="6809FC87" w14:textId="1CC9ED7D" w:rsidR="009C2912" w:rsidRPr="00EF6241" w:rsidRDefault="009C2912" w:rsidP="00002B50">
            <w:pPr>
              <w:spacing w:before="120" w:after="120" w:line="240" w:lineRule="auto"/>
              <w:rPr>
                <w:rFonts w:cstheme="minorHAnsi"/>
                <w:szCs w:val="18"/>
              </w:rPr>
            </w:pPr>
            <w:r w:rsidRPr="00EF6241">
              <w:rPr>
                <w:rFonts w:cstheme="minorBidi"/>
              </w:rPr>
              <w:t xml:space="preserve">Has all electrical work associated with the installation of the </w:t>
            </w:r>
            <w:r w:rsidR="00C04976" w:rsidRPr="00EF6241">
              <w:rPr>
                <w:rFonts w:cstheme="minorBidi"/>
              </w:rPr>
              <w:t>lithium-ion</w:t>
            </w:r>
            <w:r w:rsidRPr="00EF6241">
              <w:rPr>
                <w:rFonts w:cstheme="minorBidi"/>
              </w:rPr>
              <w:t xml:space="preserve"> pre-assembled BS been installed in line with Australian standards</w:t>
            </w:r>
            <w:r w:rsidRPr="00EF6241">
              <w:rPr>
                <w:rFonts w:cstheme="minorHAnsi"/>
                <w:szCs w:val="18"/>
              </w:rPr>
              <w:t>?</w:t>
            </w:r>
          </w:p>
        </w:tc>
        <w:tc>
          <w:tcPr>
            <w:tcW w:w="2830" w:type="dxa"/>
          </w:tcPr>
          <w:p w14:paraId="2AF2B76A" w14:textId="1397681D" w:rsidR="009C2912" w:rsidRDefault="009C2912" w:rsidP="00002B50">
            <w:pPr>
              <w:spacing w:before="120" w:after="120" w:line="240" w:lineRule="auto"/>
              <w:rPr>
                <w:rFonts w:cstheme="minorHAnsi"/>
                <w:color w:val="000000"/>
                <w:szCs w:val="18"/>
              </w:rPr>
            </w:pPr>
            <w:r w:rsidRPr="00FA1E89">
              <w:rPr>
                <w:rFonts w:cstheme="minorHAnsi"/>
                <w:color w:val="000000"/>
                <w:szCs w:val="18"/>
              </w:rPr>
              <w:t>AS/NZS 3000, AS/NZS 5139, AS/NZS 5033, AS/NZS 4777.1</w:t>
            </w:r>
          </w:p>
        </w:tc>
        <w:tc>
          <w:tcPr>
            <w:tcW w:w="2264" w:type="dxa"/>
          </w:tcPr>
          <w:p w14:paraId="73837EF5" w14:textId="72814FDC" w:rsidR="009C2912" w:rsidRPr="005F4486" w:rsidRDefault="001202DE" w:rsidP="00002B50">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813109" w:rsidRPr="005F4486" w14:paraId="69E0A8FC" w14:textId="77777777" w:rsidTr="00FD77C1">
        <w:tc>
          <w:tcPr>
            <w:tcW w:w="2206" w:type="dxa"/>
            <w:gridSpan w:val="2"/>
            <w:noWrap/>
          </w:tcPr>
          <w:p w14:paraId="1EFBD30C" w14:textId="43089FF6" w:rsidR="009C2912" w:rsidRPr="005F4486" w:rsidRDefault="009C2912" w:rsidP="00002B50">
            <w:pPr>
              <w:spacing w:before="120" w:after="120" w:line="240" w:lineRule="auto"/>
              <w:rPr>
                <w:rFonts w:cstheme="minorHAnsi"/>
                <w:color w:val="000000"/>
                <w:szCs w:val="18"/>
              </w:rPr>
            </w:pPr>
            <w:r w:rsidRPr="0064144C">
              <w:rPr>
                <w:rFonts w:cstheme="minorHAnsi"/>
                <w:color w:val="000000"/>
                <w:szCs w:val="18"/>
              </w:rPr>
              <w:t>Pre-assembled 10</w:t>
            </w:r>
            <w:r>
              <w:rPr>
                <w:rFonts w:cstheme="minorHAnsi"/>
                <w:color w:val="000000"/>
                <w:szCs w:val="18"/>
              </w:rPr>
              <w:t>3</w:t>
            </w:r>
          </w:p>
        </w:tc>
        <w:tc>
          <w:tcPr>
            <w:tcW w:w="3332" w:type="dxa"/>
            <w:gridSpan w:val="2"/>
          </w:tcPr>
          <w:p w14:paraId="3DDC41F6" w14:textId="1399F41F" w:rsidR="009C2912" w:rsidRPr="00EF6241" w:rsidRDefault="009C2912" w:rsidP="00002B50">
            <w:pPr>
              <w:spacing w:before="120" w:after="120" w:line="240" w:lineRule="auto"/>
              <w:rPr>
                <w:rFonts w:cstheme="minorHAnsi"/>
                <w:szCs w:val="18"/>
              </w:rPr>
            </w:pPr>
            <w:r w:rsidRPr="00EF6241">
              <w:rPr>
                <w:rFonts w:cstheme="minorBidi"/>
              </w:rPr>
              <w:t xml:space="preserve">Has any electrical work associated with the installation of the </w:t>
            </w:r>
            <w:r w:rsidR="00C04976" w:rsidRPr="00EF6241">
              <w:rPr>
                <w:rFonts w:cstheme="minorBidi"/>
              </w:rPr>
              <w:t>lithium-ion</w:t>
            </w:r>
            <w:r w:rsidRPr="00EF6241">
              <w:rPr>
                <w:rFonts w:cstheme="minorBidi"/>
              </w:rPr>
              <w:t xml:space="preserve"> pre-assembled BS not been installed in line with Australian standards</w:t>
            </w:r>
            <w:r w:rsidRPr="00EF6241">
              <w:rPr>
                <w:rFonts w:cstheme="minorHAnsi"/>
                <w:szCs w:val="18"/>
              </w:rPr>
              <w:t xml:space="preserve"> such that it constitutes a safety hazard which poses an imminent risk?  </w:t>
            </w:r>
          </w:p>
        </w:tc>
        <w:tc>
          <w:tcPr>
            <w:tcW w:w="2830" w:type="dxa"/>
          </w:tcPr>
          <w:p w14:paraId="719F2CF3" w14:textId="71C51202" w:rsidR="009C2912" w:rsidRPr="005F4486" w:rsidRDefault="009C2912" w:rsidP="00002B50">
            <w:pPr>
              <w:spacing w:before="120" w:after="120" w:line="240" w:lineRule="auto"/>
              <w:rPr>
                <w:rFonts w:cstheme="minorHAnsi"/>
                <w:color w:val="000000"/>
                <w:szCs w:val="18"/>
              </w:rPr>
            </w:pPr>
            <w:r w:rsidRPr="00FA1E89">
              <w:rPr>
                <w:rFonts w:cstheme="minorHAnsi"/>
                <w:color w:val="000000"/>
                <w:szCs w:val="18"/>
              </w:rPr>
              <w:t>AS/NZS 3000, AS/NZS 5139, AS/NZS 5033, AS/NZS 4777.1</w:t>
            </w:r>
          </w:p>
        </w:tc>
        <w:tc>
          <w:tcPr>
            <w:tcW w:w="2264" w:type="dxa"/>
          </w:tcPr>
          <w:p w14:paraId="0796C552" w14:textId="27C5FD9D" w:rsidR="009C2912" w:rsidRPr="005F4486" w:rsidRDefault="009C2912" w:rsidP="00002B50">
            <w:pPr>
              <w:spacing w:before="120" w:after="120" w:line="240" w:lineRule="auto"/>
              <w:rPr>
                <w:rFonts w:cstheme="minorHAnsi"/>
                <w:szCs w:val="18"/>
              </w:rPr>
            </w:pPr>
            <w:r w:rsidRPr="005F4486">
              <w:rPr>
                <w:rFonts w:cstheme="minorHAnsi"/>
                <w:color w:val="000000"/>
                <w:szCs w:val="18"/>
              </w:rPr>
              <w:t>Unsafe</w:t>
            </w:r>
          </w:p>
        </w:tc>
      </w:tr>
      <w:tr w:rsidR="00317E1D" w:rsidRPr="005F4486" w14:paraId="4015B780" w14:textId="77777777" w:rsidTr="00A454E1">
        <w:tc>
          <w:tcPr>
            <w:tcW w:w="2206" w:type="dxa"/>
            <w:gridSpan w:val="2"/>
            <w:shd w:val="clear" w:color="auto" w:fill="F2F2F2" w:themeFill="background1" w:themeFillShade="F2"/>
            <w:noWrap/>
          </w:tcPr>
          <w:p w14:paraId="26626A00" w14:textId="21560A6F" w:rsidR="00317E1D" w:rsidRPr="00F53CEF" w:rsidRDefault="008D37B8" w:rsidP="00002B50">
            <w:pPr>
              <w:spacing w:before="120" w:after="120" w:line="240" w:lineRule="auto"/>
              <w:rPr>
                <w:rFonts w:cstheme="minorHAnsi"/>
                <w:b/>
                <w:bCs/>
                <w:color w:val="000000"/>
                <w:szCs w:val="18"/>
              </w:rPr>
            </w:pPr>
            <w:r w:rsidRPr="00F53CEF">
              <w:rPr>
                <w:rFonts w:cstheme="minorHAnsi"/>
                <w:b/>
                <w:bCs/>
                <w:color w:val="000000"/>
                <w:szCs w:val="18"/>
              </w:rPr>
              <w:t>Pre-assembled 108</w:t>
            </w:r>
          </w:p>
        </w:tc>
        <w:tc>
          <w:tcPr>
            <w:tcW w:w="3332" w:type="dxa"/>
            <w:gridSpan w:val="2"/>
            <w:shd w:val="clear" w:color="auto" w:fill="F2F2F2" w:themeFill="background1" w:themeFillShade="F2"/>
          </w:tcPr>
          <w:p w14:paraId="28895925" w14:textId="1E0E6589" w:rsidR="00317E1D" w:rsidRPr="00F53CEF" w:rsidRDefault="008D37B8" w:rsidP="00002B50">
            <w:pPr>
              <w:spacing w:before="120" w:after="120" w:line="240" w:lineRule="auto"/>
              <w:rPr>
                <w:rFonts w:cstheme="minorBidi"/>
                <w:b/>
                <w:bCs/>
              </w:rPr>
            </w:pPr>
            <w:r w:rsidRPr="00F53CEF">
              <w:rPr>
                <w:rFonts w:cstheme="minorBidi"/>
                <w:b/>
                <w:bCs/>
              </w:rPr>
              <w:t xml:space="preserve">Are there any loose connections in pre-assembled bs and associated wiring with </w:t>
            </w:r>
            <w:r w:rsidR="00C04976" w:rsidRPr="00F53CEF">
              <w:rPr>
                <w:rFonts w:cstheme="minorBidi"/>
                <w:b/>
                <w:bCs/>
              </w:rPr>
              <w:t>NO</w:t>
            </w:r>
            <w:r w:rsidRPr="00F53CEF">
              <w:rPr>
                <w:rFonts w:cstheme="minorBidi"/>
                <w:b/>
                <w:bCs/>
              </w:rPr>
              <w:t xml:space="preserve"> signs of heat</w:t>
            </w:r>
          </w:p>
        </w:tc>
        <w:tc>
          <w:tcPr>
            <w:tcW w:w="2830" w:type="dxa"/>
            <w:shd w:val="clear" w:color="auto" w:fill="F2F2F2" w:themeFill="background1" w:themeFillShade="F2"/>
          </w:tcPr>
          <w:p w14:paraId="382D9D6F" w14:textId="042FCB6D" w:rsidR="00317E1D" w:rsidRPr="00F53CEF" w:rsidRDefault="00DC72EB" w:rsidP="00002B50">
            <w:pPr>
              <w:spacing w:before="120" w:after="120" w:line="240" w:lineRule="auto"/>
              <w:rPr>
                <w:rFonts w:cstheme="minorHAnsi"/>
                <w:b/>
                <w:bCs/>
                <w:color w:val="000000"/>
                <w:szCs w:val="18"/>
              </w:rPr>
            </w:pPr>
            <w:r w:rsidRPr="00F53CEF">
              <w:rPr>
                <w:rFonts w:cstheme="minorHAnsi"/>
                <w:b/>
                <w:bCs/>
                <w:color w:val="000000"/>
                <w:szCs w:val="18"/>
              </w:rPr>
              <w:t>AS/NZS 5139 5.4.2.2</w:t>
            </w:r>
          </w:p>
        </w:tc>
        <w:tc>
          <w:tcPr>
            <w:tcW w:w="2264" w:type="dxa"/>
            <w:shd w:val="clear" w:color="auto" w:fill="F2F2F2" w:themeFill="background1" w:themeFillShade="F2"/>
          </w:tcPr>
          <w:p w14:paraId="48FD7F9E" w14:textId="6EF43DAF" w:rsidR="00317E1D" w:rsidRPr="00F53CEF" w:rsidRDefault="00DC72EB" w:rsidP="00002B50">
            <w:pPr>
              <w:spacing w:before="120" w:after="120" w:line="240" w:lineRule="auto"/>
              <w:rPr>
                <w:rFonts w:cstheme="minorHAnsi"/>
                <w:b/>
                <w:bCs/>
                <w:color w:val="000000"/>
                <w:szCs w:val="18"/>
              </w:rPr>
            </w:pPr>
            <w:r w:rsidRPr="00F53CEF">
              <w:rPr>
                <w:rFonts w:cstheme="minorHAnsi"/>
                <w:b/>
                <w:bCs/>
                <w:color w:val="000000"/>
                <w:szCs w:val="18"/>
              </w:rPr>
              <w:t>Needs Rectification</w:t>
            </w:r>
          </w:p>
        </w:tc>
      </w:tr>
      <w:tr w:rsidR="00317E1D" w:rsidRPr="005F4486" w14:paraId="341E0C9C" w14:textId="77777777" w:rsidTr="00A454E1">
        <w:tc>
          <w:tcPr>
            <w:tcW w:w="2206" w:type="dxa"/>
            <w:gridSpan w:val="2"/>
            <w:shd w:val="clear" w:color="auto" w:fill="F2F2F2" w:themeFill="background1" w:themeFillShade="F2"/>
            <w:noWrap/>
          </w:tcPr>
          <w:p w14:paraId="5B999DEA" w14:textId="72A57538" w:rsidR="00317E1D" w:rsidRPr="00F53CEF" w:rsidRDefault="008D37B8" w:rsidP="00002B50">
            <w:pPr>
              <w:spacing w:before="120" w:after="120" w:line="240" w:lineRule="auto"/>
              <w:rPr>
                <w:rFonts w:cstheme="minorHAnsi"/>
                <w:b/>
                <w:bCs/>
                <w:color w:val="000000"/>
                <w:szCs w:val="18"/>
              </w:rPr>
            </w:pPr>
            <w:r w:rsidRPr="00F53CEF">
              <w:rPr>
                <w:rFonts w:cstheme="minorHAnsi"/>
                <w:b/>
                <w:bCs/>
                <w:color w:val="000000"/>
                <w:szCs w:val="18"/>
              </w:rPr>
              <w:t>Pre-assembled 109</w:t>
            </w:r>
          </w:p>
        </w:tc>
        <w:tc>
          <w:tcPr>
            <w:tcW w:w="3332" w:type="dxa"/>
            <w:gridSpan w:val="2"/>
            <w:shd w:val="clear" w:color="auto" w:fill="F2F2F2" w:themeFill="background1" w:themeFillShade="F2"/>
          </w:tcPr>
          <w:p w14:paraId="2F4C138B" w14:textId="30D55BCE" w:rsidR="00317E1D" w:rsidRPr="00F53CEF" w:rsidRDefault="00117D50" w:rsidP="00002B50">
            <w:pPr>
              <w:spacing w:before="120" w:after="120" w:line="240" w:lineRule="auto"/>
              <w:rPr>
                <w:rFonts w:cstheme="minorBidi"/>
                <w:b/>
                <w:bCs/>
              </w:rPr>
            </w:pPr>
            <w:r w:rsidRPr="00F53CEF">
              <w:rPr>
                <w:rFonts w:cstheme="minorBidi"/>
                <w:b/>
                <w:bCs/>
              </w:rPr>
              <w:t xml:space="preserve">Are there any loose connections in pre-assembled bs and associated wiring </w:t>
            </w:r>
            <w:r w:rsidR="00C04976" w:rsidRPr="00F53CEF">
              <w:rPr>
                <w:rFonts w:cstheme="minorBidi"/>
                <w:b/>
                <w:bCs/>
              </w:rPr>
              <w:t>WITH</w:t>
            </w:r>
            <w:r w:rsidRPr="00F53CEF">
              <w:rPr>
                <w:rFonts w:cstheme="minorBidi"/>
                <w:b/>
                <w:bCs/>
              </w:rPr>
              <w:t xml:space="preserve"> signs of heat</w:t>
            </w:r>
          </w:p>
        </w:tc>
        <w:tc>
          <w:tcPr>
            <w:tcW w:w="2830" w:type="dxa"/>
            <w:shd w:val="clear" w:color="auto" w:fill="F2F2F2" w:themeFill="background1" w:themeFillShade="F2"/>
          </w:tcPr>
          <w:p w14:paraId="149686CD" w14:textId="389BC30E" w:rsidR="00317E1D" w:rsidRPr="00F53CEF" w:rsidRDefault="00DC72EB" w:rsidP="00002B50">
            <w:pPr>
              <w:spacing w:before="120" w:after="120" w:line="240" w:lineRule="auto"/>
              <w:rPr>
                <w:rFonts w:cstheme="minorHAnsi"/>
                <w:b/>
                <w:bCs/>
                <w:color w:val="000000"/>
                <w:szCs w:val="18"/>
              </w:rPr>
            </w:pPr>
            <w:r w:rsidRPr="00F53CEF">
              <w:rPr>
                <w:rFonts w:cstheme="minorHAnsi"/>
                <w:b/>
                <w:bCs/>
                <w:color w:val="000000"/>
                <w:szCs w:val="18"/>
              </w:rPr>
              <w:t>AS/NZS 5139 5.4.2.2</w:t>
            </w:r>
          </w:p>
        </w:tc>
        <w:tc>
          <w:tcPr>
            <w:tcW w:w="2264" w:type="dxa"/>
            <w:shd w:val="clear" w:color="auto" w:fill="F2F2F2" w:themeFill="background1" w:themeFillShade="F2"/>
          </w:tcPr>
          <w:p w14:paraId="6DBE2F00" w14:textId="7536F964" w:rsidR="00317E1D" w:rsidRPr="00F53CEF" w:rsidRDefault="00DC72EB" w:rsidP="00002B50">
            <w:pPr>
              <w:spacing w:before="120" w:after="120" w:line="240" w:lineRule="auto"/>
              <w:rPr>
                <w:rFonts w:cstheme="minorHAnsi"/>
                <w:b/>
                <w:bCs/>
                <w:color w:val="000000"/>
                <w:szCs w:val="18"/>
              </w:rPr>
            </w:pPr>
            <w:r w:rsidRPr="00F53CEF">
              <w:rPr>
                <w:rFonts w:cstheme="minorHAnsi"/>
                <w:b/>
                <w:bCs/>
                <w:color w:val="000000"/>
                <w:szCs w:val="18"/>
              </w:rPr>
              <w:t>Unsafe</w:t>
            </w:r>
          </w:p>
        </w:tc>
      </w:tr>
    </w:tbl>
    <w:p w14:paraId="3EFC5C1B" w14:textId="0DC28F96" w:rsidR="00652669" w:rsidRDefault="00652669"/>
    <w:p w14:paraId="2769BB43" w14:textId="2042D544" w:rsidR="004F2E51" w:rsidRPr="0000143F" w:rsidRDefault="004F2E51" w:rsidP="004F2E51">
      <w:r w:rsidRPr="0000143F">
        <w:t xml:space="preserve">Solar Victoria periodically reviews this checklist. If you would like us to consider your feedback on an audit item, please email us: </w:t>
      </w:r>
      <w:hyperlink r:id="rId26" w:history="1">
        <w:r w:rsidRPr="0000143F">
          <w:rPr>
            <w:rStyle w:val="Hyperlink"/>
            <w:color w:val="0563C1"/>
          </w:rPr>
          <w:t>quality.assurance@team.solar.vic.gov.au</w:t>
        </w:r>
      </w:hyperlink>
    </w:p>
    <w:p w14:paraId="61255073" w14:textId="01B69C2B" w:rsidR="0064409E" w:rsidRDefault="0064409E" w:rsidP="004F2E51">
      <w:pPr>
        <w:spacing w:before="120" w:after="120" w:line="240" w:lineRule="auto"/>
        <w:rPr>
          <w:rFonts w:eastAsia="MingLiU"/>
          <w:iCs/>
          <w:color w:val="4F4E4E"/>
          <w:spacing w:val="-2"/>
          <w:sz w:val="28"/>
          <w:szCs w:val="24"/>
        </w:rPr>
      </w:pPr>
      <w:r>
        <w:rPr>
          <w:rFonts w:eastAsia="MingLiU"/>
          <w:iCs/>
          <w:color w:val="4F4E4E"/>
          <w:spacing w:val="-2"/>
          <w:sz w:val="28"/>
          <w:szCs w:val="24"/>
        </w:rPr>
        <w:t xml:space="preserve">Review Date: </w:t>
      </w:r>
      <w:r w:rsidR="007E7D07">
        <w:rPr>
          <w:rFonts w:eastAsia="MingLiU"/>
          <w:iCs/>
          <w:color w:val="4F4E4E"/>
          <w:spacing w:val="-2"/>
          <w:sz w:val="28"/>
          <w:szCs w:val="24"/>
        </w:rPr>
        <w:t>07</w:t>
      </w:r>
      <w:r w:rsidR="00D44B50">
        <w:rPr>
          <w:rFonts w:eastAsia="MingLiU"/>
          <w:iCs/>
          <w:color w:val="4F4E4E"/>
          <w:spacing w:val="-2"/>
          <w:sz w:val="28"/>
          <w:szCs w:val="24"/>
        </w:rPr>
        <w:t>/</w:t>
      </w:r>
      <w:r w:rsidR="00C45618">
        <w:rPr>
          <w:rFonts w:eastAsia="MingLiU"/>
          <w:iCs/>
          <w:color w:val="4F4E4E"/>
          <w:spacing w:val="-2"/>
          <w:sz w:val="28"/>
          <w:szCs w:val="24"/>
        </w:rPr>
        <w:t>0</w:t>
      </w:r>
      <w:r w:rsidR="00B0714A">
        <w:rPr>
          <w:rFonts w:eastAsia="MingLiU"/>
          <w:iCs/>
          <w:color w:val="4F4E4E"/>
          <w:spacing w:val="-2"/>
          <w:sz w:val="28"/>
          <w:szCs w:val="24"/>
        </w:rPr>
        <w:t>7</w:t>
      </w:r>
      <w:r w:rsidR="00C45618">
        <w:rPr>
          <w:rFonts w:eastAsia="MingLiU"/>
          <w:iCs/>
          <w:color w:val="4F4E4E"/>
          <w:spacing w:val="-2"/>
          <w:sz w:val="28"/>
          <w:szCs w:val="24"/>
        </w:rPr>
        <w:t>/2022</w:t>
      </w:r>
    </w:p>
    <w:p w14:paraId="499E450F" w14:textId="568B1832" w:rsidR="007C60E6" w:rsidRDefault="007C60E6" w:rsidP="004F2E51">
      <w:pPr>
        <w:spacing w:before="120" w:after="120" w:line="240" w:lineRule="auto"/>
        <w:rPr>
          <w:rFonts w:eastAsia="MingLiU"/>
          <w:iCs/>
          <w:color w:val="4F4E4E"/>
          <w:spacing w:val="-2"/>
          <w:sz w:val="28"/>
          <w:szCs w:val="24"/>
        </w:rPr>
      </w:pPr>
      <w:r>
        <w:rPr>
          <w:rFonts w:eastAsia="MingLiU"/>
          <w:iCs/>
          <w:color w:val="4F4E4E"/>
          <w:spacing w:val="-2"/>
          <w:sz w:val="28"/>
          <w:szCs w:val="24"/>
        </w:rPr>
        <w:t>Prior Version: Version</w:t>
      </w:r>
      <w:r w:rsidR="00D44B50">
        <w:rPr>
          <w:rFonts w:eastAsia="MingLiU"/>
          <w:iCs/>
          <w:color w:val="4F4E4E"/>
          <w:spacing w:val="-2"/>
          <w:sz w:val="28"/>
          <w:szCs w:val="24"/>
        </w:rPr>
        <w:t xml:space="preserve"> 1</w:t>
      </w:r>
      <w:r w:rsidR="00B0714A">
        <w:rPr>
          <w:rFonts w:eastAsia="MingLiU"/>
          <w:iCs/>
          <w:color w:val="4F4E4E"/>
          <w:spacing w:val="-2"/>
          <w:sz w:val="28"/>
          <w:szCs w:val="24"/>
        </w:rPr>
        <w:t>.1</w:t>
      </w:r>
    </w:p>
    <w:p w14:paraId="00FE8B68" w14:textId="0240CA1C" w:rsidR="00CF0592" w:rsidRDefault="007C60E6" w:rsidP="004F2E51">
      <w:pPr>
        <w:spacing w:before="120" w:after="120" w:line="240" w:lineRule="auto"/>
        <w:rPr>
          <w:rFonts w:eastAsia="MingLiU"/>
          <w:iCs/>
          <w:color w:val="4F4E4E"/>
          <w:spacing w:val="-2"/>
          <w:sz w:val="28"/>
          <w:szCs w:val="24"/>
        </w:rPr>
      </w:pPr>
      <w:r>
        <w:rPr>
          <w:rFonts w:eastAsia="MingLiU"/>
          <w:iCs/>
          <w:color w:val="4F4E4E"/>
          <w:spacing w:val="-2"/>
          <w:sz w:val="28"/>
          <w:szCs w:val="24"/>
        </w:rPr>
        <w:t xml:space="preserve">Current </w:t>
      </w:r>
      <w:r w:rsidR="0064409E">
        <w:rPr>
          <w:rFonts w:eastAsia="MingLiU"/>
          <w:iCs/>
          <w:color w:val="4F4E4E"/>
          <w:spacing w:val="-2"/>
          <w:sz w:val="28"/>
          <w:szCs w:val="24"/>
        </w:rPr>
        <w:t xml:space="preserve">Revision: Version </w:t>
      </w:r>
      <w:r w:rsidR="00D44B50">
        <w:rPr>
          <w:rFonts w:eastAsia="MingLiU"/>
          <w:iCs/>
          <w:color w:val="4F4E4E"/>
          <w:spacing w:val="-2"/>
          <w:sz w:val="28"/>
          <w:szCs w:val="24"/>
        </w:rPr>
        <w:t>1.</w:t>
      </w:r>
      <w:r w:rsidR="00B0714A">
        <w:rPr>
          <w:rFonts w:eastAsia="MingLiU"/>
          <w:iCs/>
          <w:color w:val="4F4E4E"/>
          <w:spacing w:val="-2"/>
          <w:sz w:val="28"/>
          <w:szCs w:val="24"/>
        </w:rPr>
        <w:t>2</w:t>
      </w:r>
    </w:p>
    <w:p w14:paraId="4A2644C0" w14:textId="77777777" w:rsidR="00D44B50" w:rsidRDefault="00D44B50" w:rsidP="004F2E51">
      <w:pPr>
        <w:spacing w:before="120" w:after="120" w:line="240" w:lineRule="auto"/>
        <w:rPr>
          <w:rFonts w:eastAsia="MingLiU"/>
          <w:iCs/>
          <w:color w:val="4F4E4E"/>
          <w:spacing w:val="-2"/>
          <w:sz w:val="28"/>
          <w:szCs w:val="24"/>
        </w:rPr>
      </w:pPr>
    </w:p>
    <w:p w14:paraId="5D77C715" w14:textId="08068B8E" w:rsidR="004F2E51" w:rsidRPr="00853BC7" w:rsidRDefault="004F2E51" w:rsidP="00853BC7">
      <w:pPr>
        <w:pStyle w:val="Heading1"/>
        <w:rPr>
          <w:color w:val="DB6015" w:themeColor="accent3"/>
        </w:rPr>
      </w:pPr>
      <w:bookmarkStart w:id="19" w:name="_Toc103768164"/>
      <w:r w:rsidRPr="00853BC7">
        <w:rPr>
          <w:color w:val="DB6015" w:themeColor="accent3"/>
        </w:rPr>
        <w:t>Useful links</w:t>
      </w:r>
      <w:bookmarkEnd w:id="19"/>
    </w:p>
    <w:p w14:paraId="571D4C31" w14:textId="2BE69D67" w:rsidR="004F2E51" w:rsidRPr="0000143F" w:rsidRDefault="004F2E51" w:rsidP="005E2829">
      <w:pPr>
        <w:pStyle w:val="BodyText"/>
      </w:pPr>
      <w:r w:rsidRPr="0000143F">
        <w:t xml:space="preserve">For more information about the audit process: </w:t>
      </w:r>
      <w:r w:rsidRPr="0000143F">
        <w:tab/>
      </w:r>
      <w:r w:rsidR="005E2829" w:rsidRPr="0000143F">
        <w:tab/>
      </w:r>
      <w:hyperlink r:id="rId27" w:history="1">
        <w:r w:rsidR="00FD77C1">
          <w:rPr>
            <w:rStyle w:val="Hyperlink"/>
          </w:rPr>
          <w:t>solar.vic.gov.au/audits-workplace-safety</w:t>
        </w:r>
      </w:hyperlink>
      <w:r w:rsidRPr="0000143F">
        <w:t xml:space="preserve"> </w:t>
      </w:r>
    </w:p>
    <w:p w14:paraId="1A00CC4B" w14:textId="00B267BE" w:rsidR="004F2E51" w:rsidRPr="0000143F" w:rsidRDefault="004F2E51" w:rsidP="005E2829">
      <w:pPr>
        <w:pStyle w:val="BodyText"/>
      </w:pPr>
      <w:r w:rsidRPr="0000143F">
        <w:t>Australian Competition and Consumer Commission:</w:t>
      </w:r>
      <w:r w:rsidRPr="0000143F">
        <w:tab/>
      </w:r>
      <w:hyperlink r:id="rId28" w:history="1">
        <w:r w:rsidR="00FD77C1">
          <w:rPr>
            <w:rStyle w:val="Hyperlink"/>
          </w:rPr>
          <w:t>accc.gov.au</w:t>
        </w:r>
      </w:hyperlink>
    </w:p>
    <w:p w14:paraId="2BAA2094" w14:textId="32644809" w:rsidR="004F2E51" w:rsidRPr="0000143F" w:rsidRDefault="004F2E51" w:rsidP="005E2829">
      <w:pPr>
        <w:pStyle w:val="BodyText"/>
      </w:pPr>
      <w:r w:rsidRPr="0000143F">
        <w:t>Australian and New Zealand Standards:</w:t>
      </w:r>
      <w:r w:rsidRPr="0000143F">
        <w:tab/>
      </w:r>
      <w:r w:rsidRPr="0000143F">
        <w:tab/>
      </w:r>
      <w:r w:rsidRPr="0000143F">
        <w:tab/>
      </w:r>
      <w:hyperlink r:id="rId29" w:history="1">
        <w:r w:rsidR="00FD77C1">
          <w:rPr>
            <w:rStyle w:val="Hyperlink"/>
          </w:rPr>
          <w:t>standards.org.au</w:t>
        </w:r>
      </w:hyperlink>
    </w:p>
    <w:p w14:paraId="38B0A49C" w14:textId="592C5B52" w:rsidR="004F2E51" w:rsidRPr="0000143F" w:rsidRDefault="004F2E51" w:rsidP="005E2829">
      <w:pPr>
        <w:pStyle w:val="BodyText"/>
      </w:pPr>
      <w:r w:rsidRPr="0000143F">
        <w:t>Clean Energy Council:</w:t>
      </w:r>
      <w:r w:rsidRPr="0000143F">
        <w:tab/>
        <w:t xml:space="preserve"> </w:t>
      </w:r>
      <w:r w:rsidRPr="0000143F">
        <w:tab/>
      </w:r>
      <w:r w:rsidRPr="0000143F">
        <w:tab/>
      </w:r>
      <w:r w:rsidRPr="0000143F">
        <w:tab/>
      </w:r>
      <w:r w:rsidRPr="0000143F">
        <w:tab/>
      </w:r>
      <w:r w:rsidR="005E2829" w:rsidRPr="0000143F">
        <w:tab/>
      </w:r>
      <w:hyperlink r:id="rId30" w:history="1">
        <w:r w:rsidR="00FD77C1">
          <w:rPr>
            <w:rStyle w:val="Hyperlink"/>
          </w:rPr>
          <w:t>cleanenergycouncil.org.au</w:t>
        </w:r>
      </w:hyperlink>
    </w:p>
    <w:p w14:paraId="6BA7BC27" w14:textId="200BA210" w:rsidR="004F2E51" w:rsidRPr="0000143F" w:rsidRDefault="004F2E51" w:rsidP="005E2829">
      <w:pPr>
        <w:pStyle w:val="BodyText"/>
      </w:pPr>
      <w:r w:rsidRPr="0000143F">
        <w:t>Electrical Regulator Authorities Council:</w:t>
      </w:r>
      <w:r w:rsidRPr="0000143F">
        <w:tab/>
      </w:r>
      <w:r w:rsidRPr="0000143F">
        <w:tab/>
      </w:r>
      <w:r w:rsidRPr="0000143F">
        <w:tab/>
      </w:r>
      <w:hyperlink r:id="rId31" w:history="1">
        <w:r w:rsidR="00FD77C1">
          <w:rPr>
            <w:rStyle w:val="Hyperlink"/>
          </w:rPr>
          <w:t>erac.gov.au</w:t>
        </w:r>
      </w:hyperlink>
    </w:p>
    <w:p w14:paraId="1CEA08F3" w14:textId="4F5BBDA2" w:rsidR="004F2E51" w:rsidRPr="0000143F" w:rsidRDefault="004F2E51" w:rsidP="005E2829">
      <w:pPr>
        <w:pStyle w:val="BodyText"/>
      </w:pPr>
      <w:r w:rsidRPr="0000143F">
        <w:t>Electrical Equipment Safety System:</w:t>
      </w:r>
      <w:r w:rsidRPr="0000143F">
        <w:tab/>
      </w:r>
      <w:r w:rsidRPr="0000143F">
        <w:tab/>
      </w:r>
      <w:r w:rsidRPr="0000143F">
        <w:tab/>
      </w:r>
      <w:r w:rsidR="005E2829" w:rsidRPr="0000143F">
        <w:tab/>
      </w:r>
      <w:hyperlink r:id="rId32" w:history="1">
        <w:r w:rsidR="00FD77C1">
          <w:rPr>
            <w:rStyle w:val="Hyperlink"/>
          </w:rPr>
          <w:t>ess.gov.au</w:t>
        </w:r>
      </w:hyperlink>
    </w:p>
    <w:p w14:paraId="59661197" w14:textId="09F6BA51" w:rsidR="004F2E51" w:rsidRPr="0000143F" w:rsidRDefault="004F2E51" w:rsidP="005E2829">
      <w:pPr>
        <w:pStyle w:val="BodyText"/>
      </w:pPr>
      <w:r w:rsidRPr="0000143F">
        <w:t>Energy Safe Victoria:</w:t>
      </w:r>
      <w:r w:rsidRPr="0000143F">
        <w:tab/>
      </w:r>
      <w:r w:rsidRPr="0000143F">
        <w:tab/>
      </w:r>
      <w:r w:rsidRPr="0000143F">
        <w:tab/>
      </w:r>
      <w:r w:rsidRPr="0000143F">
        <w:tab/>
      </w:r>
      <w:r w:rsidRPr="0000143F">
        <w:tab/>
      </w:r>
      <w:r w:rsidR="005E2829" w:rsidRPr="0000143F">
        <w:tab/>
      </w:r>
      <w:hyperlink r:id="rId33" w:history="1">
        <w:r w:rsidR="00FD77C1">
          <w:rPr>
            <w:rStyle w:val="Hyperlink"/>
          </w:rPr>
          <w:t>esv.vic.gov.au</w:t>
        </w:r>
      </w:hyperlink>
    </w:p>
    <w:p w14:paraId="2C2569D6" w14:textId="49F3192B" w:rsidR="00C46A59" w:rsidRPr="0068218E" w:rsidRDefault="004F2E51" w:rsidP="005E2829">
      <w:pPr>
        <w:pStyle w:val="BodyText"/>
        <w:rPr>
          <w:rFonts w:ascii="Arial" w:eastAsia="MingLiU" w:hAnsi="Arial"/>
          <w:iCs/>
          <w:color w:val="4F4E4E"/>
          <w:spacing w:val="-2"/>
          <w:sz w:val="28"/>
          <w:szCs w:val="24"/>
        </w:rPr>
      </w:pPr>
      <w:r w:rsidRPr="0000143F">
        <w:t>Product recall list:</w:t>
      </w:r>
      <w:r w:rsidRPr="0000143F">
        <w:tab/>
      </w:r>
      <w:r w:rsidRPr="0000143F">
        <w:tab/>
      </w:r>
      <w:r w:rsidRPr="0000143F">
        <w:tab/>
      </w:r>
      <w:r w:rsidRPr="0000143F">
        <w:tab/>
      </w:r>
      <w:r w:rsidRPr="0000143F">
        <w:tab/>
      </w:r>
      <w:r w:rsidRPr="0000143F">
        <w:tab/>
      </w:r>
      <w:r w:rsidR="005E2829" w:rsidRPr="0000143F">
        <w:tab/>
      </w:r>
      <w:hyperlink r:id="rId34" w:history="1">
        <w:r w:rsidR="00FD77C1">
          <w:rPr>
            <w:rStyle w:val="Hyperlink"/>
          </w:rPr>
          <w:t>productsafety.gov.au/recalls</w:t>
        </w:r>
      </w:hyperlink>
    </w:p>
    <w:tbl>
      <w:tblPr>
        <w:tblpPr w:leftFromText="181" w:rightFromText="181" w:topFromText="113" w:vertAnchor="page" w:horzAnchor="page" w:tblpX="852" w:tblpY="12985"/>
        <w:tblOverlap w:val="never"/>
        <w:tblW w:w="10205" w:type="dxa"/>
        <w:tblBorders>
          <w:top w:val="single" w:sz="2" w:space="0" w:color="494847"/>
        </w:tblBorders>
        <w:tblLayout w:type="fixed"/>
        <w:tblCellMar>
          <w:top w:w="170" w:type="dxa"/>
          <w:left w:w="0" w:type="dxa"/>
          <w:right w:w="0" w:type="dxa"/>
        </w:tblCellMar>
        <w:tblLook w:val="01E0" w:firstRow="1" w:lastRow="1" w:firstColumn="1" w:lastColumn="1" w:noHBand="0" w:noVBand="0"/>
      </w:tblPr>
      <w:tblGrid>
        <w:gridCol w:w="5216"/>
        <w:gridCol w:w="4989"/>
      </w:tblGrid>
      <w:tr w:rsidR="00DF6001" w14:paraId="3E4D311A" w14:textId="77777777" w:rsidTr="00353B1E">
        <w:trPr>
          <w:trHeight w:val="2608"/>
        </w:trPr>
        <w:tc>
          <w:tcPr>
            <w:tcW w:w="5216" w:type="dxa"/>
            <w:shd w:val="clear" w:color="auto" w:fill="auto"/>
          </w:tcPr>
          <w:p w14:paraId="33437F0D" w14:textId="35CC5F5B" w:rsidR="00DF6001" w:rsidRPr="0000143F" w:rsidRDefault="00DF6001" w:rsidP="00353B1E">
            <w:pPr>
              <w:pStyle w:val="SmallBodyText"/>
            </w:pPr>
            <w:r w:rsidRPr="0000143F">
              <w:lastRenderedPageBreak/>
              <w:t xml:space="preserve">© The State of Victoria Department of Environment, Land, Water and Planning </w:t>
            </w:r>
            <w:r w:rsidRPr="0000143F">
              <w:fldChar w:fldCharType="begin"/>
            </w:r>
            <w:r w:rsidRPr="0000143F">
              <w:instrText xml:space="preserve"> DATE  \@ "yyyy" \* MERGEFORMAT </w:instrText>
            </w:r>
            <w:r w:rsidRPr="0000143F">
              <w:fldChar w:fldCharType="separate"/>
            </w:r>
            <w:r w:rsidR="00FD7922">
              <w:rPr>
                <w:noProof/>
              </w:rPr>
              <w:t>2022</w:t>
            </w:r>
            <w:r w:rsidRPr="0000143F">
              <w:fldChar w:fldCharType="end"/>
            </w:r>
          </w:p>
          <w:p w14:paraId="3F6DDAF5" w14:textId="77777777" w:rsidR="00DF6001" w:rsidRPr="0000143F" w:rsidRDefault="00DF6001" w:rsidP="00353B1E">
            <w:pPr>
              <w:pStyle w:val="SmallBodyText"/>
            </w:pPr>
            <w:r w:rsidRPr="0000143F">
              <w:rPr>
                <w:noProof/>
              </w:rPr>
              <w:drawing>
                <wp:anchor distT="0" distB="0" distL="114300" distR="36195" simplePos="0" relativeHeight="251658240" behindDoc="0" locked="1" layoutInCell="1" allowOverlap="1" wp14:anchorId="32619966" wp14:editId="6546A78F">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3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0" w:name="_ImprintPageOne"/>
            <w:bookmarkEnd w:id="20"/>
            <w:r w:rsidRPr="0000143F">
              <w:t xml:space="preserve">This work is licensed under a Creative Commons Attribution 4.0 International licence. You are free to re-use the work under that licence, on the condition that you credit the State of Victoria as author. The licence does not apply to any images, </w:t>
            </w:r>
            <w:proofErr w:type="gramStart"/>
            <w:r w:rsidRPr="0000143F">
              <w:t>photographs</w:t>
            </w:r>
            <w:proofErr w:type="gramEnd"/>
            <w:r w:rsidRPr="0000143F">
              <w:t xml:space="preserve"> or branding, including the Victorian Coat of Arms, the Victorian Government logo and the Department of Environment, Land, Water and Planning (DELWP) logo. To view a copy of this licence, visit http://creativecommons.org/licenses/by/4.0/ </w:t>
            </w:r>
          </w:p>
          <w:p w14:paraId="63CF3501" w14:textId="259AA28B" w:rsidR="00DF6001" w:rsidRPr="0000143F" w:rsidRDefault="00DF6001" w:rsidP="00353B1E">
            <w:pPr>
              <w:pStyle w:val="SmallBodyText"/>
            </w:pPr>
            <w:r w:rsidRPr="0000143F">
              <w:t xml:space="preserve">ISBN </w:t>
            </w:r>
            <w:r w:rsidR="000821A0" w:rsidRPr="0000143F">
              <w:t xml:space="preserve"> 978-1-76105-297-2</w:t>
            </w:r>
            <w:r w:rsidRPr="0000143F">
              <w:t xml:space="preserve"> (print) </w:t>
            </w:r>
          </w:p>
          <w:p w14:paraId="1F3141CE" w14:textId="77777777" w:rsidR="00DF6001" w:rsidRPr="0000143F" w:rsidRDefault="00DF6001" w:rsidP="00353B1E">
            <w:pPr>
              <w:pStyle w:val="SmallHeading"/>
            </w:pPr>
            <w:r w:rsidRPr="0000143F">
              <w:t>Disclaimer</w:t>
            </w:r>
          </w:p>
          <w:p w14:paraId="3FB63887" w14:textId="77777777" w:rsidR="00DF6001" w:rsidRPr="0000143F" w:rsidRDefault="00DF6001" w:rsidP="00353B1E">
            <w:pPr>
              <w:pStyle w:val="SmallBodyText"/>
            </w:pPr>
            <w:r w:rsidRPr="0000143F">
              <w:t xml:space="preserve">This publication may be of assistance to </w:t>
            </w:r>
            <w:proofErr w:type="gramStart"/>
            <w:r w:rsidRPr="0000143F">
              <w:t>you</w:t>
            </w:r>
            <w:proofErr w:type="gramEnd"/>
            <w:r w:rsidRPr="0000143F">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shd w:val="clear" w:color="auto" w:fill="auto"/>
          </w:tcPr>
          <w:p w14:paraId="4CA371D4" w14:textId="77777777" w:rsidR="00DF6001" w:rsidRPr="0000143F" w:rsidRDefault="00DF6001" w:rsidP="00353B1E">
            <w:pPr>
              <w:pStyle w:val="xAccessibilityHeading"/>
            </w:pPr>
            <w:bookmarkStart w:id="21" w:name="_Accessibility"/>
            <w:bookmarkEnd w:id="21"/>
            <w:r w:rsidRPr="0000143F">
              <w:t>Accessibility</w:t>
            </w:r>
          </w:p>
          <w:p w14:paraId="3552A33D" w14:textId="16BF8460" w:rsidR="00DF6001" w:rsidRDefault="00DF6001" w:rsidP="00353B1E">
            <w:pPr>
              <w:pStyle w:val="xAccessibilityText"/>
            </w:pPr>
            <w:r w:rsidRPr="0000143F">
              <w:t xml:space="preserve">If you would like to receive this publication </w:t>
            </w:r>
            <w:r w:rsidRPr="0000143F">
              <w:br/>
              <w:t xml:space="preserve">in an alternative format, please contact Solar Victoria at </w:t>
            </w:r>
            <w:hyperlink r:id="rId36" w:history="1">
              <w:r w:rsidRPr="0000143F">
                <w:rPr>
                  <w:rStyle w:val="Hyperlink"/>
                </w:rPr>
                <w:t>comms@team.solar.vic.gov.au</w:t>
              </w:r>
            </w:hyperlink>
            <w:r w:rsidRPr="0000143F">
              <w:t>. This document is also available on the internet at solar.vic.gov.au.</w:t>
            </w:r>
          </w:p>
        </w:tc>
      </w:tr>
    </w:tbl>
    <w:p w14:paraId="661AD4B6" w14:textId="43EFA497" w:rsidR="00A23BA8" w:rsidRPr="00E83F75" w:rsidRDefault="00A23BA8" w:rsidP="00E83F75">
      <w:pPr>
        <w:rPr>
          <w:rFonts w:cs="Times New Roman"/>
          <w:lang w:eastAsia="en-US"/>
        </w:rPr>
      </w:pPr>
    </w:p>
    <w:sectPr w:rsidR="00A23BA8" w:rsidRPr="00E83F75" w:rsidSect="00AF2171">
      <w:headerReference w:type="even" r:id="rId37"/>
      <w:headerReference w:type="default" r:id="rId38"/>
      <w:footerReference w:type="even" r:id="rId39"/>
      <w:footerReference w:type="default" r:id="rId40"/>
      <w:headerReference w:type="first" r:id="rId41"/>
      <w:footerReference w:type="first" r:id="rId42"/>
      <w:type w:val="continuous"/>
      <w:pgSz w:w="11907" w:h="16840" w:code="9"/>
      <w:pgMar w:top="2211" w:right="851" w:bottom="709" w:left="851" w:header="284" w:footer="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B8BBD" w14:textId="77777777" w:rsidR="004209EA" w:rsidRDefault="004209EA">
      <w:r>
        <w:separator/>
      </w:r>
    </w:p>
    <w:p w14:paraId="01FC9B52" w14:textId="77777777" w:rsidR="004209EA" w:rsidRDefault="004209EA"/>
    <w:p w14:paraId="52DF3B1B" w14:textId="77777777" w:rsidR="004209EA" w:rsidRDefault="004209EA"/>
  </w:endnote>
  <w:endnote w:type="continuationSeparator" w:id="0">
    <w:p w14:paraId="5835004E" w14:textId="77777777" w:rsidR="004209EA" w:rsidRDefault="004209EA">
      <w:r>
        <w:continuationSeparator/>
      </w:r>
    </w:p>
    <w:p w14:paraId="045992CC" w14:textId="77777777" w:rsidR="004209EA" w:rsidRDefault="004209EA"/>
    <w:p w14:paraId="7B614325" w14:textId="77777777" w:rsidR="004209EA" w:rsidRDefault="004209EA"/>
  </w:endnote>
  <w:endnote w:type="continuationNotice" w:id="1">
    <w:p w14:paraId="5A3F1DCC" w14:textId="77777777" w:rsidR="004209EA" w:rsidRDefault="004209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Body)">
    <w:altName w:val="Calibri"/>
    <w:panose1 w:val="00000000000000000000"/>
    <w:charset w:val="00"/>
    <w:family w:val="roman"/>
    <w:notTrueType/>
    <w:pitch w:val="default"/>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717728" w14:paraId="5E951B4B" w14:textId="77777777" w:rsidTr="00471028">
      <w:trPr>
        <w:trHeight w:val="397"/>
      </w:trPr>
      <w:tc>
        <w:tcPr>
          <w:tcW w:w="340" w:type="dxa"/>
        </w:tcPr>
        <w:p w14:paraId="66B89D83" w14:textId="77777777" w:rsidR="00717728" w:rsidRPr="00D55628" w:rsidRDefault="00717728"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537F8819" w14:textId="77777777" w:rsidR="00717728" w:rsidRPr="00D55628" w:rsidRDefault="00717728" w:rsidP="00DE028D">
          <w:pPr>
            <w:pStyle w:val="FooterEven"/>
          </w:pPr>
        </w:p>
      </w:tc>
    </w:tr>
  </w:tbl>
  <w:p w14:paraId="194501E3" w14:textId="77777777" w:rsidR="00717728" w:rsidRDefault="00717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717728" w14:paraId="72FF1EA1" w14:textId="77777777" w:rsidTr="00471028">
      <w:trPr>
        <w:trHeight w:val="397"/>
      </w:trPr>
      <w:tc>
        <w:tcPr>
          <w:tcW w:w="9071" w:type="dxa"/>
        </w:tcPr>
        <w:p w14:paraId="7340E795" w14:textId="785A200F" w:rsidR="00717728" w:rsidRPr="00CB1FB7" w:rsidRDefault="00717728" w:rsidP="00DE028D">
          <w:pPr>
            <w:pStyle w:val="FooterOdd"/>
            <w:rPr>
              <w:b/>
            </w:rPr>
          </w:pPr>
          <w:r>
            <w:rPr>
              <w:b/>
              <w:noProof/>
            </w:rPr>
            <mc:AlternateContent>
              <mc:Choice Requires="wps">
                <w:drawing>
                  <wp:anchor distT="0" distB="0" distL="114300" distR="114300" simplePos="1" relativeHeight="251658293" behindDoc="0" locked="0" layoutInCell="0" allowOverlap="1" wp14:anchorId="348CE3B3" wp14:editId="0787167D">
                    <wp:simplePos x="0" y="10229453"/>
                    <wp:positionH relativeFrom="page">
                      <wp:posOffset>0</wp:posOffset>
                    </wp:positionH>
                    <wp:positionV relativeFrom="page">
                      <wp:posOffset>10229215</wp:posOffset>
                    </wp:positionV>
                    <wp:extent cx="7560945" cy="273050"/>
                    <wp:effectExtent l="0" t="0" r="0" b="12700"/>
                    <wp:wrapNone/>
                    <wp:docPr id="53" name="MSIPCM0a2340de8743762580c4c502"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AC66B4" w14:textId="32A3DE4C" w:rsidR="00717728" w:rsidRPr="00C10CB7" w:rsidRDefault="00717728" w:rsidP="00C10CB7">
                                <w:pPr>
                                  <w:jc w:val="center"/>
                                  <w:rPr>
                                    <w:rFonts w:ascii="Calibri" w:hAnsi="Calibri" w:cs="Calibri"/>
                                    <w:color w:val="000000"/>
                                    <w:sz w:val="24"/>
                                  </w:rPr>
                                </w:pPr>
                                <w:r w:rsidRPr="00C10C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oel="http://schemas.microsoft.com/office/2019/extlst">
                <w:pict>
                  <v:shapetype w14:anchorId="348CE3B3" id="_x0000_t202" coordsize="21600,21600" o:spt="202" path="m,l,21600r21600,l21600,xe">
                    <v:stroke joinstyle="miter"/>
                    <v:path gradientshapeok="t" o:connecttype="rect"/>
                  </v:shapetype>
                  <v:shape id="MSIPCM0a2340de8743762580c4c502" o:spid="_x0000_s1026"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81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AC66B4" w14:textId="32A3DE4C" w:rsidR="00717728" w:rsidRPr="00C10CB7" w:rsidRDefault="00717728" w:rsidP="00C10CB7">
                          <w:pPr>
                            <w:jc w:val="center"/>
                            <w:rPr>
                              <w:rFonts w:ascii="Calibri" w:hAnsi="Calibri" w:cs="Calibri"/>
                              <w:color w:val="000000"/>
                              <w:sz w:val="24"/>
                            </w:rPr>
                          </w:pPr>
                          <w:r w:rsidRPr="00C10CB7">
                            <w:rPr>
                              <w:rFonts w:ascii="Calibri" w:hAnsi="Calibri" w:cs="Calibri"/>
                              <w:color w:val="000000"/>
                              <w:sz w:val="24"/>
                            </w:rPr>
                            <w:t>OFFICIAL</w:t>
                          </w:r>
                        </w:p>
                      </w:txbxContent>
                    </v:textbox>
                    <w10:wrap anchorx="page" anchory="page"/>
                  </v:shape>
                </w:pict>
              </mc:Fallback>
            </mc:AlternateContent>
          </w:r>
        </w:p>
      </w:tc>
      <w:tc>
        <w:tcPr>
          <w:tcW w:w="340" w:type="dxa"/>
        </w:tcPr>
        <w:p w14:paraId="1C012542" w14:textId="77777777" w:rsidR="00717728" w:rsidRPr="00D55628" w:rsidRDefault="00717728"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4046F588" w14:textId="77777777" w:rsidR="00717728" w:rsidRDefault="00717728" w:rsidP="00DE028D">
    <w:pPr>
      <w:pStyle w:val="Footer"/>
    </w:pPr>
  </w:p>
  <w:p w14:paraId="7D4643BC" w14:textId="77777777" w:rsidR="00717728" w:rsidRPr="00DE028D" w:rsidRDefault="00717728"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CBD0" w14:textId="2DCBF72F" w:rsidR="00717728" w:rsidRDefault="00717728" w:rsidP="00BF3066">
    <w:pPr>
      <w:pStyle w:val="Footer"/>
      <w:spacing w:before="1600"/>
    </w:pPr>
    <w:r>
      <w:rPr>
        <w:noProof/>
      </w:rPr>
      <mc:AlternateContent>
        <mc:Choice Requires="wps">
          <w:drawing>
            <wp:anchor distT="0" distB="0" distL="114300" distR="114300" simplePos="0" relativeHeight="251658294" behindDoc="0" locked="0" layoutInCell="0" allowOverlap="1" wp14:anchorId="04D6805F" wp14:editId="7BCB1ABC">
              <wp:simplePos x="0" y="0"/>
              <wp:positionH relativeFrom="page">
                <wp:posOffset>0</wp:posOffset>
              </wp:positionH>
              <wp:positionV relativeFrom="page">
                <wp:posOffset>10229215</wp:posOffset>
              </wp:positionV>
              <wp:extent cx="7560945" cy="273050"/>
              <wp:effectExtent l="0" t="0" r="0" b="12700"/>
              <wp:wrapNone/>
              <wp:docPr id="56" name="MSIPCM514842b7aecf50f7dd67d7a5"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AB45CE" w14:textId="5A1C3AC9" w:rsidR="00717728" w:rsidRPr="00C10CB7" w:rsidRDefault="00717728" w:rsidP="00C10CB7">
                          <w:pPr>
                            <w:jc w:val="center"/>
                            <w:rPr>
                              <w:rFonts w:ascii="Calibri" w:hAnsi="Calibri" w:cs="Calibri"/>
                              <w:color w:val="000000"/>
                              <w:sz w:val="24"/>
                            </w:rPr>
                          </w:pPr>
                          <w:r w:rsidRPr="00C10C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oel="http://schemas.microsoft.com/office/2019/extlst">
          <w:pict>
            <v:shapetype w14:anchorId="04D6805F" id="_x0000_t202" coordsize="21600,21600" o:spt="202" path="m,l,21600r21600,l21600,xe">
              <v:stroke joinstyle="miter"/>
              <v:path gradientshapeok="t" o:connecttype="rect"/>
            </v:shapetype>
            <v:shape id="MSIPCM514842b7aecf50f7dd67d7a5" o:spid="_x0000_s1027" type="#_x0000_t202" alt="{&quot;HashCode&quot;:-1264680268,&quot;Height&quot;:842.0,&quot;Width&quot;:595.0,&quot;Placement&quot;:&quot;Footer&quot;,&quot;Index&quot;:&quot;FirstPage&quot;,&quot;Section&quot;:1,&quot;Top&quot;:0.0,&quot;Left&quot;:0.0}" style="position:absolute;margin-left:0;margin-top:805.45pt;width:595.35pt;height:21.5pt;z-index:2516828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74AB45CE" w14:textId="5A1C3AC9" w:rsidR="00717728" w:rsidRPr="00C10CB7" w:rsidRDefault="00717728" w:rsidP="00C10CB7">
                    <w:pPr>
                      <w:jc w:val="center"/>
                      <w:rPr>
                        <w:rFonts w:ascii="Calibri" w:hAnsi="Calibri" w:cs="Calibri"/>
                        <w:color w:val="000000"/>
                        <w:sz w:val="24"/>
                      </w:rPr>
                    </w:pPr>
                    <w:r w:rsidRPr="00C10CB7">
                      <w:rPr>
                        <w:rFonts w:ascii="Calibri" w:hAnsi="Calibri" w:cs="Calibri"/>
                        <w:color w:val="000000"/>
                        <w:sz w:val="24"/>
                      </w:rPr>
                      <w:t>OFFICIAL</w:t>
                    </w:r>
                  </w:p>
                </w:txbxContent>
              </v:textbox>
              <w10:wrap anchorx="page" anchory="page"/>
            </v:shape>
          </w:pict>
        </mc:Fallback>
      </mc:AlternateContent>
    </w:r>
    <w:r>
      <w:rPr>
        <w:noProof/>
      </w:rPr>
      <w:drawing>
        <wp:anchor distT="0" distB="0" distL="114300" distR="114300" simplePos="0" relativeHeight="251658258" behindDoc="1" locked="1" layoutInCell="1" allowOverlap="1" wp14:anchorId="4EF29E2C" wp14:editId="4CAAEB74">
          <wp:simplePos x="0" y="0"/>
          <wp:positionH relativeFrom="page">
            <wp:posOffset>-36195</wp:posOffset>
          </wp:positionH>
          <wp:positionV relativeFrom="page">
            <wp:align>bottom</wp:align>
          </wp:positionV>
          <wp:extent cx="2008800" cy="950400"/>
          <wp:effectExtent l="0" t="0" r="0" b="2540"/>
          <wp:wrapNone/>
          <wp:docPr id="246" name="SolarV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1" locked="1" layoutInCell="1" allowOverlap="1" wp14:anchorId="0DFA8616" wp14:editId="5351075B">
          <wp:simplePos x="0" y="0"/>
          <wp:positionH relativeFrom="page">
            <wp:align>right</wp:align>
          </wp:positionH>
          <wp:positionV relativeFrom="page">
            <wp:align>bottom</wp:align>
          </wp:positionV>
          <wp:extent cx="2116269" cy="954000"/>
          <wp:effectExtent l="0" t="0" r="0" b="0"/>
          <wp:wrapNone/>
          <wp:docPr id="252" name="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116269" cy="95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6" behindDoc="0" locked="1" layoutInCell="1" allowOverlap="1" wp14:anchorId="3AF908C8" wp14:editId="7ED2A729">
              <wp:simplePos x="0" y="0"/>
              <wp:positionH relativeFrom="page">
                <wp:align>left</wp:align>
              </wp:positionH>
              <wp:positionV relativeFrom="page">
                <wp:align>bottom</wp:align>
              </wp:positionV>
              <wp:extent cx="3848400" cy="720000"/>
              <wp:effectExtent l="0" t="0" r="0" b="0"/>
              <wp:wrapNone/>
              <wp:docPr id="2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24BC4B" w14:textId="77777777" w:rsidR="00717728" w:rsidRPr="009F69FA" w:rsidRDefault="00717728"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3AF908C8" id="WebAddress" o:spid="_x0000_s1028" type="#_x0000_t202" style="position:absolute;margin-left:0;margin-top:0;width:303pt;height:56.7pt;z-index:251633664;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" filled="f" stroked="f" strokeweight=".5pt">
              <v:textbox inset="15mm">
                <w:txbxContent>
                  <w:p w14:paraId="6624BC4B" w14:textId="77777777" w:rsidR="00717728" w:rsidRPr="009F69FA" w:rsidRDefault="00717728"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5" behindDoc="1" locked="1" layoutInCell="1" allowOverlap="1" wp14:anchorId="7263CD2C" wp14:editId="3D40F720">
          <wp:simplePos x="0" y="0"/>
          <wp:positionH relativeFrom="page">
            <wp:align>right</wp:align>
          </wp:positionH>
          <wp:positionV relativeFrom="page">
            <wp:align>bottom</wp:align>
          </wp:positionV>
          <wp:extent cx="2092784" cy="936000"/>
          <wp:effectExtent l="0" t="0" r="0" b="0"/>
          <wp:wrapNone/>
          <wp:docPr id="253" name="LogoColou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092784" cy="936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717728" w14:paraId="618BC923" w14:textId="77777777" w:rsidTr="00471028">
      <w:trPr>
        <w:trHeight w:val="397"/>
      </w:trPr>
      <w:tc>
        <w:tcPr>
          <w:tcW w:w="340" w:type="dxa"/>
        </w:tcPr>
        <w:p w14:paraId="09202467" w14:textId="77777777" w:rsidR="00717728" w:rsidRPr="00D55628" w:rsidRDefault="00717728" w:rsidP="00471028">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31213219" w14:textId="77777777" w:rsidR="00717728" w:rsidRPr="00D55628" w:rsidRDefault="00717728" w:rsidP="00471028">
          <w:pPr>
            <w:pStyle w:val="FooterEven"/>
          </w:pPr>
        </w:p>
      </w:tc>
    </w:tr>
  </w:tbl>
  <w:p w14:paraId="4AB03EAC" w14:textId="77777777" w:rsidR="00717728" w:rsidRDefault="007177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717728" w:rsidRPr="004A3551" w14:paraId="22A9899B" w14:textId="77777777" w:rsidTr="00353B1E">
      <w:trPr>
        <w:trHeight w:val="397"/>
      </w:trPr>
      <w:tc>
        <w:tcPr>
          <w:tcW w:w="9071" w:type="dxa"/>
        </w:tcPr>
        <w:p w14:paraId="622F5DD6" w14:textId="37187BD7" w:rsidR="001B6E27" w:rsidRPr="001B6E27" w:rsidRDefault="00F04AD9" w:rsidP="00A42FC0">
          <w:pPr>
            <w:pStyle w:val="FooterOdd"/>
            <w:jc w:val="left"/>
            <w:rPr>
              <w:rFonts w:cstheme="minorHAnsi"/>
              <w:b/>
              <w:szCs w:val="16"/>
            </w:rPr>
          </w:pPr>
          <w:r>
            <w:rPr>
              <w:rFonts w:cstheme="minorHAnsi"/>
              <w:b/>
              <w:noProof/>
              <w:szCs w:val="16"/>
            </w:rPr>
            <mc:AlternateContent>
              <mc:Choice Requires="wps">
                <w:drawing>
                  <wp:anchor distT="0" distB="0" distL="114300" distR="114300" simplePos="0" relativeHeight="251658297" behindDoc="0" locked="0" layoutInCell="0" allowOverlap="1" wp14:anchorId="5BFC911D" wp14:editId="00764652">
                    <wp:simplePos x="0" y="0"/>
                    <wp:positionH relativeFrom="page">
                      <wp:posOffset>0</wp:posOffset>
                    </wp:positionH>
                    <wp:positionV relativeFrom="page">
                      <wp:posOffset>10229215</wp:posOffset>
                    </wp:positionV>
                    <wp:extent cx="7560945" cy="273050"/>
                    <wp:effectExtent l="0" t="0" r="0" b="12700"/>
                    <wp:wrapNone/>
                    <wp:docPr id="228" name="MSIPCMca7b4bea8739034a85eaebfd"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7B5F74" w14:textId="7A4E2399" w:rsidR="00F04AD9" w:rsidRPr="00F04AD9" w:rsidRDefault="00F04AD9" w:rsidP="00F04AD9">
                                <w:pPr>
                                  <w:jc w:val="center"/>
                                  <w:rPr>
                                    <w:rFonts w:ascii="Calibri" w:hAnsi="Calibri" w:cs="Calibri"/>
                                    <w:color w:val="000000"/>
                                    <w:sz w:val="24"/>
                                  </w:rPr>
                                </w:pPr>
                                <w:r w:rsidRPr="00F04AD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oel="http://schemas.microsoft.com/office/2019/extlst">
                <w:pict>
                  <v:shapetype w14:anchorId="5BFC911D" id="_x0000_t202" coordsize="21600,21600" o:spt="202" path="m,l,21600r21600,l21600,xe">
                    <v:stroke joinstyle="miter"/>
                    <v:path gradientshapeok="t" o:connecttype="rect"/>
                  </v:shapetype>
                  <v:shape id="MSIPCMca7b4bea8739034a85eaebfd" o:spid="_x0000_s1029"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85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textbox inset=",0,,0">
                      <w:txbxContent>
                        <w:p w14:paraId="2A7B5F74" w14:textId="7A4E2399" w:rsidR="00F04AD9" w:rsidRPr="00F04AD9" w:rsidRDefault="00F04AD9" w:rsidP="00F04AD9">
                          <w:pPr>
                            <w:jc w:val="center"/>
                            <w:rPr>
                              <w:rFonts w:ascii="Calibri" w:hAnsi="Calibri" w:cs="Calibri"/>
                              <w:color w:val="000000"/>
                              <w:sz w:val="24"/>
                            </w:rPr>
                          </w:pPr>
                          <w:r w:rsidRPr="00F04AD9">
                            <w:rPr>
                              <w:rFonts w:ascii="Calibri" w:hAnsi="Calibri" w:cs="Calibri"/>
                              <w:color w:val="000000"/>
                              <w:sz w:val="24"/>
                            </w:rPr>
                            <w:t>OFFICIAL</w:t>
                          </w:r>
                        </w:p>
                      </w:txbxContent>
                    </v:textbox>
                    <w10:wrap anchorx="page" anchory="page"/>
                  </v:shape>
                </w:pict>
              </mc:Fallback>
            </mc:AlternateContent>
          </w:r>
          <w:r w:rsidR="009C3DC8">
            <w:rPr>
              <w:rFonts w:cstheme="minorHAnsi"/>
              <w:b/>
              <w:szCs w:val="16"/>
            </w:rPr>
            <w:t xml:space="preserve">                                                                                                       </w:t>
          </w:r>
          <w:r w:rsidR="001B6E27" w:rsidRPr="001B6E27">
            <w:rPr>
              <w:rFonts w:cstheme="minorHAnsi"/>
              <w:b/>
              <w:szCs w:val="16"/>
            </w:rPr>
            <w:t xml:space="preserve">Understanding the </w:t>
          </w:r>
          <w:r w:rsidR="00F723FA">
            <w:rPr>
              <w:rFonts w:cstheme="minorHAnsi"/>
              <w:b/>
              <w:szCs w:val="16"/>
            </w:rPr>
            <w:t>b</w:t>
          </w:r>
          <w:r w:rsidR="001B6E27" w:rsidRPr="001B6E27">
            <w:rPr>
              <w:rFonts w:cstheme="minorHAnsi"/>
              <w:b/>
              <w:szCs w:val="16"/>
            </w:rPr>
            <w:t xml:space="preserve">attery audit checklist (version </w:t>
          </w:r>
          <w:r w:rsidR="00FD1E50">
            <w:rPr>
              <w:rFonts w:cstheme="minorHAnsi"/>
              <w:b/>
              <w:szCs w:val="16"/>
            </w:rPr>
            <w:t>1.</w:t>
          </w:r>
          <w:r w:rsidR="00B76474">
            <w:rPr>
              <w:rFonts w:cstheme="minorHAnsi"/>
              <w:b/>
              <w:szCs w:val="16"/>
            </w:rPr>
            <w:t>2</w:t>
          </w:r>
          <w:r w:rsidR="001B6E27" w:rsidRPr="001B6E27">
            <w:rPr>
              <w:rFonts w:cstheme="minorHAnsi"/>
              <w:b/>
              <w:szCs w:val="16"/>
            </w:rPr>
            <w:t>)</w:t>
          </w:r>
        </w:p>
        <w:p w14:paraId="38726B0A" w14:textId="62FEC097" w:rsidR="00717728" w:rsidRPr="005E2829" w:rsidRDefault="00717728" w:rsidP="00A42FC0">
          <w:pPr>
            <w:pStyle w:val="FooterOdd"/>
            <w:jc w:val="both"/>
            <w:rPr>
              <w:rFonts w:cstheme="minorHAnsi"/>
              <w:b/>
              <w:szCs w:val="16"/>
            </w:rPr>
          </w:pPr>
        </w:p>
      </w:tc>
      <w:tc>
        <w:tcPr>
          <w:tcW w:w="340" w:type="dxa"/>
        </w:tcPr>
        <w:p w14:paraId="0A1A011E" w14:textId="77777777" w:rsidR="00717728" w:rsidRPr="004A3551" w:rsidRDefault="00717728" w:rsidP="004A3551">
          <w:pPr>
            <w:pStyle w:val="FooterOdd"/>
            <w:rPr>
              <w:rFonts w:cstheme="minorHAnsi"/>
              <w:b/>
              <w:szCs w:val="16"/>
            </w:rPr>
          </w:pPr>
          <w:r w:rsidRPr="004A3551">
            <w:rPr>
              <w:rFonts w:cstheme="minorHAnsi"/>
              <w:b/>
              <w:szCs w:val="16"/>
            </w:rPr>
            <w:fldChar w:fldCharType="begin"/>
          </w:r>
          <w:r w:rsidRPr="004A3551">
            <w:rPr>
              <w:rFonts w:cstheme="minorHAnsi"/>
              <w:b/>
              <w:szCs w:val="16"/>
            </w:rPr>
            <w:instrText xml:space="preserve"> PAGE   \* MERGEFORMAT </w:instrText>
          </w:r>
          <w:r w:rsidRPr="004A3551">
            <w:rPr>
              <w:rFonts w:cstheme="minorHAnsi"/>
              <w:b/>
              <w:szCs w:val="16"/>
            </w:rPr>
            <w:fldChar w:fldCharType="separate"/>
          </w:r>
          <w:r w:rsidRPr="004A3551">
            <w:rPr>
              <w:rFonts w:cstheme="minorHAnsi"/>
              <w:b/>
              <w:szCs w:val="16"/>
            </w:rPr>
            <w:t>3</w:t>
          </w:r>
          <w:r w:rsidRPr="004A3551">
            <w:rPr>
              <w:rFonts w:cstheme="minorHAnsi"/>
              <w:b/>
              <w:szCs w:val="16"/>
            </w:rPr>
            <w:fldChar w:fldCharType="end"/>
          </w:r>
        </w:p>
      </w:tc>
    </w:tr>
  </w:tbl>
  <w:p w14:paraId="706BD213" w14:textId="7DD57F59" w:rsidR="00717728" w:rsidRDefault="00717728">
    <w:pPr>
      <w:pStyle w:val="Footer"/>
    </w:pPr>
  </w:p>
  <w:p w14:paraId="2DEB2A99" w14:textId="0CC15879" w:rsidR="00717728" w:rsidRPr="00DE028D" w:rsidRDefault="00717728" w:rsidP="004710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3B81" w14:textId="0561E52D" w:rsidR="00717728" w:rsidRDefault="00717728" w:rsidP="00471028">
    <w:pPr>
      <w:pStyle w:val="Footer"/>
      <w:tabs>
        <w:tab w:val="left" w:pos="3048"/>
      </w:tabs>
      <w:spacing w:before="1600"/>
    </w:pPr>
    <w:r>
      <w:rPr>
        <w:noProof/>
      </w:rPr>
      <mc:AlternateContent>
        <mc:Choice Requires="wps">
          <w:drawing>
            <wp:anchor distT="0" distB="0" distL="114300" distR="114300" simplePos="1" relativeHeight="251658295" behindDoc="0" locked="0" layoutInCell="0" allowOverlap="1" wp14:anchorId="17A1B329" wp14:editId="1334AD7F">
              <wp:simplePos x="0" y="10229453"/>
              <wp:positionH relativeFrom="page">
                <wp:posOffset>0</wp:posOffset>
              </wp:positionH>
              <wp:positionV relativeFrom="page">
                <wp:posOffset>10229215</wp:posOffset>
              </wp:positionV>
              <wp:extent cx="7560945" cy="273050"/>
              <wp:effectExtent l="0" t="0" r="0" b="12700"/>
              <wp:wrapNone/>
              <wp:docPr id="59" name="MSIPCMa1314d2a9dde948615ea656b"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6F8DEC" w14:textId="27E56AA0" w:rsidR="00717728" w:rsidRPr="00C10CB7" w:rsidRDefault="00717728" w:rsidP="00C10CB7">
                          <w:pPr>
                            <w:jc w:val="center"/>
                            <w:rPr>
                              <w:rFonts w:ascii="Calibri" w:hAnsi="Calibri" w:cs="Calibri"/>
                              <w:color w:val="000000"/>
                              <w:sz w:val="24"/>
                            </w:rPr>
                          </w:pPr>
                          <w:r w:rsidRPr="00C10C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oel="http://schemas.microsoft.com/office/2019/extlst">
          <w:pict>
            <v:shapetype w14:anchorId="17A1B329" id="_x0000_t202" coordsize="21600,21600" o:spt="202" path="m,l,21600r21600,l21600,xe">
              <v:stroke joinstyle="miter"/>
              <v:path gradientshapeok="t" o:connecttype="rect"/>
            </v:shapetype>
            <v:shape id="MSIPCMa1314d2a9dde948615ea656b" o:spid="_x0000_s1030" type="#_x0000_t202" alt="{&quot;HashCode&quot;:-1264680268,&quot;Height&quot;:842.0,&quot;Width&quot;:595.0,&quot;Placement&quot;:&quot;Footer&quot;,&quot;Index&quot;:&quot;FirstPage&quot;,&quot;Section&quot;:2,&quot;Top&quot;:0.0,&quot;Left&quot;:0.0}" style="position:absolute;margin-left:0;margin-top:805.45pt;width:595.35pt;height:21.5pt;z-index:2516838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textbox inset=",0,,0">
                <w:txbxContent>
                  <w:p w14:paraId="7A6F8DEC" w14:textId="27E56AA0" w:rsidR="00717728" w:rsidRPr="00C10CB7" w:rsidRDefault="00717728" w:rsidP="00C10CB7">
                    <w:pPr>
                      <w:jc w:val="center"/>
                      <w:rPr>
                        <w:rFonts w:ascii="Calibri" w:hAnsi="Calibri" w:cs="Calibri"/>
                        <w:color w:val="000000"/>
                        <w:sz w:val="24"/>
                      </w:rPr>
                    </w:pPr>
                    <w:r w:rsidRPr="00C10CB7">
                      <w:rPr>
                        <w:rFonts w:ascii="Calibri" w:hAnsi="Calibri" w:cs="Calibri"/>
                        <w:color w:val="000000"/>
                        <w:sz w:val="24"/>
                      </w:rPr>
                      <w:t>OFFICIAL</w:t>
                    </w:r>
                  </w:p>
                </w:txbxContent>
              </v:textbox>
              <w10:wrap anchorx="page" anchory="page"/>
            </v:shape>
          </w:pict>
        </mc:Fallback>
      </mc:AlternateContent>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717728" w14:paraId="6A0CC1EA" w14:textId="77777777" w:rsidTr="00471028">
      <w:trPr>
        <w:trHeight w:val="397"/>
      </w:trPr>
      <w:tc>
        <w:tcPr>
          <w:tcW w:w="340" w:type="dxa"/>
        </w:tcPr>
        <w:p w14:paraId="12870733" w14:textId="77777777" w:rsidR="00717728" w:rsidRPr="00D55628" w:rsidRDefault="00717728" w:rsidP="00471028">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612BD810" w14:textId="77777777" w:rsidR="00717728" w:rsidRPr="00D55628" w:rsidRDefault="00717728" w:rsidP="00471028">
          <w:pPr>
            <w:pStyle w:val="FooterEven"/>
          </w:pPr>
        </w:p>
      </w:tc>
    </w:tr>
  </w:tbl>
  <w:p w14:paraId="067821A0" w14:textId="77777777" w:rsidR="00717728" w:rsidRDefault="0071772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751" w:type="dxa"/>
      <w:tblLayout w:type="fixed"/>
      <w:tblCellMar>
        <w:bottom w:w="284" w:type="dxa"/>
      </w:tblCellMar>
      <w:tblLook w:val="04A0" w:firstRow="1" w:lastRow="0" w:firstColumn="1" w:lastColumn="0" w:noHBand="0" w:noVBand="1"/>
    </w:tblPr>
    <w:tblGrid>
      <w:gridCol w:w="9071"/>
      <w:gridCol w:w="340"/>
      <w:gridCol w:w="340"/>
    </w:tblGrid>
    <w:tr w:rsidR="00B0714A" w:rsidRPr="005E2829" w14:paraId="5B3C6CCB" w14:textId="77777777" w:rsidTr="00B0714A">
      <w:trPr>
        <w:trHeight w:val="397"/>
      </w:trPr>
      <w:tc>
        <w:tcPr>
          <w:tcW w:w="9071" w:type="dxa"/>
        </w:tcPr>
        <w:p w14:paraId="4E6335A4" w14:textId="2E50679B" w:rsidR="00B0714A" w:rsidRPr="005E2829" w:rsidRDefault="00B0714A" w:rsidP="0054290E">
          <w:pPr>
            <w:pStyle w:val="FooterOdd"/>
            <w:jc w:val="left"/>
            <w:rPr>
              <w:rFonts w:cstheme="minorHAnsi"/>
              <w:b/>
              <w:szCs w:val="16"/>
            </w:rPr>
          </w:pPr>
          <w:r>
            <w:rPr>
              <w:rFonts w:cstheme="minorHAnsi"/>
              <w:b/>
              <w:noProof/>
              <w:szCs w:val="16"/>
            </w:rPr>
            <mc:AlternateContent>
              <mc:Choice Requires="wps">
                <w:drawing>
                  <wp:anchor distT="0" distB="0" distL="114300" distR="114300" simplePos="0" relativeHeight="251658298" behindDoc="0" locked="0" layoutInCell="0" allowOverlap="1" wp14:anchorId="751E3D83" wp14:editId="4F87C158">
                    <wp:simplePos x="0" y="0"/>
                    <wp:positionH relativeFrom="page">
                      <wp:posOffset>0</wp:posOffset>
                    </wp:positionH>
                    <wp:positionV relativeFrom="page">
                      <wp:posOffset>10229215</wp:posOffset>
                    </wp:positionV>
                    <wp:extent cx="7560945" cy="273050"/>
                    <wp:effectExtent l="0" t="0" r="0" b="12700"/>
                    <wp:wrapNone/>
                    <wp:docPr id="62" name="MSIPCM07ef4f6e8d11b9a28db2c56c" descr="{&quot;HashCode&quot;:-1264680268,&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3289DE" w14:textId="4C91B80F" w:rsidR="00B0714A" w:rsidRPr="00C10CB7" w:rsidRDefault="00B0714A" w:rsidP="00C10CB7">
                                <w:pPr>
                                  <w:jc w:val="center"/>
                                  <w:rPr>
                                    <w:rFonts w:ascii="Calibri" w:hAnsi="Calibri" w:cs="Calibri"/>
                                    <w:color w:val="000000"/>
                                    <w:sz w:val="24"/>
                                  </w:rPr>
                                </w:pPr>
                                <w:r w:rsidRPr="00C10C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oel="http://schemas.microsoft.com/office/2019/extlst">
                <w:pict>
                  <v:shapetype w14:anchorId="751E3D83" id="_x0000_t202" coordsize="21600,21600" o:spt="202" path="m,l,21600r21600,l21600,xe">
                    <v:stroke joinstyle="miter"/>
                    <v:path gradientshapeok="t" o:connecttype="rect"/>
                  </v:shapetype>
                  <v:shape id="MSIPCM07ef4f6e8d11b9a28db2c56c" o:spid="_x0000_s1031" type="#_x0000_t202" alt="{&quot;HashCode&quot;:-1264680268,&quot;Height&quot;:842.0,&quot;Width&quot;:595.0,&quot;Placement&quot;:&quot;Footer&quot;,&quot;Index&quot;:&quot;Primary&quot;,&quot;Section&quot;:3,&quot;Top&quot;:0.0,&quot;Left&quot;:0.0}" style="position:absolute;left:0;text-align:left;margin-left:0;margin-top:805.45pt;width:595.35pt;height:21.5pt;z-index:2516869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3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s6G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QwQr3GAIAACsEAAAOAAAAAAAAAAAAAAAAAC4CAABkcnMvZTJvRG9jLnhtbFBLAQItABQA&#10;BgAIAAAAIQARcqd+3wAAAAsBAAAPAAAAAAAAAAAAAAAAAHIEAABkcnMvZG93bnJldi54bWxQSwUG&#10;AAAAAAQABADzAAAAfgUAAAAA&#10;" o:allowincell="f" filled="f" stroked="f" strokeweight=".5pt">
                    <v:textbox inset=",0,,0">
                      <w:txbxContent>
                        <w:p w14:paraId="5B3289DE" w14:textId="4C91B80F" w:rsidR="00B0714A" w:rsidRPr="00C10CB7" w:rsidRDefault="00B0714A" w:rsidP="00C10CB7">
                          <w:pPr>
                            <w:jc w:val="center"/>
                            <w:rPr>
                              <w:rFonts w:ascii="Calibri" w:hAnsi="Calibri" w:cs="Calibri"/>
                              <w:color w:val="000000"/>
                              <w:sz w:val="24"/>
                            </w:rPr>
                          </w:pPr>
                          <w:r w:rsidRPr="00C10CB7">
                            <w:rPr>
                              <w:rFonts w:ascii="Calibri" w:hAnsi="Calibri" w:cs="Calibri"/>
                              <w:color w:val="000000"/>
                              <w:sz w:val="24"/>
                            </w:rPr>
                            <w:t>OFFICIAL</w:t>
                          </w:r>
                        </w:p>
                      </w:txbxContent>
                    </v:textbox>
                    <w10:wrap anchorx="page" anchory="page"/>
                  </v:shape>
                </w:pict>
              </mc:Fallback>
            </mc:AlternateContent>
          </w:r>
          <w:r w:rsidRPr="005E2829">
            <w:rPr>
              <w:rFonts w:cstheme="minorHAnsi"/>
              <w:b/>
              <w:szCs w:val="16"/>
            </w:rPr>
            <w:t xml:space="preserve">Understanding the </w:t>
          </w:r>
          <w:r>
            <w:rPr>
              <w:rFonts w:cstheme="minorHAnsi"/>
              <w:b/>
              <w:szCs w:val="16"/>
            </w:rPr>
            <w:t>battery</w:t>
          </w:r>
          <w:r w:rsidRPr="005E2829">
            <w:rPr>
              <w:rFonts w:cstheme="minorHAnsi"/>
              <w:b/>
              <w:szCs w:val="16"/>
            </w:rPr>
            <w:t xml:space="preserve"> audit checklist (version </w:t>
          </w:r>
          <w:r>
            <w:rPr>
              <w:rFonts w:cstheme="minorHAnsi"/>
              <w:b/>
              <w:szCs w:val="16"/>
            </w:rPr>
            <w:t>1.2)</w:t>
          </w:r>
        </w:p>
      </w:tc>
      <w:tc>
        <w:tcPr>
          <w:tcW w:w="340" w:type="dxa"/>
        </w:tcPr>
        <w:p w14:paraId="50B186EB" w14:textId="77777777" w:rsidR="00B0714A" w:rsidRPr="005E2829" w:rsidRDefault="00B0714A" w:rsidP="00471028">
          <w:pPr>
            <w:pStyle w:val="FooterOddPageNumber"/>
            <w:rPr>
              <w:rFonts w:cstheme="minorHAnsi"/>
              <w:szCs w:val="16"/>
            </w:rPr>
          </w:pPr>
        </w:p>
      </w:tc>
      <w:tc>
        <w:tcPr>
          <w:tcW w:w="340" w:type="dxa"/>
        </w:tcPr>
        <w:p w14:paraId="4F0DB097" w14:textId="6EA87C32" w:rsidR="00B0714A" w:rsidRPr="005E2829" w:rsidRDefault="00B0714A" w:rsidP="00471028">
          <w:pPr>
            <w:pStyle w:val="FooterOddPageNumber"/>
            <w:rPr>
              <w:rFonts w:cstheme="minorHAnsi"/>
              <w:szCs w:val="16"/>
            </w:rPr>
          </w:pPr>
          <w:r w:rsidRPr="005E2829">
            <w:rPr>
              <w:rFonts w:cstheme="minorHAnsi"/>
              <w:szCs w:val="16"/>
            </w:rPr>
            <w:fldChar w:fldCharType="begin"/>
          </w:r>
          <w:r w:rsidRPr="005E2829">
            <w:rPr>
              <w:rFonts w:cstheme="minorHAnsi"/>
              <w:szCs w:val="16"/>
            </w:rPr>
            <w:instrText xml:space="preserve"> PAGE   \* MERGEFORMAT </w:instrText>
          </w:r>
          <w:r w:rsidRPr="005E2829">
            <w:rPr>
              <w:rFonts w:cstheme="minorHAnsi"/>
              <w:szCs w:val="16"/>
            </w:rPr>
            <w:fldChar w:fldCharType="separate"/>
          </w:r>
          <w:r w:rsidRPr="005E2829">
            <w:rPr>
              <w:rFonts w:cstheme="minorHAnsi"/>
              <w:szCs w:val="16"/>
            </w:rPr>
            <w:t>3</w:t>
          </w:r>
          <w:r w:rsidRPr="005E2829">
            <w:rPr>
              <w:rFonts w:cstheme="minorHAnsi"/>
              <w:szCs w:val="16"/>
            </w:rPr>
            <w:fldChar w:fldCharType="end"/>
          </w:r>
        </w:p>
      </w:tc>
    </w:tr>
  </w:tbl>
  <w:p w14:paraId="38267CB7" w14:textId="77777777" w:rsidR="00717728" w:rsidRDefault="00717728" w:rsidP="00471028">
    <w:pPr>
      <w:pStyle w:val="Footer"/>
    </w:pPr>
  </w:p>
  <w:p w14:paraId="378B5192" w14:textId="77777777" w:rsidR="00717728" w:rsidRPr="00DE028D" w:rsidRDefault="00717728" w:rsidP="0047102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F7D2" w14:textId="7A66CC3D" w:rsidR="00717728" w:rsidRDefault="00717728" w:rsidP="00471028">
    <w:pPr>
      <w:pStyle w:val="Footer"/>
      <w:spacing w:before="1600"/>
    </w:pPr>
    <w:r>
      <w:rPr>
        <w:noProof/>
      </w:rPr>
      <mc:AlternateContent>
        <mc:Choice Requires="wps">
          <w:drawing>
            <wp:anchor distT="0" distB="0" distL="114300" distR="114300" simplePos="0" relativeHeight="251658296" behindDoc="0" locked="0" layoutInCell="0" allowOverlap="1" wp14:anchorId="54B644A2" wp14:editId="0BB0932A">
              <wp:simplePos x="0" y="0"/>
              <wp:positionH relativeFrom="page">
                <wp:posOffset>0</wp:posOffset>
              </wp:positionH>
              <wp:positionV relativeFrom="page">
                <wp:posOffset>10229453</wp:posOffset>
              </wp:positionV>
              <wp:extent cx="7560945" cy="273050"/>
              <wp:effectExtent l="0" t="0" r="0" b="12700"/>
              <wp:wrapNone/>
              <wp:docPr id="63" name="MSIPCM4bdc4a29bf0fc97d4b243718" descr="{&quot;HashCode&quot;:-1264680268,&quot;Height&quot;:842.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AA0121" w14:textId="1EF9EF65" w:rsidR="00717728" w:rsidRPr="00C10CB7" w:rsidRDefault="00717728" w:rsidP="00C10CB7">
                          <w:pPr>
                            <w:jc w:val="center"/>
                            <w:rPr>
                              <w:rFonts w:ascii="Calibri" w:hAnsi="Calibri" w:cs="Calibri"/>
                              <w:color w:val="000000"/>
                              <w:sz w:val="24"/>
                            </w:rPr>
                          </w:pPr>
                          <w:r w:rsidRPr="00C10C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oel="http://schemas.microsoft.com/office/2019/extlst">
          <w:pict>
            <v:shapetype w14:anchorId="54B644A2" id="_x0000_t202" coordsize="21600,21600" o:spt="202" path="m,l,21600r21600,l21600,xe">
              <v:stroke joinstyle="miter"/>
              <v:path gradientshapeok="t" o:connecttype="rect"/>
            </v:shapetype>
            <v:shape id="MSIPCM4bdc4a29bf0fc97d4b243718" o:spid="_x0000_s1032" type="#_x0000_t202" alt="{&quot;HashCode&quot;:-1264680268,&quot;Height&quot;:842.0,&quot;Width&quot;:595.0,&quot;Placement&quot;:&quot;Footer&quot;,&quot;Index&quot;:&quot;FirstPage&quot;,&quot;Section&quot;:3,&quot;Top&quot;:0.0,&quot;Left&quot;:0.0}" style="position:absolute;margin-left:0;margin-top:805.45pt;width:595.35pt;height:21.5pt;z-index:251684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1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vDDssYXqiOs56Jn3lq8VzvDA&#10;fHhmDqnGjVC+4QkPqQF7wcmipAb382/+mI8MYJSSFqVTUv9jz5ygRH8zyM3NeDqNWks/aLi33u3g&#10;NfvmDlCVY3wglicz5gY9mNJB84rqXsVuGGKGY8+SbgfzLvRCxtfBxWqVklBVloUHs7E8lo6YRWRf&#10;ulfm7An+gMQ9wiAuVrxjoc/t0V7tA0iVKIr49mieYEdFJuZOrydK/u1/yrq88e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BV/m1GAIAACsEAAAOAAAAAAAAAAAAAAAAAC4CAABkcnMvZTJvRG9jLnhtbFBLAQItABQA&#10;BgAIAAAAIQARcqd+3wAAAAsBAAAPAAAAAAAAAAAAAAAAAHIEAABkcnMvZG93bnJldi54bWxQSwUG&#10;AAAAAAQABADzAAAAfgUAAAAA&#10;" o:allowincell="f" filled="f" stroked="f" strokeweight=".5pt">
              <v:textbox inset=",0,,0">
                <w:txbxContent>
                  <w:p w14:paraId="04AA0121" w14:textId="1EF9EF65" w:rsidR="00717728" w:rsidRPr="00C10CB7" w:rsidRDefault="00717728" w:rsidP="00C10CB7">
                    <w:pPr>
                      <w:jc w:val="center"/>
                      <w:rPr>
                        <w:rFonts w:ascii="Calibri" w:hAnsi="Calibri" w:cs="Calibri"/>
                        <w:color w:val="000000"/>
                        <w:sz w:val="24"/>
                      </w:rPr>
                    </w:pPr>
                    <w:r w:rsidRPr="00C10CB7">
                      <w:rPr>
                        <w:rFonts w:ascii="Calibri" w:hAnsi="Calibri" w:cs="Calibri"/>
                        <w:color w:val="000000"/>
                        <w:sz w:val="24"/>
                      </w:rPr>
                      <w:t>OFFICIAL</w:t>
                    </w:r>
                  </w:p>
                </w:txbxContent>
              </v:textbox>
              <w10:wrap anchorx="page" anchory="page"/>
            </v:shape>
          </w:pict>
        </mc:Fallback>
      </mc:AlternateContent>
    </w:r>
    <w:r>
      <w:rPr>
        <w:noProof/>
      </w:rPr>
      <w:drawing>
        <wp:anchor distT="0" distB="0" distL="114300" distR="114300" simplePos="0" relativeHeight="251658280" behindDoc="1" locked="1" layoutInCell="1" allowOverlap="1" wp14:anchorId="3DCB8FC5" wp14:editId="45573ABA">
          <wp:simplePos x="0" y="0"/>
          <wp:positionH relativeFrom="page">
            <wp:posOffset>-36195</wp:posOffset>
          </wp:positionH>
          <wp:positionV relativeFrom="page">
            <wp:align>bottom</wp:align>
          </wp:positionV>
          <wp:extent cx="2008800" cy="950400"/>
          <wp:effectExtent l="0" t="0" r="0" b="2540"/>
          <wp:wrapNone/>
          <wp:docPr id="249"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74" behindDoc="1" locked="1" layoutInCell="1" allowOverlap="1" wp14:anchorId="3E74DA52" wp14:editId="23E85315">
          <wp:simplePos x="0" y="0"/>
          <wp:positionH relativeFrom="page">
            <wp:align>right</wp:align>
          </wp:positionH>
          <wp:positionV relativeFrom="page">
            <wp:align>bottom</wp:align>
          </wp:positionV>
          <wp:extent cx="2408753" cy="1085850"/>
          <wp:effectExtent l="0" t="0" r="0" b="0"/>
          <wp:wrapNone/>
          <wp:docPr id="250"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72" behindDoc="0" locked="1" layoutInCell="1" allowOverlap="1" wp14:anchorId="22C8178F" wp14:editId="713C9500">
              <wp:simplePos x="0" y="0"/>
              <wp:positionH relativeFrom="page">
                <wp:align>left</wp:align>
              </wp:positionH>
              <wp:positionV relativeFrom="page">
                <wp:align>bottom</wp:align>
              </wp:positionV>
              <wp:extent cx="3848400" cy="720000"/>
              <wp:effectExtent l="0" t="0" r="0" b="0"/>
              <wp:wrapNone/>
              <wp:docPr id="55"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txbx>
                      <w:txbxContent>
                        <w:p w14:paraId="023795F8" w14:textId="77777777" w:rsidR="00717728" w:rsidRPr="009F69FA" w:rsidRDefault="00717728" w:rsidP="00471028">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22C8178F" id="_x0000_s1033" type="#_x0000_t202" style="position:absolute;margin-left:0;margin-top:0;width:303pt;height:56.7pt;z-index:25166028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" filled="f" stroked="f" strokeweight=".5pt">
              <v:textbox inset="15mm">
                <w:txbxContent>
                  <w:p w14:paraId="023795F8" w14:textId="77777777" w:rsidR="00717728" w:rsidRPr="009F69FA" w:rsidRDefault="00717728" w:rsidP="00471028">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70" behindDoc="1" locked="1" layoutInCell="1" allowOverlap="1" wp14:anchorId="3C2D08DA" wp14:editId="26B963BF">
          <wp:simplePos x="0" y="0"/>
          <wp:positionH relativeFrom="page">
            <wp:align>right</wp:align>
          </wp:positionH>
          <wp:positionV relativeFrom="page">
            <wp:align>bottom</wp:align>
          </wp:positionV>
          <wp:extent cx="2422799" cy="1083600"/>
          <wp:effectExtent l="0" t="0" r="0" b="0"/>
          <wp:wrapNone/>
          <wp:docPr id="251"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BC861" w14:textId="77777777" w:rsidR="004209EA" w:rsidRPr="008F5280" w:rsidRDefault="004209EA" w:rsidP="008F5280">
      <w:pPr>
        <w:pStyle w:val="FootnoteSeparator"/>
      </w:pPr>
    </w:p>
    <w:p w14:paraId="1A133AA9" w14:textId="77777777" w:rsidR="004209EA" w:rsidRDefault="004209EA"/>
  </w:footnote>
  <w:footnote w:type="continuationSeparator" w:id="0">
    <w:p w14:paraId="0E906BE5" w14:textId="77777777" w:rsidR="004209EA" w:rsidRDefault="004209EA" w:rsidP="008F5280">
      <w:pPr>
        <w:pStyle w:val="FootnoteSeparator"/>
      </w:pPr>
    </w:p>
    <w:p w14:paraId="5587D7AD" w14:textId="77777777" w:rsidR="004209EA" w:rsidRDefault="004209EA"/>
    <w:p w14:paraId="5769FD7C" w14:textId="77777777" w:rsidR="004209EA" w:rsidRDefault="004209EA"/>
  </w:footnote>
  <w:footnote w:type="continuationNotice" w:id="1">
    <w:p w14:paraId="45F1257F" w14:textId="77777777" w:rsidR="004209EA" w:rsidRDefault="004209EA" w:rsidP="00D55628"/>
    <w:p w14:paraId="4F385F43" w14:textId="77777777" w:rsidR="004209EA" w:rsidRDefault="004209EA"/>
    <w:p w14:paraId="40AB7D48" w14:textId="77777777" w:rsidR="004209EA" w:rsidRDefault="004209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717728" w:rsidRPr="00F579ED" w14:paraId="7261B1DB" w14:textId="77777777" w:rsidTr="00471028">
      <w:trPr>
        <w:trHeight w:hRule="exact" w:val="1418"/>
      </w:trPr>
      <w:tc>
        <w:tcPr>
          <w:tcW w:w="7761" w:type="dxa"/>
          <w:vAlign w:val="center"/>
        </w:tcPr>
        <w:p w14:paraId="1E42591F" w14:textId="6A623C4B" w:rsidR="00717728" w:rsidRPr="00F579ED" w:rsidRDefault="00717728"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C24111">
            <w:rPr>
              <w:noProof/>
              <w:lang w:val="en-US"/>
            </w:rPr>
            <w:t>Understanding</w:t>
          </w:r>
          <w:r w:rsidR="00C24111" w:rsidRPr="00C24111">
            <w:rPr>
              <w:noProof/>
            </w:rPr>
            <w:t xml:space="preserve"> the Battery audit checklist</w:t>
          </w:r>
          <w:r>
            <w:rPr>
              <w:noProof/>
            </w:rPr>
            <w:fldChar w:fldCharType="end"/>
          </w:r>
        </w:p>
      </w:tc>
    </w:tr>
  </w:tbl>
  <w:p w14:paraId="28F11639" w14:textId="77777777" w:rsidR="00717728" w:rsidRDefault="00717728" w:rsidP="00DE028D">
    <w:pPr>
      <w:pStyle w:val="Header"/>
    </w:pPr>
    <w:r>
      <w:rPr>
        <w:noProof/>
      </w:rPr>
      <mc:AlternateContent>
        <mc:Choice Requires="wps">
          <w:drawing>
            <wp:anchor distT="0" distB="0" distL="114300" distR="114300" simplePos="0" relativeHeight="251658256" behindDoc="0" locked="1" layoutInCell="1" allowOverlap="1" wp14:anchorId="1AB9D896" wp14:editId="66B6A1B2">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rect w14:anchorId="576419CB" id="Rectangle 18" o:spid="_x0000_s1026" style="position:absolute;margin-left:-29.95pt;margin-top:0;width:21.25pt;height:96.4pt;z-index:25165825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51" behindDoc="1" locked="0" layoutInCell="1" allowOverlap="1" wp14:anchorId="07661424" wp14:editId="3E6149D2">
              <wp:simplePos x="0" y="0"/>
              <wp:positionH relativeFrom="page">
                <wp:posOffset>720090</wp:posOffset>
              </wp:positionH>
              <wp:positionV relativeFrom="page">
                <wp:posOffset>288290</wp:posOffset>
              </wp:positionV>
              <wp:extent cx="864000" cy="900000"/>
              <wp:effectExtent l="0" t="0" r="0" b="1905"/>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363BFC39" id="TriangleRight" o:spid="_x0000_s1026"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SN0g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" path="m1339,1419l669,,,1419r1339,xe" fillcolor="#f4cfb9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38D25DE3" wp14:editId="2C61C8CE">
              <wp:simplePos x="0" y="0"/>
              <wp:positionH relativeFrom="page">
                <wp:posOffset>288290</wp:posOffset>
              </wp:positionH>
              <wp:positionV relativeFrom="page">
                <wp:posOffset>288290</wp:posOffset>
              </wp:positionV>
              <wp:extent cx="864000" cy="900000"/>
              <wp:effectExtent l="0" t="0" r="0" b="1905"/>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0C1133A7"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" path="m,l665,1419,1334,,,xe" fillcolor="#db6015 [3206]"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3E23B5CD" wp14:editId="3559E5F7">
              <wp:simplePos x="0" y="0"/>
              <wp:positionH relativeFrom="page">
                <wp:posOffset>288290</wp:posOffset>
              </wp:positionH>
              <wp:positionV relativeFrom="page">
                <wp:posOffset>288290</wp:posOffset>
              </wp:positionV>
              <wp:extent cx="14580000" cy="900000"/>
              <wp:effectExtent l="0" t="0" r="0" b="1905"/>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rect w14:anchorId="6B7764DE" id="Rectangle" o:spid="_x0000_s1026" style="position:absolute;margin-left:22.7pt;margin-top:22.7pt;width:1148.0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" fillcolor="#f89f65 [3207]" stroked="f">
              <v:fill color2="#ffe15a [3205]" rotate="t" angle="135" focus="100%" type="gradient"/>
              <w10:wrap anchorx="page" anchory="page"/>
            </v:rect>
          </w:pict>
        </mc:Fallback>
      </mc:AlternateContent>
    </w:r>
  </w:p>
  <w:p w14:paraId="43EE3F54" w14:textId="77777777" w:rsidR="00717728" w:rsidRPr="00DE028D" w:rsidRDefault="00717728"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717728" w:rsidRPr="00975ED3" w14:paraId="221B4909" w14:textId="77777777" w:rsidTr="00471028">
      <w:trPr>
        <w:trHeight w:hRule="exact" w:val="1418"/>
      </w:trPr>
      <w:tc>
        <w:tcPr>
          <w:tcW w:w="7761" w:type="dxa"/>
          <w:vAlign w:val="center"/>
        </w:tcPr>
        <w:p w14:paraId="77EEE02E" w14:textId="59ACFD62" w:rsidR="00717728" w:rsidRPr="00975ED3" w:rsidRDefault="00717728" w:rsidP="00DE028D">
          <w:pPr>
            <w:pStyle w:val="Header"/>
          </w:pPr>
          <w:r>
            <w:rPr>
              <w:noProof/>
            </w:rPr>
            <w:fldChar w:fldCharType="begin"/>
          </w:r>
          <w:r>
            <w:rPr>
              <w:noProof/>
            </w:rPr>
            <w:instrText xml:space="preserve"> STYLEREF  Title  \* MERGEFORMAT </w:instrText>
          </w:r>
          <w:r>
            <w:rPr>
              <w:noProof/>
            </w:rPr>
            <w:fldChar w:fldCharType="separate"/>
          </w:r>
          <w:r w:rsidR="00C24111">
            <w:rPr>
              <w:noProof/>
            </w:rPr>
            <w:t>Understanding the Battery audit checklist</w:t>
          </w:r>
          <w:r>
            <w:rPr>
              <w:noProof/>
            </w:rPr>
            <w:fldChar w:fldCharType="end"/>
          </w:r>
        </w:p>
      </w:tc>
    </w:tr>
  </w:tbl>
  <w:p w14:paraId="0BCDAFB8" w14:textId="77777777" w:rsidR="00717728" w:rsidRDefault="00717728" w:rsidP="00DE028D">
    <w:pPr>
      <w:pStyle w:val="Header"/>
    </w:pPr>
    <w:r>
      <w:rPr>
        <w:noProof/>
      </w:rPr>
      <mc:AlternateContent>
        <mc:Choice Requires="wps">
          <w:drawing>
            <wp:anchor distT="0" distB="0" distL="114300" distR="114300" simplePos="0" relativeHeight="251658257" behindDoc="0" locked="1" layoutInCell="1" allowOverlap="1" wp14:anchorId="24F7E214" wp14:editId="54A8E637">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rect w14:anchorId="1B4A7D4B" id="Rectangle 17" o:spid="_x0000_s1026" style="position:absolute;margin-left:-29.95pt;margin-top:0;width:21.25pt;height:96.4pt;z-index:251658257;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54" behindDoc="1" locked="0" layoutInCell="1" allowOverlap="1" wp14:anchorId="6E94BAB9" wp14:editId="47EF382E">
              <wp:simplePos x="0" y="0"/>
              <wp:positionH relativeFrom="page">
                <wp:posOffset>720090</wp:posOffset>
              </wp:positionH>
              <wp:positionV relativeFrom="page">
                <wp:posOffset>288290</wp:posOffset>
              </wp:positionV>
              <wp:extent cx="864000" cy="900000"/>
              <wp:effectExtent l="0" t="0" r="0" b="1905"/>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56FB2426" id="TriangleRight" o:spid="_x0000_s1026"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YU0A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YbKX&#10;9AipY5WNpZ3tSfQldj81fDshVjZ7RPM72w5Z/BRgFNb95qzBgJ1z/2sjnOJMfzKYYNN0PEb2IS7G&#10;5xdDLFzfs+p7hJGgmvPAcSvJvAntFN/UjsYUShIrZuwHDJ28pOEQ42uj2i8wRKM8+4FPU7q/jqin&#10;39LiD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E+mRhTQAgAA3gYAAA4AAAAAAAAAAAAAAAAALgIAAGRycy9lMm9E&#10;b2MueG1sUEsBAi0AFAAGAAgAAAAhAMRL0aPgAAAACgEAAA8AAAAAAAAAAAAAAAAAKgUAAGRycy9k&#10;b3ducmV2LnhtbFBLBQYAAAAABAAEAPMAAAA3BgAAAAA=&#10;" path="m1339,1419l669,,,1419r1339,xe" fillcolor="#f4cfb9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3" behindDoc="1" locked="0" layoutInCell="1" allowOverlap="1" wp14:anchorId="67623053" wp14:editId="0BEE16D9">
              <wp:simplePos x="0" y="0"/>
              <wp:positionH relativeFrom="page">
                <wp:posOffset>288290</wp:posOffset>
              </wp:positionH>
              <wp:positionV relativeFrom="page">
                <wp:posOffset>288290</wp:posOffset>
              </wp:positionV>
              <wp:extent cx="864000" cy="900000"/>
              <wp:effectExtent l="0" t="0" r="0" b="1905"/>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4E13DC08" id="TriangleLeft" o:spid="_x0000_s1026" style="position:absolute;margin-left:22.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" path="m,l665,1419,1334,,,xe" fillcolor="#db6015 [3206]"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2" behindDoc="1" locked="0" layoutInCell="1" allowOverlap="1" wp14:anchorId="31384EFC" wp14:editId="3F4B2323">
              <wp:simplePos x="0" y="0"/>
              <wp:positionH relativeFrom="page">
                <wp:posOffset>288290</wp:posOffset>
              </wp:positionH>
              <wp:positionV relativeFrom="page">
                <wp:posOffset>288290</wp:posOffset>
              </wp:positionV>
              <wp:extent cx="14580000" cy="900000"/>
              <wp:effectExtent l="0" t="0" r="0" b="1905"/>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rect w14:anchorId="69D25D88" id="Rectangle" o:spid="_x0000_s1026" style="position:absolute;margin-left:22.7pt;margin-top:22.7pt;width:114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" fillcolor="#f89f65 [3207]" stroked="f">
              <v:fill color2="#ffe15a [3205]" rotate="t" angle="135" focus="100%" type="gradient"/>
              <w10:wrap anchorx="page" anchory="page"/>
            </v:rect>
          </w:pict>
        </mc:Fallback>
      </mc:AlternateContent>
    </w:r>
  </w:p>
  <w:p w14:paraId="6CDAEA53" w14:textId="77777777" w:rsidR="00717728" w:rsidRPr="00DE028D" w:rsidRDefault="00717728"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BA8E" w14:textId="696E0853" w:rsidR="00717728" w:rsidRPr="00E97294" w:rsidRDefault="000A31E2" w:rsidP="00E97294">
    <w:pPr>
      <w:pStyle w:val="Header"/>
    </w:pPr>
    <w:r w:rsidRPr="00806AB6">
      <w:rPr>
        <w:noProof/>
      </w:rPr>
      <mc:AlternateContent>
        <mc:Choice Requires="wps">
          <w:drawing>
            <wp:anchor distT="0" distB="0" distL="114300" distR="114300" simplePos="0" relativeHeight="251658244" behindDoc="1" locked="0" layoutInCell="1" allowOverlap="1" wp14:anchorId="11B28D1B" wp14:editId="590F04DD">
              <wp:simplePos x="0" y="0"/>
              <wp:positionH relativeFrom="page">
                <wp:posOffset>724989</wp:posOffset>
              </wp:positionH>
              <wp:positionV relativeFrom="page">
                <wp:posOffset>287383</wp:posOffset>
              </wp:positionV>
              <wp:extent cx="857068" cy="899795"/>
              <wp:effectExtent l="0" t="0" r="635" b="0"/>
              <wp:wrapNone/>
              <wp:docPr id="2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068"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3604B4DB" id="TriangleRight" o:spid="_x0000_s1026" style="position:absolute;margin-left:57.1pt;margin-top:22.65pt;width:67.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" path="m1339,1419l669,,,1419r1339,xe" fillcolor="#f4cfb9 [3209]" stroked="f">
              <v:path arrowok="t" o:connecttype="custom" o:connectlocs="857068,899795;428214,0;0,899795;857068,899795" o:connectangles="0,0,0,0"/>
              <w10:wrap anchorx="page" anchory="page"/>
            </v:shape>
          </w:pict>
        </mc:Fallback>
      </mc:AlternateContent>
    </w:r>
    <w:r w:rsidR="00717728" w:rsidRPr="00806AB6">
      <w:rPr>
        <w:noProof/>
      </w:rPr>
      <mc:AlternateContent>
        <mc:Choice Requires="wps">
          <w:drawing>
            <wp:anchor distT="0" distB="0" distL="114300" distR="114300" simplePos="0" relativeHeight="251658243" behindDoc="1" locked="0" layoutInCell="1" allowOverlap="1" wp14:anchorId="27CDC8C0" wp14:editId="32918E84">
              <wp:simplePos x="0" y="0"/>
              <wp:positionH relativeFrom="page">
                <wp:posOffset>288290</wp:posOffset>
              </wp:positionH>
              <wp:positionV relativeFrom="page">
                <wp:posOffset>288290</wp:posOffset>
              </wp:positionV>
              <wp:extent cx="863600" cy="899795"/>
              <wp:effectExtent l="0" t="0" r="0" b="1905"/>
              <wp:wrapNone/>
              <wp:docPr id="2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45F515A1" id="TriangleLeft" o:spid="_x0000_s1026" style="position:absolute;margin-left:22.7pt;margin-top:22.7pt;width:68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" path="m,l665,1419,1334,,,xe" fillcolor="#db6015 [3206]" stroked="f">
              <v:path arrowok="t" o:connecttype="custom" o:connectlocs="0,0;430505,899795;863600,0;0,0" o:connectangles="0,0,0,0"/>
              <w10:wrap anchorx="page" anchory="page"/>
            </v:shape>
          </w:pict>
        </mc:Fallback>
      </mc:AlternateContent>
    </w:r>
    <w:r w:rsidR="00717728">
      <w:rPr>
        <w:noProof/>
      </w:rPr>
      <mc:AlternateContent>
        <mc:Choice Requires="wps">
          <w:drawing>
            <wp:anchor distT="0" distB="0" distL="114300" distR="114300" simplePos="0" relativeHeight="251658255" behindDoc="0" locked="1" layoutInCell="1" allowOverlap="1" wp14:anchorId="676A1C37" wp14:editId="6CC94E15">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rect w14:anchorId="09D10E5C" id="Rectangle 22" o:spid="_x0000_s1026" style="position:absolute;margin-left:-29.95pt;margin-top:0;width:21.25pt;height:96.4pt;z-index:251658255;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717728">
      <w:rPr>
        <w:noProof/>
      </w:rPr>
      <w:drawing>
        <wp:anchor distT="0" distB="0" distL="114300" distR="114300" simplePos="0" relativeHeight="251658248" behindDoc="1" locked="0" layoutInCell="1" allowOverlap="1" wp14:anchorId="01C56F3F" wp14:editId="297AE8F9">
          <wp:simplePos x="0" y="0"/>
          <wp:positionH relativeFrom="page">
            <wp:posOffset>720090</wp:posOffset>
          </wp:positionH>
          <wp:positionV relativeFrom="page">
            <wp:posOffset>1188085</wp:posOffset>
          </wp:positionV>
          <wp:extent cx="860400" cy="896400"/>
          <wp:effectExtent l="0" t="0" r="3810" b="5715"/>
          <wp:wrapNone/>
          <wp:docPr id="244"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717728">
      <w:rPr>
        <w:noProof/>
      </w:rPr>
      <w:drawing>
        <wp:anchor distT="0" distB="0" distL="114300" distR="114300" simplePos="0" relativeHeight="251658241" behindDoc="1" locked="0" layoutInCell="1" allowOverlap="1" wp14:anchorId="35076A5B" wp14:editId="4C020576">
          <wp:simplePos x="0" y="0"/>
          <wp:positionH relativeFrom="page">
            <wp:posOffset>720090</wp:posOffset>
          </wp:positionH>
          <wp:positionV relativeFrom="page">
            <wp:posOffset>1188085</wp:posOffset>
          </wp:positionV>
          <wp:extent cx="864000" cy="896400"/>
          <wp:effectExtent l="0" t="0" r="0" b="5715"/>
          <wp:wrapNone/>
          <wp:docPr id="245" name="TriangleBottomACI"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717728" w:rsidRPr="00806AB6">
      <w:rPr>
        <w:noProof/>
      </w:rPr>
      <mc:AlternateContent>
        <mc:Choice Requires="wps">
          <w:drawing>
            <wp:anchor distT="0" distB="0" distL="114300" distR="114300" simplePos="0" relativeHeight="251658240" behindDoc="1" locked="0" layoutInCell="1" allowOverlap="1" wp14:anchorId="55B1671F" wp14:editId="59368173">
              <wp:simplePos x="0" y="0"/>
              <wp:positionH relativeFrom="page">
                <wp:posOffset>720090</wp:posOffset>
              </wp:positionH>
              <wp:positionV relativeFrom="page">
                <wp:posOffset>1188085</wp:posOffset>
              </wp:positionV>
              <wp:extent cx="864000" cy="900000"/>
              <wp:effectExtent l="0" t="0" r="0" b="1905"/>
              <wp:wrapNone/>
              <wp:docPr id="24"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1FAC9185"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" path="m,l669,1415,1339,,,xe" fillcolor="#ffeca3 [3208]" stroked="f">
              <v:path arrowok="t" o:connecttype="custom" o:connectlocs="0,0;431677,900000;864000,0;0,0" o:connectangles="0,0,0,0"/>
              <w10:wrap anchorx="page" anchory="page"/>
            </v:shape>
          </w:pict>
        </mc:Fallback>
      </mc:AlternateContent>
    </w:r>
    <w:r w:rsidR="00717728" w:rsidRPr="00806AB6">
      <w:rPr>
        <w:noProof/>
      </w:rPr>
      <mc:AlternateContent>
        <mc:Choice Requires="wps">
          <w:drawing>
            <wp:anchor distT="0" distB="0" distL="114300" distR="114300" simplePos="0" relativeHeight="251658242" behindDoc="1" locked="0" layoutInCell="1" allowOverlap="1" wp14:anchorId="0B0249F2" wp14:editId="188E766C">
              <wp:simplePos x="0" y="0"/>
              <wp:positionH relativeFrom="page">
                <wp:posOffset>288290</wp:posOffset>
              </wp:positionH>
              <wp:positionV relativeFrom="page">
                <wp:posOffset>288290</wp:posOffset>
              </wp:positionV>
              <wp:extent cx="14580000" cy="900000"/>
              <wp:effectExtent l="0" t="0" r="0" b="1905"/>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rect w14:anchorId="3DFCCD22" id="Rectangle" o:spid="_x0000_s1026" style="position:absolute;margin-left:22.7pt;margin-top:22.7pt;width:1148.0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" fillcolor="#f89f65 [3207]" stroked="f">
              <v:fill color2="#ffe15a [3205]" rotate="t" angle="135" focus="100%" type="gradien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717728" w:rsidRPr="00975ED3" w14:paraId="1CB67DEA" w14:textId="77777777" w:rsidTr="00471028">
      <w:trPr>
        <w:trHeight w:hRule="exact" w:val="1418"/>
      </w:trPr>
      <w:tc>
        <w:tcPr>
          <w:tcW w:w="7761" w:type="dxa"/>
          <w:vAlign w:val="center"/>
        </w:tcPr>
        <w:p w14:paraId="0BD6DD2D" w14:textId="70D03F86" w:rsidR="00717728" w:rsidRPr="00975ED3" w:rsidRDefault="00717728" w:rsidP="00471028">
          <w:pPr>
            <w:pStyle w:val="Header"/>
          </w:pPr>
          <w:r>
            <w:rPr>
              <w:noProof/>
            </w:rPr>
            <w:fldChar w:fldCharType="begin"/>
          </w:r>
          <w:r>
            <w:rPr>
              <w:noProof/>
            </w:rPr>
            <w:instrText xml:space="preserve"> STYLEREF  Title  \* MERGEFORMAT </w:instrText>
          </w:r>
          <w:r>
            <w:rPr>
              <w:noProof/>
            </w:rPr>
            <w:fldChar w:fldCharType="separate"/>
          </w:r>
          <w:r w:rsidR="00C24111">
            <w:rPr>
              <w:noProof/>
            </w:rPr>
            <w:t>Understanding the Battery audit checklist</w:t>
          </w:r>
          <w:r>
            <w:rPr>
              <w:noProof/>
            </w:rPr>
            <w:fldChar w:fldCharType="end"/>
          </w:r>
        </w:p>
      </w:tc>
    </w:tr>
  </w:tbl>
  <w:p w14:paraId="20093068" w14:textId="77777777" w:rsidR="00717728" w:rsidRDefault="00717728" w:rsidP="00471028">
    <w:pPr>
      <w:pStyle w:val="Header"/>
    </w:pPr>
    <w:r w:rsidRPr="00806AB6">
      <w:rPr>
        <w:noProof/>
      </w:rPr>
      <mc:AlternateContent>
        <mc:Choice Requires="wps">
          <w:drawing>
            <wp:anchor distT="0" distB="0" distL="114300" distR="114300" simplePos="0" relativeHeight="251658275" behindDoc="1" locked="0" layoutInCell="1" allowOverlap="1" wp14:anchorId="2F0EEEDD" wp14:editId="6AEE66EE">
              <wp:simplePos x="0" y="0"/>
              <wp:positionH relativeFrom="page">
                <wp:posOffset>720090</wp:posOffset>
              </wp:positionH>
              <wp:positionV relativeFrom="page">
                <wp:posOffset>288290</wp:posOffset>
              </wp:positionV>
              <wp:extent cx="864000" cy="900000"/>
              <wp:effectExtent l="0" t="0" r="0" b="1905"/>
              <wp:wrapNone/>
              <wp:docPr id="4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F4CFB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2184712D" id="TriangleRight" o:spid="_x0000_s1026" style="position:absolute;margin-left:56.7pt;margin-top:22.7pt;width:68.05pt;height:70.85pt;z-index:-2516582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" path="m1339,1419l669,,,1419r1339,xe" fillcolor="#f4cfb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73" behindDoc="1" locked="0" layoutInCell="1" allowOverlap="1" wp14:anchorId="56EF9FB6" wp14:editId="41CEEEA5">
              <wp:simplePos x="0" y="0"/>
              <wp:positionH relativeFrom="page">
                <wp:posOffset>288290</wp:posOffset>
              </wp:positionH>
              <wp:positionV relativeFrom="page">
                <wp:posOffset>288290</wp:posOffset>
              </wp:positionV>
              <wp:extent cx="864000" cy="900000"/>
              <wp:effectExtent l="0" t="0" r="0" b="1905"/>
              <wp:wrapNone/>
              <wp:docPr id="4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DB601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7A215160" id="TriangleLeft" o:spid="_x0000_s1026" style="position:absolute;margin-left:22.7pt;margin-top:22.7pt;width:68.05pt;height:70.85pt;z-index:-251658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" path="m,l665,1419,1334,,,xe" fillcolor="#db6015"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71" behindDoc="1" locked="0" layoutInCell="1" allowOverlap="1" wp14:anchorId="3AA60E80" wp14:editId="0F87272F">
              <wp:simplePos x="0" y="0"/>
              <wp:positionH relativeFrom="page">
                <wp:posOffset>288290</wp:posOffset>
              </wp:positionH>
              <wp:positionV relativeFrom="page">
                <wp:posOffset>288290</wp:posOffset>
              </wp:positionV>
              <wp:extent cx="7020000" cy="900000"/>
              <wp:effectExtent l="0" t="0" r="3175" b="1905"/>
              <wp:wrapNone/>
              <wp:docPr id="45"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gradFill flip="none" rotWithShape="1">
                        <a:gsLst>
                          <a:gs pos="0">
                            <a:srgbClr val="F89F65"/>
                          </a:gs>
                          <a:gs pos="100000">
                            <a:srgbClr val="FFE15A"/>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rect w14:anchorId="51DA40C9" id="Rectangle" o:spid="_x0000_s1026" style="position:absolute;margin-left:22.7pt;margin-top:22.7pt;width:552.75pt;height:70.85pt;z-index:-2516582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" fillcolor="#f89f65" stroked="f">
              <v:fill color2="#ffe15a" rotate="t" angle="135" focus="100%" type="gradient"/>
              <w10:wrap anchorx="page" anchory="page"/>
            </v:rect>
          </w:pict>
        </mc:Fallback>
      </mc:AlternateContent>
    </w:r>
  </w:p>
  <w:p w14:paraId="1B92DAAD" w14:textId="77777777" w:rsidR="00717728" w:rsidRPr="00DE028D" w:rsidRDefault="00717728" w:rsidP="004710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4D26" w14:textId="24518B9F" w:rsidR="00717728" w:rsidRPr="00E97294" w:rsidRDefault="00717728" w:rsidP="005E2829">
    <w:pPr>
      <w:pStyle w:val="Header"/>
    </w:pPr>
    <w:r w:rsidRPr="005E2829">
      <w:rPr>
        <w:noProof/>
      </w:rPr>
      <mc:AlternateContent>
        <mc:Choice Requires="wps">
          <w:drawing>
            <wp:anchor distT="0" distB="0" distL="114300" distR="114300" simplePos="0" relativeHeight="251658286" behindDoc="1" locked="0" layoutInCell="1" allowOverlap="1" wp14:anchorId="7F448637" wp14:editId="1D905063">
              <wp:simplePos x="0" y="0"/>
              <wp:positionH relativeFrom="page">
                <wp:posOffset>667385</wp:posOffset>
              </wp:positionH>
              <wp:positionV relativeFrom="page">
                <wp:posOffset>278765</wp:posOffset>
              </wp:positionV>
              <wp:extent cx="863600" cy="899795"/>
              <wp:effectExtent l="0" t="0" r="0" b="1905"/>
              <wp:wrapNone/>
              <wp:docPr id="70"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7F93DC7C" id="TriangleRight" o:spid="_x0000_s1026" style="position:absolute;margin-left:52.55pt;margin-top:21.95pt;width:68pt;height:70.85pt;z-index:-2516581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" path="m1339,1419l669,,,1419r1339,xe" fillcolor="#f4cfb9 [3209]" stroked="f">
              <v:path arrowok="t" o:connecttype="custom" o:connectlocs="863600,899795;431478,0;0,899795;863600,899795" o:connectangles="0,0,0,0"/>
              <w10:wrap anchorx="page" anchory="page"/>
            </v:shape>
          </w:pict>
        </mc:Fallback>
      </mc:AlternateContent>
    </w:r>
    <w:r w:rsidRPr="005E2829">
      <w:rPr>
        <w:noProof/>
      </w:rPr>
      <mc:AlternateContent>
        <mc:Choice Requires="wps">
          <w:drawing>
            <wp:anchor distT="0" distB="0" distL="114300" distR="114300" simplePos="0" relativeHeight="251658285" behindDoc="1" locked="0" layoutInCell="1" allowOverlap="1" wp14:anchorId="070033B1" wp14:editId="403A71A3">
              <wp:simplePos x="0" y="0"/>
              <wp:positionH relativeFrom="page">
                <wp:posOffset>235585</wp:posOffset>
              </wp:positionH>
              <wp:positionV relativeFrom="page">
                <wp:posOffset>278765</wp:posOffset>
              </wp:positionV>
              <wp:extent cx="863600" cy="899795"/>
              <wp:effectExtent l="0" t="0" r="0" b="1905"/>
              <wp:wrapNone/>
              <wp:docPr id="69"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482BD2D5" id="TriangleLeft" o:spid="_x0000_s1026" style="position:absolute;margin-left:18.55pt;margin-top:21.95pt;width:68pt;height:70.85pt;z-index:-2516581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" path="m,l665,1419,1334,,,xe" fillcolor="#db6015 [3206]" stroked="f">
              <v:path arrowok="t" o:connecttype="custom" o:connectlocs="0,0;430505,899795;863600,0;0,0" o:connectangles="0,0,0,0"/>
              <w10:wrap anchorx="page" anchory="page"/>
            </v:shape>
          </w:pict>
        </mc:Fallback>
      </mc:AlternateContent>
    </w:r>
    <w:r w:rsidRPr="005E2829">
      <w:rPr>
        <w:noProof/>
      </w:rPr>
      <mc:AlternateContent>
        <mc:Choice Requires="wps">
          <w:drawing>
            <wp:anchor distT="0" distB="0" distL="114300" distR="114300" simplePos="0" relativeHeight="251658284" behindDoc="1" locked="0" layoutInCell="1" allowOverlap="1" wp14:anchorId="4A415721" wp14:editId="7C37F131">
              <wp:simplePos x="0" y="0"/>
              <wp:positionH relativeFrom="page">
                <wp:posOffset>235585</wp:posOffset>
              </wp:positionH>
              <wp:positionV relativeFrom="page">
                <wp:posOffset>278765</wp:posOffset>
              </wp:positionV>
              <wp:extent cx="14580000" cy="900000"/>
              <wp:effectExtent l="0" t="0" r="0" b="1905"/>
              <wp:wrapNone/>
              <wp:docPr id="6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rect w14:anchorId="37B4EA84" id="Rectangle" o:spid="_x0000_s1026" style="position:absolute;margin-left:18.55pt;margin-top:21.95pt;width:1148.05pt;height:70.85pt;z-index:-2516581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" fillcolor="#f89f65 [3207]" stroked="f">
              <v:fill color2="#ffe15a [3205]" rotate="t" angle="135" focus="100%" type="gradient"/>
              <w10:wrap anchorx="page" anchory="page"/>
            </v:rect>
          </w:pict>
        </mc:Fallback>
      </mc:AlternateContent>
    </w:r>
    <w:r>
      <w:cr/>
    </w:r>
    <w:r>
      <w:rPr>
        <w:noProof/>
      </w:rPr>
      <mc:AlternateContent>
        <mc:Choice Requires="wps">
          <w:drawing>
            <wp:anchor distT="0" distB="0" distL="114300" distR="114300" simplePos="0" relativeHeight="251658283" behindDoc="0" locked="1" layoutInCell="1" allowOverlap="1" wp14:anchorId="06FB36F8" wp14:editId="6E787A38">
              <wp:simplePos x="0" y="0"/>
              <wp:positionH relativeFrom="page">
                <wp:align>right</wp:align>
              </wp:positionH>
              <wp:positionV relativeFrom="page">
                <wp:align>top</wp:align>
              </wp:positionV>
              <wp:extent cx="270000" cy="1224000"/>
              <wp:effectExtent l="0" t="0" r="0" b="0"/>
              <wp:wrapNone/>
              <wp:docPr id="61" name="Rectangle 6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rect w14:anchorId="024DE4BC" id="Rectangle 61" o:spid="_x0000_s1026" style="position:absolute;margin-left:-29.95pt;margin-top:0;width:21.25pt;height:96.4pt;z-index:251658283;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OdkUdG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58282" behindDoc="1" locked="0" layoutInCell="1" allowOverlap="1" wp14:anchorId="1EF5A40B" wp14:editId="50A2EA79">
          <wp:simplePos x="0" y="0"/>
          <wp:positionH relativeFrom="page">
            <wp:posOffset>720090</wp:posOffset>
          </wp:positionH>
          <wp:positionV relativeFrom="page">
            <wp:posOffset>1188085</wp:posOffset>
          </wp:positionV>
          <wp:extent cx="860400" cy="896400"/>
          <wp:effectExtent l="0" t="0" r="3810" b="5715"/>
          <wp:wrapNone/>
          <wp:docPr id="234"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81" behindDoc="1" locked="0" layoutInCell="1" allowOverlap="1" wp14:anchorId="150A11CE" wp14:editId="3E59CA40">
          <wp:simplePos x="0" y="0"/>
          <wp:positionH relativeFrom="page">
            <wp:posOffset>720090</wp:posOffset>
          </wp:positionH>
          <wp:positionV relativeFrom="page">
            <wp:posOffset>1188085</wp:posOffset>
          </wp:positionV>
          <wp:extent cx="864000" cy="896400"/>
          <wp:effectExtent l="0" t="0" r="0" b="5715"/>
          <wp:wrapNone/>
          <wp:docPr id="235" name="TriangleBottomACI"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p>
  <w:p w14:paraId="3E4221DD" w14:textId="77777777" w:rsidR="00717728" w:rsidRDefault="0071772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6ABA" w14:textId="77777777" w:rsidR="00717728" w:rsidRPr="00E97294" w:rsidRDefault="00717728" w:rsidP="00471028">
    <w:pPr>
      <w:pStyle w:val="Header"/>
    </w:pPr>
    <w:r>
      <w:rPr>
        <w:noProof/>
      </w:rPr>
      <w:drawing>
        <wp:anchor distT="0" distB="0" distL="114300" distR="114300" simplePos="0" relativeHeight="251658269" behindDoc="1" locked="0" layoutInCell="1" allowOverlap="1" wp14:anchorId="4EF6F204" wp14:editId="72AF6947">
          <wp:simplePos x="0" y="0"/>
          <wp:positionH relativeFrom="page">
            <wp:posOffset>720090</wp:posOffset>
          </wp:positionH>
          <wp:positionV relativeFrom="page">
            <wp:posOffset>1188085</wp:posOffset>
          </wp:positionV>
          <wp:extent cx="860400" cy="896400"/>
          <wp:effectExtent l="0" t="0" r="3810" b="5715"/>
          <wp:wrapNone/>
          <wp:docPr id="23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61" behindDoc="1" locked="0" layoutInCell="1" allowOverlap="1" wp14:anchorId="4E66C33A" wp14:editId="575C5A6A">
          <wp:simplePos x="0" y="0"/>
          <wp:positionH relativeFrom="page">
            <wp:posOffset>720090</wp:posOffset>
          </wp:positionH>
          <wp:positionV relativeFrom="page">
            <wp:posOffset>1188085</wp:posOffset>
          </wp:positionV>
          <wp:extent cx="864000" cy="896400"/>
          <wp:effectExtent l="0" t="0" r="0" b="5715"/>
          <wp:wrapNone/>
          <wp:docPr id="241" name="TriangleBottomACI"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67" behindDoc="1" locked="0" layoutInCell="1" allowOverlap="1" wp14:anchorId="0D058641" wp14:editId="27FC14C0">
              <wp:simplePos x="0" y="0"/>
              <wp:positionH relativeFrom="page">
                <wp:posOffset>720090</wp:posOffset>
              </wp:positionH>
              <wp:positionV relativeFrom="page">
                <wp:posOffset>288290</wp:posOffset>
              </wp:positionV>
              <wp:extent cx="864000" cy="900000"/>
              <wp:effectExtent l="0" t="0" r="0" b="1905"/>
              <wp:wrapNone/>
              <wp:docPr id="4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F4CFB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0C4B7949" id="TriangleRight" o:spid="_x0000_s1026" style="position:absolute;margin-left:56.7pt;margin-top:22.7pt;width:68.05pt;height:70.8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" path="m1339,1419l669,,,1419r1339,xe" fillcolor="#f4cfb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9" behindDoc="1" locked="0" layoutInCell="1" allowOverlap="1" wp14:anchorId="0CB4D8E1" wp14:editId="10F0DC06">
              <wp:simplePos x="0" y="0"/>
              <wp:positionH relativeFrom="page">
                <wp:posOffset>720090</wp:posOffset>
              </wp:positionH>
              <wp:positionV relativeFrom="page">
                <wp:posOffset>1188085</wp:posOffset>
              </wp:positionV>
              <wp:extent cx="864000" cy="900000"/>
              <wp:effectExtent l="0" t="0" r="0" b="1905"/>
              <wp:wrapNone/>
              <wp:docPr id="50"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rgbClr val="FFECA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197F99D8" id="TriangleBottom" o:spid="_x0000_s1026" style="position:absolute;margin-left:56.7pt;margin-top:93.55pt;width:68.05pt;height:70.8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" path="m,l669,1415,1339,,,xe" fillcolor="#ffeca3"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5" behindDoc="1" locked="0" layoutInCell="1" allowOverlap="1" wp14:anchorId="03359312" wp14:editId="3957D88E">
              <wp:simplePos x="0" y="0"/>
              <wp:positionH relativeFrom="page">
                <wp:posOffset>288290</wp:posOffset>
              </wp:positionH>
              <wp:positionV relativeFrom="page">
                <wp:posOffset>288290</wp:posOffset>
              </wp:positionV>
              <wp:extent cx="864000" cy="900000"/>
              <wp:effectExtent l="0" t="0" r="0" b="1905"/>
              <wp:wrapNone/>
              <wp:docPr id="5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DB601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4475CF2A" id="TriangleLeft" o:spid="_x0000_s1026" style="position:absolute;margin-left:22.7pt;margin-top:22.7pt;width:68.05pt;height:70.8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" path="m,l665,1419,1334,,,xe" fillcolor="#db6015"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3" behindDoc="1" locked="0" layoutInCell="1" allowOverlap="1" wp14:anchorId="7A1B9035" wp14:editId="0E78432F">
              <wp:simplePos x="0" y="0"/>
              <wp:positionH relativeFrom="page">
                <wp:posOffset>288290</wp:posOffset>
              </wp:positionH>
              <wp:positionV relativeFrom="page">
                <wp:posOffset>288290</wp:posOffset>
              </wp:positionV>
              <wp:extent cx="7020000" cy="900000"/>
              <wp:effectExtent l="0" t="0" r="3175" b="1905"/>
              <wp:wrapNone/>
              <wp:docPr id="5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gradFill flip="none" rotWithShape="1">
                        <a:gsLst>
                          <a:gs pos="0">
                            <a:srgbClr val="F89F65"/>
                          </a:gs>
                          <a:gs pos="100000">
                            <a:srgbClr val="FFE15A"/>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rect w14:anchorId="5D17421C" id="Rectangle" o:spid="_x0000_s1026" style="position:absolute;margin-left:22.7pt;margin-top:22.7pt;width:552.75pt;height:70.85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" fillcolor="#f89f65" stroked="f">
              <v:fill color2="#ffe15a" rotate="t" angle="135" focus="100%" type="gradient"/>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717728" w:rsidRPr="00975ED3" w14:paraId="5303CC1C" w14:textId="77777777" w:rsidTr="00471028">
      <w:trPr>
        <w:trHeight w:hRule="exact" w:val="1418"/>
      </w:trPr>
      <w:tc>
        <w:tcPr>
          <w:tcW w:w="7761" w:type="dxa"/>
          <w:vAlign w:val="center"/>
        </w:tcPr>
        <w:p w14:paraId="2980F355" w14:textId="77777777" w:rsidR="00717728" w:rsidRPr="00975ED3" w:rsidRDefault="00717728" w:rsidP="00471028">
          <w:pPr>
            <w:pStyle w:val="Header"/>
          </w:pPr>
          <w:r>
            <w:t>Solar Victoria</w:t>
          </w:r>
          <w:r>
            <w:br/>
          </w:r>
          <w:r w:rsidRPr="00750FAD">
            <w:rPr>
              <w:sz w:val="28"/>
              <w:szCs w:val="28"/>
            </w:rPr>
            <w:t>Department of Environment, Land, Water and Planning</w:t>
          </w:r>
        </w:p>
      </w:tc>
    </w:tr>
  </w:tbl>
  <w:p w14:paraId="53BA42E9" w14:textId="77777777" w:rsidR="00717728" w:rsidRDefault="00717728" w:rsidP="00471028">
    <w:pPr>
      <w:pStyle w:val="Header"/>
    </w:pPr>
    <w:r w:rsidRPr="00806AB6">
      <w:rPr>
        <w:noProof/>
      </w:rPr>
      <mc:AlternateContent>
        <mc:Choice Requires="wps">
          <w:drawing>
            <wp:anchor distT="0" distB="0" distL="114300" distR="114300" simplePos="0" relativeHeight="251658279" behindDoc="1" locked="0" layoutInCell="1" allowOverlap="1" wp14:anchorId="1C6780EA" wp14:editId="49C95245">
              <wp:simplePos x="0" y="0"/>
              <wp:positionH relativeFrom="page">
                <wp:posOffset>720090</wp:posOffset>
              </wp:positionH>
              <wp:positionV relativeFrom="page">
                <wp:posOffset>288290</wp:posOffset>
              </wp:positionV>
              <wp:extent cx="864000" cy="900000"/>
              <wp:effectExtent l="0" t="0" r="0" b="1905"/>
              <wp:wrapNone/>
              <wp:docPr id="40"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F4CFB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0170D551" id="TriangleRight" o:spid="_x0000_s1026" style="position:absolute;margin-left:56.7pt;margin-top:22.7pt;width:68.05pt;height:70.85pt;z-index:-2516582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" path="m1339,1419l669,,,1419r1339,xe" fillcolor="#f4cfb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78" behindDoc="1" locked="0" layoutInCell="1" allowOverlap="1" wp14:anchorId="4B6602EC" wp14:editId="238AFA1E">
              <wp:simplePos x="0" y="0"/>
              <wp:positionH relativeFrom="page">
                <wp:posOffset>288290</wp:posOffset>
              </wp:positionH>
              <wp:positionV relativeFrom="page">
                <wp:posOffset>288290</wp:posOffset>
              </wp:positionV>
              <wp:extent cx="864000" cy="900000"/>
              <wp:effectExtent l="0" t="0" r="0" b="1905"/>
              <wp:wrapNone/>
              <wp:docPr id="4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DB601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2DA891BE" id="TriangleLeft" o:spid="_x0000_s1026" style="position:absolute;margin-left:22.7pt;margin-top:22.7pt;width:68.05pt;height:70.85pt;z-index:-2516582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" path="m,l665,1419,1334,,,xe" fillcolor="#db6015"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77" behindDoc="1" locked="0" layoutInCell="1" allowOverlap="1" wp14:anchorId="25AA1755" wp14:editId="094DE7D5">
              <wp:simplePos x="0" y="0"/>
              <wp:positionH relativeFrom="page">
                <wp:posOffset>288290</wp:posOffset>
              </wp:positionH>
              <wp:positionV relativeFrom="page">
                <wp:posOffset>288290</wp:posOffset>
              </wp:positionV>
              <wp:extent cx="7020000" cy="900000"/>
              <wp:effectExtent l="0" t="0" r="3175" b="1905"/>
              <wp:wrapNone/>
              <wp:docPr id="4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gradFill flip="none" rotWithShape="1">
                        <a:gsLst>
                          <a:gs pos="0">
                            <a:srgbClr val="F89F65"/>
                          </a:gs>
                          <a:gs pos="100000">
                            <a:srgbClr val="FFE15A"/>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rect w14:anchorId="062A01EB" id="Rectangle" o:spid="_x0000_s1026" style="position:absolute;margin-left:22.7pt;margin-top:22.7pt;width:552.75pt;height:70.85pt;z-index:-2516582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" fillcolor="#f89f65" stroked="f">
              <v:fill color2="#ffe15a" rotate="t" angle="135" focus="100%" type="gradient"/>
              <w10:wrap anchorx="page" anchory="page"/>
            </v:rect>
          </w:pict>
        </mc:Fallback>
      </mc:AlternateContent>
    </w:r>
  </w:p>
  <w:p w14:paraId="2BA5BE56" w14:textId="77777777" w:rsidR="00717728" w:rsidRPr="00DE028D" w:rsidRDefault="00717728" w:rsidP="0047102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451F" w14:textId="1E072CD7" w:rsidR="00717728" w:rsidRPr="00E97294" w:rsidRDefault="00717728" w:rsidP="005E2829">
    <w:pPr>
      <w:pStyle w:val="Header"/>
    </w:pPr>
    <w:r w:rsidRPr="005E2829">
      <w:rPr>
        <w:noProof/>
      </w:rPr>
      <mc:AlternateContent>
        <mc:Choice Requires="wps">
          <w:drawing>
            <wp:anchor distT="0" distB="0" distL="114300" distR="114300" simplePos="0" relativeHeight="251658292" behindDoc="1" locked="0" layoutInCell="1" allowOverlap="1" wp14:anchorId="63AD738D" wp14:editId="1036D865">
              <wp:simplePos x="0" y="0"/>
              <wp:positionH relativeFrom="page">
                <wp:posOffset>667385</wp:posOffset>
              </wp:positionH>
              <wp:positionV relativeFrom="page">
                <wp:posOffset>278765</wp:posOffset>
              </wp:positionV>
              <wp:extent cx="863600" cy="899795"/>
              <wp:effectExtent l="0" t="0" r="0" b="1905"/>
              <wp:wrapNone/>
              <wp:docPr id="71"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09979828" id="TriangleRight" o:spid="_x0000_s1026" style="position:absolute;margin-left:52.55pt;margin-top:21.95pt;width:68pt;height:70.85pt;z-index:-2516581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" path="m1339,1419l669,,,1419r1339,xe" fillcolor="#f4cfb9 [3209]" stroked="f">
              <v:path arrowok="t" o:connecttype="custom" o:connectlocs="863600,899795;431478,0;0,899795;863600,899795" o:connectangles="0,0,0,0"/>
              <w10:wrap anchorx="page" anchory="page"/>
            </v:shape>
          </w:pict>
        </mc:Fallback>
      </mc:AlternateContent>
    </w:r>
    <w:r w:rsidRPr="005E2829">
      <w:rPr>
        <w:noProof/>
      </w:rPr>
      <mc:AlternateContent>
        <mc:Choice Requires="wps">
          <w:drawing>
            <wp:anchor distT="0" distB="0" distL="114300" distR="114300" simplePos="0" relativeHeight="251658291" behindDoc="1" locked="0" layoutInCell="1" allowOverlap="1" wp14:anchorId="23184AF3" wp14:editId="75FFFEDA">
              <wp:simplePos x="0" y="0"/>
              <wp:positionH relativeFrom="page">
                <wp:posOffset>235585</wp:posOffset>
              </wp:positionH>
              <wp:positionV relativeFrom="page">
                <wp:posOffset>278765</wp:posOffset>
              </wp:positionV>
              <wp:extent cx="863600" cy="899795"/>
              <wp:effectExtent l="0" t="0" r="0" b="1905"/>
              <wp:wrapNone/>
              <wp:docPr id="72"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6707F829" id="TriangleLeft" o:spid="_x0000_s1026" style="position:absolute;margin-left:18.55pt;margin-top:21.95pt;width:68pt;height:70.85pt;z-index:-251658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" path="m,l665,1419,1334,,,xe" fillcolor="#db6015 [3206]" stroked="f">
              <v:path arrowok="t" o:connecttype="custom" o:connectlocs="0,0;430505,899795;863600,0;0,0" o:connectangles="0,0,0,0"/>
              <w10:wrap anchorx="page" anchory="page"/>
            </v:shape>
          </w:pict>
        </mc:Fallback>
      </mc:AlternateContent>
    </w:r>
    <w:r w:rsidRPr="005E2829">
      <w:rPr>
        <w:noProof/>
      </w:rPr>
      <mc:AlternateContent>
        <mc:Choice Requires="wps">
          <w:drawing>
            <wp:anchor distT="0" distB="0" distL="114300" distR="114300" simplePos="0" relativeHeight="251658290" behindDoc="1" locked="0" layoutInCell="1" allowOverlap="1" wp14:anchorId="78E0E255" wp14:editId="6657E1DE">
              <wp:simplePos x="0" y="0"/>
              <wp:positionH relativeFrom="page">
                <wp:posOffset>235585</wp:posOffset>
              </wp:positionH>
              <wp:positionV relativeFrom="page">
                <wp:posOffset>278765</wp:posOffset>
              </wp:positionV>
              <wp:extent cx="14580000" cy="900000"/>
              <wp:effectExtent l="0" t="0" r="0" b="1905"/>
              <wp:wrapNone/>
              <wp:docPr id="7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rect w14:anchorId="69CD9A4E" id="Rectangle" o:spid="_x0000_s1026" style="position:absolute;margin-left:18.55pt;margin-top:21.95pt;width:1148.05pt;height:70.85pt;z-index:-2516581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" fillcolor="#f89f65 [3207]" stroked="f">
              <v:fill color2="#ffe15a [3205]" rotate="t" angle="135" focus="100%" type="gradient"/>
              <w10:wrap anchorx="page" anchory="page"/>
            </v:rect>
          </w:pict>
        </mc:Fallback>
      </mc:AlternateContent>
    </w:r>
    <w:r>
      <w:cr/>
    </w:r>
    <w:r>
      <w:rPr>
        <w:noProof/>
      </w:rPr>
      <mc:AlternateContent>
        <mc:Choice Requires="wps">
          <w:drawing>
            <wp:anchor distT="0" distB="0" distL="114300" distR="114300" simplePos="0" relativeHeight="251658289" behindDoc="0" locked="1" layoutInCell="1" allowOverlap="1" wp14:anchorId="5480FFC0" wp14:editId="73E05D7C">
              <wp:simplePos x="0" y="0"/>
              <wp:positionH relativeFrom="page">
                <wp:align>right</wp:align>
              </wp:positionH>
              <wp:positionV relativeFrom="page">
                <wp:align>top</wp:align>
              </wp:positionV>
              <wp:extent cx="270000" cy="1224000"/>
              <wp:effectExtent l="0" t="0" r="0" b="0"/>
              <wp:wrapNone/>
              <wp:docPr id="74" name="Rectangle 7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rect w14:anchorId="0DCFB4AB" id="Rectangle 74" o:spid="_x0000_s1026" style="position:absolute;margin-left:-29.95pt;margin-top:0;width:21.25pt;height:96.4pt;z-index:251658289;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h01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OGiHTW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58288" behindDoc="1" locked="0" layoutInCell="1" allowOverlap="1" wp14:anchorId="016F5E1A" wp14:editId="2879CF42">
          <wp:simplePos x="0" y="0"/>
          <wp:positionH relativeFrom="page">
            <wp:posOffset>720090</wp:posOffset>
          </wp:positionH>
          <wp:positionV relativeFrom="page">
            <wp:posOffset>1188085</wp:posOffset>
          </wp:positionV>
          <wp:extent cx="860400" cy="896400"/>
          <wp:effectExtent l="0" t="0" r="3810" b="5715"/>
          <wp:wrapNone/>
          <wp:docPr id="75" name="TriangleBottomACIMono" descr="A close up of a logo&#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87" behindDoc="1" locked="0" layoutInCell="1" allowOverlap="1" wp14:anchorId="6410D936" wp14:editId="7569E7D5">
          <wp:simplePos x="0" y="0"/>
          <wp:positionH relativeFrom="page">
            <wp:posOffset>720090</wp:posOffset>
          </wp:positionH>
          <wp:positionV relativeFrom="page">
            <wp:posOffset>1188085</wp:posOffset>
          </wp:positionV>
          <wp:extent cx="864000" cy="896400"/>
          <wp:effectExtent l="0" t="0" r="0" b="5715"/>
          <wp:wrapNone/>
          <wp:docPr id="76" name="TriangleBottomACI" descr="A picture containing rug&#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p>
  <w:p w14:paraId="268FD474" w14:textId="77777777" w:rsidR="00717728" w:rsidRPr="0057006A" w:rsidRDefault="00717728" w:rsidP="0047102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965B" w14:textId="77777777" w:rsidR="00717728" w:rsidRPr="00E97294" w:rsidRDefault="00717728" w:rsidP="00471028">
    <w:pPr>
      <w:pStyle w:val="Header"/>
    </w:pPr>
    <w:r>
      <w:rPr>
        <w:noProof/>
      </w:rPr>
      <w:drawing>
        <wp:anchor distT="0" distB="0" distL="114300" distR="114300" simplePos="0" relativeHeight="251658276" behindDoc="1" locked="0" layoutInCell="1" allowOverlap="1" wp14:anchorId="0CC38297" wp14:editId="437594C6">
          <wp:simplePos x="0" y="0"/>
          <wp:positionH relativeFrom="page">
            <wp:posOffset>720090</wp:posOffset>
          </wp:positionH>
          <wp:positionV relativeFrom="page">
            <wp:posOffset>1188085</wp:posOffset>
          </wp:positionV>
          <wp:extent cx="860400" cy="896400"/>
          <wp:effectExtent l="0" t="0" r="0" b="0"/>
          <wp:wrapNone/>
          <wp:docPr id="247"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62" behindDoc="1" locked="0" layoutInCell="1" allowOverlap="1" wp14:anchorId="10D9596F" wp14:editId="7D48A135">
          <wp:simplePos x="0" y="0"/>
          <wp:positionH relativeFrom="page">
            <wp:posOffset>720090</wp:posOffset>
          </wp:positionH>
          <wp:positionV relativeFrom="page">
            <wp:posOffset>1188085</wp:posOffset>
          </wp:positionV>
          <wp:extent cx="864000" cy="896400"/>
          <wp:effectExtent l="0" t="0" r="0" b="0"/>
          <wp:wrapNone/>
          <wp:docPr id="248"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68" behindDoc="1" locked="0" layoutInCell="1" allowOverlap="1" wp14:anchorId="665D5CB2" wp14:editId="26BA0EFA">
              <wp:simplePos x="0" y="0"/>
              <wp:positionH relativeFrom="page">
                <wp:posOffset>720090</wp:posOffset>
              </wp:positionH>
              <wp:positionV relativeFrom="page">
                <wp:posOffset>288290</wp:posOffset>
              </wp:positionV>
              <wp:extent cx="864000" cy="900000"/>
              <wp:effectExtent l="0" t="0" r="0" b="1905"/>
              <wp:wrapNone/>
              <wp:docPr id="4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F4CFB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52B350E9" id="TriangleRight" o:spid="_x0000_s1026" style="position:absolute;margin-left:56.7pt;margin-top:22.7pt;width:68.05pt;height:70.85pt;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" path="m1339,1419l669,,,1419r1339,xe" fillcolor="#f4cfb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0" behindDoc="1" locked="0" layoutInCell="1" allowOverlap="1" wp14:anchorId="4ADD5F64" wp14:editId="29A15F9D">
              <wp:simplePos x="0" y="0"/>
              <wp:positionH relativeFrom="page">
                <wp:posOffset>720090</wp:posOffset>
              </wp:positionH>
              <wp:positionV relativeFrom="page">
                <wp:posOffset>1188085</wp:posOffset>
              </wp:positionV>
              <wp:extent cx="864000" cy="900000"/>
              <wp:effectExtent l="0" t="0" r="0" b="0"/>
              <wp:wrapNone/>
              <wp:docPr id="47"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rgbClr val="FFECA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2756BB90" id="TriangleBottom" o:spid="_x0000_s1026" style="position:absolute;margin-left:56.7pt;margin-top:93.55pt;width:68.05pt;height:70.85pt;z-index:-2516582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" path="m,l669,1415,1339,,,xe" fillcolor="#ffeca3"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6" behindDoc="1" locked="0" layoutInCell="1" allowOverlap="1" wp14:anchorId="2EDDCD2C" wp14:editId="0E14E13C">
              <wp:simplePos x="0" y="0"/>
              <wp:positionH relativeFrom="page">
                <wp:posOffset>288290</wp:posOffset>
              </wp:positionH>
              <wp:positionV relativeFrom="page">
                <wp:posOffset>288290</wp:posOffset>
              </wp:positionV>
              <wp:extent cx="864000" cy="900000"/>
              <wp:effectExtent l="0" t="0" r="0" b="1905"/>
              <wp:wrapNone/>
              <wp:docPr id="4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DB601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shape w14:anchorId="6FB354F3" id="TriangleLeft" o:spid="_x0000_s1026" style="position:absolute;margin-left:22.7pt;margin-top:22.7pt;width:68.05pt;height:70.8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" path="m,l665,1419,1334,,,xe" fillcolor="#db6015"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4" behindDoc="1" locked="0" layoutInCell="1" allowOverlap="1" wp14:anchorId="521182E1" wp14:editId="04D6C18A">
              <wp:simplePos x="0" y="0"/>
              <wp:positionH relativeFrom="page">
                <wp:posOffset>288290</wp:posOffset>
              </wp:positionH>
              <wp:positionV relativeFrom="page">
                <wp:posOffset>288290</wp:posOffset>
              </wp:positionV>
              <wp:extent cx="7020000" cy="900000"/>
              <wp:effectExtent l="0" t="0" r="3175" b="1905"/>
              <wp:wrapNone/>
              <wp:docPr id="5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gradFill flip="none" rotWithShape="1">
                        <a:gsLst>
                          <a:gs pos="0">
                            <a:srgbClr val="F89F65"/>
                          </a:gs>
                          <a:gs pos="100000">
                            <a:srgbClr val="FFE15A"/>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rect w14:anchorId="5C1444C4" id="Rectangle" o:spid="_x0000_s1026" style="position:absolute;margin-left:22.7pt;margin-top:22.7pt;width:552.75pt;height:70.8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" fillcolor="#f89f65" stroked="f">
              <v:fill color2="#ffe15a" rotate="t" angle="135" focus="100%" type="gradien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9EC44C6"/>
    <w:multiLevelType w:val="hybridMultilevel"/>
    <w:tmpl w:val="2C7A8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FFE15A"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43033A9"/>
    <w:multiLevelType w:val="hybridMultilevel"/>
    <w:tmpl w:val="20BE6EEE"/>
    <w:lvl w:ilvl="0" w:tplc="2512AB2C">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AB4192F"/>
    <w:multiLevelType w:val="hybridMultilevel"/>
    <w:tmpl w:val="C7F8EA66"/>
    <w:lvl w:ilvl="0" w:tplc="79F29D04">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8" w15:restartNumberingAfterBreak="0">
    <w:nsid w:val="1F74565A"/>
    <w:multiLevelType w:val="hybridMultilevel"/>
    <w:tmpl w:val="EA3459BA"/>
    <w:lvl w:ilvl="0" w:tplc="323474A4">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AE4B05"/>
    <w:multiLevelType w:val="hybridMultilevel"/>
    <w:tmpl w:val="70947F6E"/>
    <w:lvl w:ilvl="0" w:tplc="0C090017">
      <w:start w:val="1"/>
      <w:numFmt w:val="lowerLetter"/>
      <w:lvlText w:val="%1)"/>
      <w:lvlJc w:val="left"/>
      <w:pPr>
        <w:ind w:left="833" w:hanging="360"/>
      </w:pPr>
    </w:lvl>
    <w:lvl w:ilvl="1" w:tplc="0C090019">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0" w15:restartNumberingAfterBreak="0">
    <w:nsid w:val="228B7697"/>
    <w:multiLevelType w:val="hybridMultilevel"/>
    <w:tmpl w:val="85B012B2"/>
    <w:lvl w:ilvl="0" w:tplc="2022207A">
      <w:start w:val="1"/>
      <w:numFmt w:val="upperRoman"/>
      <w:lvlText w:val="(%1)"/>
      <w:lvlJc w:val="left"/>
      <w:pPr>
        <w:ind w:left="833" w:hanging="360"/>
      </w:pPr>
      <w:rPr>
        <w:rFonts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1" w15:restartNumberingAfterBreak="0">
    <w:nsid w:val="2A400C31"/>
    <w:multiLevelType w:val="hybridMultilevel"/>
    <w:tmpl w:val="E3A4CEC4"/>
    <w:lvl w:ilvl="0" w:tplc="97087B9A">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CC122A5"/>
    <w:multiLevelType w:val="hybridMultilevel"/>
    <w:tmpl w:val="B7BEAA6C"/>
    <w:lvl w:ilvl="0" w:tplc="7BB0AE40">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200B38"/>
    <w:multiLevelType w:val="hybridMultilevel"/>
    <w:tmpl w:val="40242A06"/>
    <w:lvl w:ilvl="0" w:tplc="4E9E534E">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E1345C"/>
    <w:multiLevelType w:val="hybridMultilevel"/>
    <w:tmpl w:val="CA90A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FE49F0"/>
    <w:multiLevelType w:val="hybridMultilevel"/>
    <w:tmpl w:val="51CA24A6"/>
    <w:lvl w:ilvl="0" w:tplc="2022207A">
      <w:start w:val="1"/>
      <w:numFmt w:val="upperRoman"/>
      <w:lvlText w:val="(%1)"/>
      <w:lvlJc w:val="left"/>
      <w:pPr>
        <w:ind w:left="833" w:hanging="72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7" w15:restartNumberingAfterBreak="0">
    <w:nsid w:val="34C64603"/>
    <w:multiLevelType w:val="hybridMultilevel"/>
    <w:tmpl w:val="275A10EA"/>
    <w:lvl w:ilvl="0" w:tplc="0C090017">
      <w:start w:val="1"/>
      <w:numFmt w:val="lowerLetter"/>
      <w:lvlText w:val="%1)"/>
      <w:lvlJc w:val="left"/>
      <w:pPr>
        <w:ind w:left="833" w:hanging="360"/>
      </w:pPr>
    </w:lvl>
    <w:lvl w:ilvl="1" w:tplc="0C090019">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8" w15:restartNumberingAfterBreak="0">
    <w:nsid w:val="359D072D"/>
    <w:multiLevelType w:val="hybridMultilevel"/>
    <w:tmpl w:val="12F23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8972E8E"/>
    <w:multiLevelType w:val="hybridMultilevel"/>
    <w:tmpl w:val="990AAD94"/>
    <w:lvl w:ilvl="0" w:tplc="0C090017">
      <w:start w:val="1"/>
      <w:numFmt w:val="lowerLetter"/>
      <w:lvlText w:val="%1)"/>
      <w:lvlJc w:val="left"/>
      <w:pPr>
        <w:ind w:left="833" w:hanging="360"/>
      </w:pPr>
    </w:lvl>
    <w:lvl w:ilvl="1" w:tplc="0C090019">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1"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E952A00"/>
    <w:multiLevelType w:val="hybridMultilevel"/>
    <w:tmpl w:val="12B03042"/>
    <w:lvl w:ilvl="0" w:tplc="7AE29110">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9B0FC9"/>
    <w:multiLevelType w:val="hybridMultilevel"/>
    <w:tmpl w:val="6462809A"/>
    <w:lvl w:ilvl="0" w:tplc="0C090017">
      <w:start w:val="1"/>
      <w:numFmt w:val="lowerLetter"/>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5" w15:restartNumberingAfterBreak="0">
    <w:nsid w:val="403F78C5"/>
    <w:multiLevelType w:val="hybridMultilevel"/>
    <w:tmpl w:val="BECE5DA6"/>
    <w:lvl w:ilvl="0" w:tplc="0C090017">
      <w:start w:val="1"/>
      <w:numFmt w:val="lowerLetter"/>
      <w:lvlText w:val="%1)"/>
      <w:lvlJc w:val="left"/>
      <w:pPr>
        <w:ind w:left="833" w:hanging="360"/>
      </w:pPr>
    </w:lvl>
    <w:lvl w:ilvl="1" w:tplc="0C090019">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6"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E875C3"/>
    <w:multiLevelType w:val="hybridMultilevel"/>
    <w:tmpl w:val="178EFD16"/>
    <w:lvl w:ilvl="0" w:tplc="E474C87A">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7DC0A66"/>
    <w:multiLevelType w:val="hybridMultilevel"/>
    <w:tmpl w:val="4254DBC4"/>
    <w:lvl w:ilvl="0" w:tplc="B6F67C42">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BEF64D6"/>
    <w:multiLevelType w:val="hybridMultilevel"/>
    <w:tmpl w:val="789EBDFA"/>
    <w:lvl w:ilvl="0" w:tplc="0C090017">
      <w:start w:val="1"/>
      <w:numFmt w:val="lowerLetter"/>
      <w:lvlText w:val="%1)"/>
      <w:lvlJc w:val="left"/>
      <w:pPr>
        <w:ind w:left="833" w:hanging="360"/>
      </w:pPr>
    </w:lvl>
    <w:lvl w:ilvl="1" w:tplc="0C090019">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30" w15:restartNumberingAfterBreak="0">
    <w:nsid w:val="4D545EC4"/>
    <w:multiLevelType w:val="multilevel"/>
    <w:tmpl w:val="625E0E12"/>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31" w15:restartNumberingAfterBreak="0">
    <w:nsid w:val="4EC47AA7"/>
    <w:multiLevelType w:val="hybridMultilevel"/>
    <w:tmpl w:val="053632AA"/>
    <w:lvl w:ilvl="0" w:tplc="B65ED616">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CA1AB6"/>
    <w:multiLevelType w:val="hybridMultilevel"/>
    <w:tmpl w:val="DA9C1E48"/>
    <w:lvl w:ilvl="0" w:tplc="7A382F6C">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34" w15:restartNumberingAfterBreak="0">
    <w:nsid w:val="5156072A"/>
    <w:multiLevelType w:val="hybridMultilevel"/>
    <w:tmpl w:val="09BCEB00"/>
    <w:lvl w:ilvl="0" w:tplc="F2F4437E">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6" w15:restartNumberingAfterBreak="0">
    <w:nsid w:val="524A18A6"/>
    <w:multiLevelType w:val="hybridMultilevel"/>
    <w:tmpl w:val="80C4574A"/>
    <w:lvl w:ilvl="0" w:tplc="48F41C28">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48E16DB"/>
    <w:multiLevelType w:val="hybridMultilevel"/>
    <w:tmpl w:val="209A1886"/>
    <w:lvl w:ilvl="0" w:tplc="D9029AD0">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BD12650"/>
    <w:multiLevelType w:val="hybridMultilevel"/>
    <w:tmpl w:val="F6060CFC"/>
    <w:lvl w:ilvl="0" w:tplc="0C09000F">
      <w:start w:val="1"/>
      <w:numFmt w:val="decimal"/>
      <w:lvlText w:val="%1."/>
      <w:lvlJc w:val="left"/>
      <w:pPr>
        <w:ind w:left="930" w:hanging="570"/>
      </w:pPr>
      <w:rPr>
        <w:rFonts w:hint="default"/>
      </w:rPr>
    </w:lvl>
    <w:lvl w:ilvl="1" w:tplc="8D5EB4C8">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CED390C"/>
    <w:multiLevelType w:val="hybridMultilevel"/>
    <w:tmpl w:val="92C4ED82"/>
    <w:lvl w:ilvl="0" w:tplc="0C090017">
      <w:start w:val="1"/>
      <w:numFmt w:val="lowerLetter"/>
      <w:lvlText w:val="%1)"/>
      <w:lvlJc w:val="left"/>
      <w:pPr>
        <w:ind w:left="833" w:hanging="360"/>
      </w:pPr>
    </w:lvl>
    <w:lvl w:ilvl="1" w:tplc="0C090019">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40"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1"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42" w15:restartNumberingAfterBreak="0">
    <w:nsid w:val="64501106"/>
    <w:multiLevelType w:val="hybridMultilevel"/>
    <w:tmpl w:val="B140690A"/>
    <w:lvl w:ilvl="0" w:tplc="0C090017">
      <w:start w:val="1"/>
      <w:numFmt w:val="lowerLetter"/>
      <w:lvlText w:val="%1)"/>
      <w:lvlJc w:val="left"/>
      <w:pPr>
        <w:ind w:left="833" w:hanging="360"/>
      </w:pPr>
    </w:lvl>
    <w:lvl w:ilvl="1" w:tplc="0C090019">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43" w15:restartNumberingAfterBreak="0">
    <w:nsid w:val="65676E52"/>
    <w:multiLevelType w:val="hybridMultilevel"/>
    <w:tmpl w:val="381032FC"/>
    <w:lvl w:ilvl="0" w:tplc="C4B85786">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44" w15:restartNumberingAfterBreak="0">
    <w:nsid w:val="656D4C79"/>
    <w:multiLevelType w:val="hybridMultilevel"/>
    <w:tmpl w:val="02340596"/>
    <w:lvl w:ilvl="0" w:tplc="0C090017">
      <w:start w:val="1"/>
      <w:numFmt w:val="lowerLetter"/>
      <w:lvlText w:val="%1)"/>
      <w:lvlJc w:val="left"/>
      <w:pPr>
        <w:ind w:left="833" w:hanging="360"/>
      </w:pPr>
    </w:lvl>
    <w:lvl w:ilvl="1" w:tplc="0C090019">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45" w15:restartNumberingAfterBreak="0">
    <w:nsid w:val="66A4775B"/>
    <w:multiLevelType w:val="hybridMultilevel"/>
    <w:tmpl w:val="818EA94E"/>
    <w:lvl w:ilvl="0" w:tplc="5394BC50">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A9D5367"/>
    <w:multiLevelType w:val="hybridMultilevel"/>
    <w:tmpl w:val="AED46E70"/>
    <w:lvl w:ilvl="0" w:tplc="AC466C36">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8" w15:restartNumberingAfterBreak="0">
    <w:nsid w:val="6E806D33"/>
    <w:multiLevelType w:val="hybridMultilevel"/>
    <w:tmpl w:val="346440F6"/>
    <w:lvl w:ilvl="0" w:tplc="0C090017">
      <w:start w:val="1"/>
      <w:numFmt w:val="lowerLetter"/>
      <w:lvlText w:val="%1)"/>
      <w:lvlJc w:val="left"/>
      <w:pPr>
        <w:ind w:left="833" w:hanging="360"/>
      </w:pPr>
    </w:lvl>
    <w:lvl w:ilvl="1" w:tplc="0C090019">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49" w15:restartNumberingAfterBreak="0">
    <w:nsid w:val="6EC3025A"/>
    <w:multiLevelType w:val="hybridMultilevel"/>
    <w:tmpl w:val="E34A1B92"/>
    <w:lvl w:ilvl="0" w:tplc="A1D6FA82">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F4F0226"/>
    <w:multiLevelType w:val="hybridMultilevel"/>
    <w:tmpl w:val="247C24B0"/>
    <w:lvl w:ilvl="0" w:tplc="C6E6E93A">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FFE15A"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323606E"/>
    <w:multiLevelType w:val="hybridMultilevel"/>
    <w:tmpl w:val="71F43382"/>
    <w:lvl w:ilvl="0" w:tplc="1E367256">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4" w15:restartNumberingAfterBreak="0">
    <w:nsid w:val="79EF1AF9"/>
    <w:multiLevelType w:val="hybridMultilevel"/>
    <w:tmpl w:val="CD92F718"/>
    <w:lvl w:ilvl="0" w:tplc="597A2D94">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AD50EA0"/>
    <w:multiLevelType w:val="hybridMultilevel"/>
    <w:tmpl w:val="87228DC6"/>
    <w:lvl w:ilvl="0" w:tplc="C7B29934">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CCF778A"/>
    <w:multiLevelType w:val="hybridMultilevel"/>
    <w:tmpl w:val="80E67F96"/>
    <w:lvl w:ilvl="0" w:tplc="0C090017">
      <w:start w:val="1"/>
      <w:numFmt w:val="lowerLetter"/>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57" w15:restartNumberingAfterBreak="0">
    <w:nsid w:val="7FF11100"/>
    <w:multiLevelType w:val="hybridMultilevel"/>
    <w:tmpl w:val="AC023F98"/>
    <w:lvl w:ilvl="0" w:tplc="0C090017">
      <w:start w:val="1"/>
      <w:numFmt w:val="lowerLetter"/>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num w:numId="1">
    <w:abstractNumId w:val="22"/>
  </w:num>
  <w:num w:numId="2">
    <w:abstractNumId w:val="47"/>
  </w:num>
  <w:num w:numId="3">
    <w:abstractNumId w:val="40"/>
  </w:num>
  <w:num w:numId="4">
    <w:abstractNumId w:val="53"/>
  </w:num>
  <w:num w:numId="5">
    <w:abstractNumId w:val="12"/>
  </w:num>
  <w:num w:numId="6">
    <w:abstractNumId w:val="3"/>
  </w:num>
  <w:num w:numId="7">
    <w:abstractNumId w:val="2"/>
  </w:num>
  <w:num w:numId="8">
    <w:abstractNumId w:val="0"/>
  </w:num>
  <w:num w:numId="9">
    <w:abstractNumId w:val="51"/>
  </w:num>
  <w:num w:numId="10">
    <w:abstractNumId w:val="5"/>
  </w:num>
  <w:num w:numId="11">
    <w:abstractNumId w:val="19"/>
  </w:num>
  <w:num w:numId="12">
    <w:abstractNumId w:val="7"/>
  </w:num>
  <w:num w:numId="13">
    <w:abstractNumId w:val="26"/>
  </w:num>
  <w:num w:numId="14">
    <w:abstractNumId w:val="30"/>
  </w:num>
  <w:num w:numId="15">
    <w:abstractNumId w:val="1"/>
  </w:num>
  <w:num w:numId="16">
    <w:abstractNumId w:val="15"/>
  </w:num>
  <w:num w:numId="17">
    <w:abstractNumId w:val="18"/>
  </w:num>
  <w:num w:numId="18">
    <w:abstractNumId w:val="31"/>
  </w:num>
  <w:num w:numId="19">
    <w:abstractNumId w:val="2"/>
  </w:num>
  <w:num w:numId="20">
    <w:abstractNumId w:val="2"/>
  </w:num>
  <w:num w:numId="21">
    <w:abstractNumId w:val="38"/>
  </w:num>
  <w:num w:numId="22">
    <w:abstractNumId w:val="57"/>
  </w:num>
  <w:num w:numId="23">
    <w:abstractNumId w:val="43"/>
  </w:num>
  <w:num w:numId="24">
    <w:abstractNumId w:val="56"/>
  </w:num>
  <w:num w:numId="25">
    <w:abstractNumId w:val="29"/>
  </w:num>
  <w:num w:numId="26">
    <w:abstractNumId w:val="8"/>
  </w:num>
  <w:num w:numId="27">
    <w:abstractNumId w:val="49"/>
  </w:num>
  <w:num w:numId="28">
    <w:abstractNumId w:val="34"/>
  </w:num>
  <w:num w:numId="29">
    <w:abstractNumId w:val="25"/>
  </w:num>
  <w:num w:numId="30">
    <w:abstractNumId w:val="50"/>
  </w:num>
  <w:num w:numId="31">
    <w:abstractNumId w:val="27"/>
  </w:num>
  <w:num w:numId="32">
    <w:abstractNumId w:val="20"/>
  </w:num>
  <w:num w:numId="33">
    <w:abstractNumId w:val="39"/>
  </w:num>
  <w:num w:numId="34">
    <w:abstractNumId w:val="24"/>
  </w:num>
  <w:num w:numId="35">
    <w:abstractNumId w:val="6"/>
  </w:num>
  <w:num w:numId="36">
    <w:abstractNumId w:val="52"/>
  </w:num>
  <w:num w:numId="37">
    <w:abstractNumId w:val="9"/>
  </w:num>
  <w:num w:numId="38">
    <w:abstractNumId w:val="44"/>
  </w:num>
  <w:num w:numId="39">
    <w:abstractNumId w:val="16"/>
  </w:num>
  <w:num w:numId="40">
    <w:abstractNumId w:val="48"/>
  </w:num>
  <w:num w:numId="41">
    <w:abstractNumId w:val="17"/>
  </w:num>
  <w:num w:numId="42">
    <w:abstractNumId w:val="10"/>
  </w:num>
  <w:num w:numId="43">
    <w:abstractNumId w:val="42"/>
  </w:num>
  <w:num w:numId="44">
    <w:abstractNumId w:val="46"/>
  </w:num>
  <w:num w:numId="45">
    <w:abstractNumId w:val="23"/>
  </w:num>
  <w:num w:numId="46">
    <w:abstractNumId w:val="28"/>
  </w:num>
  <w:num w:numId="47">
    <w:abstractNumId w:val="32"/>
  </w:num>
  <w:num w:numId="48">
    <w:abstractNumId w:val="54"/>
  </w:num>
  <w:num w:numId="49">
    <w:abstractNumId w:val="55"/>
  </w:num>
  <w:num w:numId="50">
    <w:abstractNumId w:val="4"/>
  </w:num>
  <w:num w:numId="51">
    <w:abstractNumId w:val="45"/>
  </w:num>
  <w:num w:numId="52">
    <w:abstractNumId w:val="14"/>
  </w:num>
  <w:num w:numId="53">
    <w:abstractNumId w:val="11"/>
  </w:num>
  <w:num w:numId="54">
    <w:abstractNumId w:val="13"/>
  </w:num>
  <w:num w:numId="55">
    <w:abstractNumId w:val="37"/>
  </w:num>
  <w:num w:numId="56">
    <w:abstractNumId w:val="36"/>
  </w:num>
  <w:num w:numId="57">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LL97YguxeTf5o3kYk95WX0vLYvwyB5ryQq8iCUlpVkSfonRgmkrjg3VInQSgWYFH6y+S64t+VwnVtzmcS444AQ==" w:salt="ZBDWaG0n3WhKx2NoJq4eFQ=="/>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sjA1MTSwNLS0MDZR0lEKTi0uzszPAykwrQUAxHHLWiwAAAA="/>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SolarVicExternal"/>
    <w:docVar w:name="TOC" w:val="True"/>
    <w:docVar w:name="TOCNew" w:val="True"/>
    <w:docVar w:name="Version" w:val="3"/>
    <w:docVar w:name="WebAddress" w:val="False"/>
  </w:docVars>
  <w:rsids>
    <w:rsidRoot w:val="00D14E24"/>
    <w:rsid w:val="00000084"/>
    <w:rsid w:val="0000017F"/>
    <w:rsid w:val="00000279"/>
    <w:rsid w:val="000004BD"/>
    <w:rsid w:val="00000B7A"/>
    <w:rsid w:val="00000C89"/>
    <w:rsid w:val="00000FEB"/>
    <w:rsid w:val="000011FA"/>
    <w:rsid w:val="000012BE"/>
    <w:rsid w:val="0000143F"/>
    <w:rsid w:val="00001597"/>
    <w:rsid w:val="00001BD3"/>
    <w:rsid w:val="00001E86"/>
    <w:rsid w:val="00001F76"/>
    <w:rsid w:val="000024EB"/>
    <w:rsid w:val="0000279C"/>
    <w:rsid w:val="000028B4"/>
    <w:rsid w:val="00002AC0"/>
    <w:rsid w:val="00002B50"/>
    <w:rsid w:val="00002DE1"/>
    <w:rsid w:val="00003960"/>
    <w:rsid w:val="00004237"/>
    <w:rsid w:val="000043CE"/>
    <w:rsid w:val="0000456E"/>
    <w:rsid w:val="00004641"/>
    <w:rsid w:val="0000491E"/>
    <w:rsid w:val="00004CA4"/>
    <w:rsid w:val="00005261"/>
    <w:rsid w:val="00005498"/>
    <w:rsid w:val="00005647"/>
    <w:rsid w:val="0000591C"/>
    <w:rsid w:val="00005CB0"/>
    <w:rsid w:val="00006000"/>
    <w:rsid w:val="00006769"/>
    <w:rsid w:val="000068D4"/>
    <w:rsid w:val="00006A2C"/>
    <w:rsid w:val="00006F08"/>
    <w:rsid w:val="000079BC"/>
    <w:rsid w:val="00010A57"/>
    <w:rsid w:val="00010AAD"/>
    <w:rsid w:val="00010E3F"/>
    <w:rsid w:val="00010EA3"/>
    <w:rsid w:val="00010F82"/>
    <w:rsid w:val="00010FAD"/>
    <w:rsid w:val="0001107C"/>
    <w:rsid w:val="000114BD"/>
    <w:rsid w:val="000118FD"/>
    <w:rsid w:val="00011F39"/>
    <w:rsid w:val="0001226A"/>
    <w:rsid w:val="00012B94"/>
    <w:rsid w:val="00012E66"/>
    <w:rsid w:val="00012EC2"/>
    <w:rsid w:val="00013360"/>
    <w:rsid w:val="00013489"/>
    <w:rsid w:val="0001362A"/>
    <w:rsid w:val="0001389C"/>
    <w:rsid w:val="0001393A"/>
    <w:rsid w:val="00013BAE"/>
    <w:rsid w:val="00013DC6"/>
    <w:rsid w:val="0001466C"/>
    <w:rsid w:val="00014E15"/>
    <w:rsid w:val="0001550F"/>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778"/>
    <w:rsid w:val="0002384B"/>
    <w:rsid w:val="00023AFB"/>
    <w:rsid w:val="0002404B"/>
    <w:rsid w:val="00024572"/>
    <w:rsid w:val="00024574"/>
    <w:rsid w:val="00024718"/>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66F"/>
    <w:rsid w:val="00027779"/>
    <w:rsid w:val="00027D1E"/>
    <w:rsid w:val="00027E13"/>
    <w:rsid w:val="00027EED"/>
    <w:rsid w:val="00027F13"/>
    <w:rsid w:val="000302A1"/>
    <w:rsid w:val="000303AC"/>
    <w:rsid w:val="00030692"/>
    <w:rsid w:val="00030708"/>
    <w:rsid w:val="0003108C"/>
    <w:rsid w:val="00031190"/>
    <w:rsid w:val="000312CC"/>
    <w:rsid w:val="000312E9"/>
    <w:rsid w:val="0003176C"/>
    <w:rsid w:val="00031AD8"/>
    <w:rsid w:val="00031F2C"/>
    <w:rsid w:val="000323E0"/>
    <w:rsid w:val="000323EF"/>
    <w:rsid w:val="0003294B"/>
    <w:rsid w:val="00032D71"/>
    <w:rsid w:val="00033137"/>
    <w:rsid w:val="00033178"/>
    <w:rsid w:val="00033331"/>
    <w:rsid w:val="00033A8A"/>
    <w:rsid w:val="0003451C"/>
    <w:rsid w:val="00034AA9"/>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54E"/>
    <w:rsid w:val="00040BDB"/>
    <w:rsid w:val="00041329"/>
    <w:rsid w:val="0004176C"/>
    <w:rsid w:val="00041797"/>
    <w:rsid w:val="00041903"/>
    <w:rsid w:val="00041C5B"/>
    <w:rsid w:val="00041D37"/>
    <w:rsid w:val="00041FBF"/>
    <w:rsid w:val="00042132"/>
    <w:rsid w:val="0004237B"/>
    <w:rsid w:val="0004263E"/>
    <w:rsid w:val="00042D1A"/>
    <w:rsid w:val="00042EED"/>
    <w:rsid w:val="000430CC"/>
    <w:rsid w:val="000430E6"/>
    <w:rsid w:val="00043650"/>
    <w:rsid w:val="00043821"/>
    <w:rsid w:val="00043BC5"/>
    <w:rsid w:val="00043E08"/>
    <w:rsid w:val="00043E65"/>
    <w:rsid w:val="000441FC"/>
    <w:rsid w:val="00044882"/>
    <w:rsid w:val="00044BDC"/>
    <w:rsid w:val="000455E1"/>
    <w:rsid w:val="00045AA1"/>
    <w:rsid w:val="0004622F"/>
    <w:rsid w:val="00046864"/>
    <w:rsid w:val="000468C7"/>
    <w:rsid w:val="00046EE3"/>
    <w:rsid w:val="000473A1"/>
    <w:rsid w:val="0004761D"/>
    <w:rsid w:val="00047A01"/>
    <w:rsid w:val="00047A96"/>
    <w:rsid w:val="00047ADA"/>
    <w:rsid w:val="00047C72"/>
    <w:rsid w:val="00047CE9"/>
    <w:rsid w:val="000501F1"/>
    <w:rsid w:val="00050257"/>
    <w:rsid w:val="00050487"/>
    <w:rsid w:val="000504A5"/>
    <w:rsid w:val="000507C3"/>
    <w:rsid w:val="000511C3"/>
    <w:rsid w:val="00051B59"/>
    <w:rsid w:val="000521EF"/>
    <w:rsid w:val="00052234"/>
    <w:rsid w:val="00052630"/>
    <w:rsid w:val="000526DB"/>
    <w:rsid w:val="00052825"/>
    <w:rsid w:val="00052C61"/>
    <w:rsid w:val="00053244"/>
    <w:rsid w:val="000534E2"/>
    <w:rsid w:val="00053C43"/>
    <w:rsid w:val="00053C48"/>
    <w:rsid w:val="00053CEF"/>
    <w:rsid w:val="0005472E"/>
    <w:rsid w:val="000547C6"/>
    <w:rsid w:val="00054AD4"/>
    <w:rsid w:val="00055546"/>
    <w:rsid w:val="0005568C"/>
    <w:rsid w:val="000557B4"/>
    <w:rsid w:val="00055860"/>
    <w:rsid w:val="00055D0B"/>
    <w:rsid w:val="000560BA"/>
    <w:rsid w:val="000570E5"/>
    <w:rsid w:val="00057786"/>
    <w:rsid w:val="00057EB2"/>
    <w:rsid w:val="0006013C"/>
    <w:rsid w:val="00060538"/>
    <w:rsid w:val="00060DE2"/>
    <w:rsid w:val="00060EE0"/>
    <w:rsid w:val="00060FD9"/>
    <w:rsid w:val="00061573"/>
    <w:rsid w:val="00061607"/>
    <w:rsid w:val="000617D7"/>
    <w:rsid w:val="0006208D"/>
    <w:rsid w:val="000620DA"/>
    <w:rsid w:val="000623CA"/>
    <w:rsid w:val="000626EE"/>
    <w:rsid w:val="00062985"/>
    <w:rsid w:val="00063E71"/>
    <w:rsid w:val="000640A9"/>
    <w:rsid w:val="0006422E"/>
    <w:rsid w:val="00064489"/>
    <w:rsid w:val="0006512A"/>
    <w:rsid w:val="00065584"/>
    <w:rsid w:val="000655FD"/>
    <w:rsid w:val="0006577D"/>
    <w:rsid w:val="00065918"/>
    <w:rsid w:val="00065A52"/>
    <w:rsid w:val="000660C5"/>
    <w:rsid w:val="00066ABF"/>
    <w:rsid w:val="00066F02"/>
    <w:rsid w:val="00067098"/>
    <w:rsid w:val="000672AD"/>
    <w:rsid w:val="0006742D"/>
    <w:rsid w:val="000676F8"/>
    <w:rsid w:val="00067769"/>
    <w:rsid w:val="000703FE"/>
    <w:rsid w:val="000704F3"/>
    <w:rsid w:val="00070C97"/>
    <w:rsid w:val="0007112E"/>
    <w:rsid w:val="00071135"/>
    <w:rsid w:val="00071515"/>
    <w:rsid w:val="00071B67"/>
    <w:rsid w:val="00071CA4"/>
    <w:rsid w:val="00071DE2"/>
    <w:rsid w:val="00071EA2"/>
    <w:rsid w:val="00072074"/>
    <w:rsid w:val="00072288"/>
    <w:rsid w:val="00072733"/>
    <w:rsid w:val="00072783"/>
    <w:rsid w:val="00072A80"/>
    <w:rsid w:val="00072CBF"/>
    <w:rsid w:val="00072E02"/>
    <w:rsid w:val="00073536"/>
    <w:rsid w:val="00073956"/>
    <w:rsid w:val="00073963"/>
    <w:rsid w:val="000739CC"/>
    <w:rsid w:val="00073A9B"/>
    <w:rsid w:val="00073BBA"/>
    <w:rsid w:val="00073F07"/>
    <w:rsid w:val="00073F9C"/>
    <w:rsid w:val="00074186"/>
    <w:rsid w:val="000742AF"/>
    <w:rsid w:val="00074430"/>
    <w:rsid w:val="00074582"/>
    <w:rsid w:val="00074A1F"/>
    <w:rsid w:val="00074C2B"/>
    <w:rsid w:val="000752FC"/>
    <w:rsid w:val="00075374"/>
    <w:rsid w:val="000758E3"/>
    <w:rsid w:val="0007611F"/>
    <w:rsid w:val="00076B41"/>
    <w:rsid w:val="00076BD1"/>
    <w:rsid w:val="0008006E"/>
    <w:rsid w:val="000802A9"/>
    <w:rsid w:val="0008060A"/>
    <w:rsid w:val="0008061A"/>
    <w:rsid w:val="00080BA6"/>
    <w:rsid w:val="0008129B"/>
    <w:rsid w:val="0008155E"/>
    <w:rsid w:val="00081687"/>
    <w:rsid w:val="000816AD"/>
    <w:rsid w:val="00081BAD"/>
    <w:rsid w:val="000821A0"/>
    <w:rsid w:val="0008221A"/>
    <w:rsid w:val="00082224"/>
    <w:rsid w:val="0008252E"/>
    <w:rsid w:val="00082889"/>
    <w:rsid w:val="00082914"/>
    <w:rsid w:val="0008309F"/>
    <w:rsid w:val="0008333F"/>
    <w:rsid w:val="000838A2"/>
    <w:rsid w:val="00083917"/>
    <w:rsid w:val="00083CD6"/>
    <w:rsid w:val="00084187"/>
    <w:rsid w:val="00084CB1"/>
    <w:rsid w:val="00084D5A"/>
    <w:rsid w:val="000854DB"/>
    <w:rsid w:val="000855D9"/>
    <w:rsid w:val="00085689"/>
    <w:rsid w:val="0008568F"/>
    <w:rsid w:val="0008745F"/>
    <w:rsid w:val="000908D6"/>
    <w:rsid w:val="00090A4C"/>
    <w:rsid w:val="0009125C"/>
    <w:rsid w:val="000913AD"/>
    <w:rsid w:val="00091F49"/>
    <w:rsid w:val="00092006"/>
    <w:rsid w:val="0009214D"/>
    <w:rsid w:val="00092811"/>
    <w:rsid w:val="00092816"/>
    <w:rsid w:val="00092BBC"/>
    <w:rsid w:val="00093051"/>
    <w:rsid w:val="000935F8"/>
    <w:rsid w:val="000938C5"/>
    <w:rsid w:val="00093F02"/>
    <w:rsid w:val="000948CF"/>
    <w:rsid w:val="00094A84"/>
    <w:rsid w:val="00094B72"/>
    <w:rsid w:val="00094F27"/>
    <w:rsid w:val="0009521E"/>
    <w:rsid w:val="00095E8A"/>
    <w:rsid w:val="00095E96"/>
    <w:rsid w:val="00096627"/>
    <w:rsid w:val="00096A67"/>
    <w:rsid w:val="00096B2D"/>
    <w:rsid w:val="00096B35"/>
    <w:rsid w:val="00097170"/>
    <w:rsid w:val="00097538"/>
    <w:rsid w:val="00097665"/>
    <w:rsid w:val="00097763"/>
    <w:rsid w:val="0009793D"/>
    <w:rsid w:val="000979B3"/>
    <w:rsid w:val="00097BCF"/>
    <w:rsid w:val="00097C1B"/>
    <w:rsid w:val="000A0179"/>
    <w:rsid w:val="000A04B4"/>
    <w:rsid w:val="000A055B"/>
    <w:rsid w:val="000A0567"/>
    <w:rsid w:val="000A059B"/>
    <w:rsid w:val="000A05D6"/>
    <w:rsid w:val="000A09AD"/>
    <w:rsid w:val="000A0D74"/>
    <w:rsid w:val="000A1512"/>
    <w:rsid w:val="000A15E4"/>
    <w:rsid w:val="000A16B0"/>
    <w:rsid w:val="000A1CF1"/>
    <w:rsid w:val="000A2315"/>
    <w:rsid w:val="000A28BD"/>
    <w:rsid w:val="000A2A90"/>
    <w:rsid w:val="000A2C62"/>
    <w:rsid w:val="000A2E96"/>
    <w:rsid w:val="000A30F9"/>
    <w:rsid w:val="000A31E2"/>
    <w:rsid w:val="000A3721"/>
    <w:rsid w:val="000A3841"/>
    <w:rsid w:val="000A3B01"/>
    <w:rsid w:val="000A4744"/>
    <w:rsid w:val="000A51F3"/>
    <w:rsid w:val="000A5360"/>
    <w:rsid w:val="000A5E67"/>
    <w:rsid w:val="000A5EBD"/>
    <w:rsid w:val="000A6267"/>
    <w:rsid w:val="000A6592"/>
    <w:rsid w:val="000A6ABD"/>
    <w:rsid w:val="000A6C89"/>
    <w:rsid w:val="000A719A"/>
    <w:rsid w:val="000A73D0"/>
    <w:rsid w:val="000A73DC"/>
    <w:rsid w:val="000A7418"/>
    <w:rsid w:val="000A75EE"/>
    <w:rsid w:val="000A7E08"/>
    <w:rsid w:val="000B00B4"/>
    <w:rsid w:val="000B012B"/>
    <w:rsid w:val="000B0536"/>
    <w:rsid w:val="000B06A6"/>
    <w:rsid w:val="000B0959"/>
    <w:rsid w:val="000B0A6B"/>
    <w:rsid w:val="000B0C0A"/>
    <w:rsid w:val="000B11F1"/>
    <w:rsid w:val="000B167B"/>
    <w:rsid w:val="000B1B52"/>
    <w:rsid w:val="000B20BF"/>
    <w:rsid w:val="000B22C0"/>
    <w:rsid w:val="000B2568"/>
    <w:rsid w:val="000B271B"/>
    <w:rsid w:val="000B2BC0"/>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084"/>
    <w:rsid w:val="000B669C"/>
    <w:rsid w:val="000B6BF6"/>
    <w:rsid w:val="000B71A1"/>
    <w:rsid w:val="000B7CAB"/>
    <w:rsid w:val="000B7CC2"/>
    <w:rsid w:val="000C005D"/>
    <w:rsid w:val="000C015B"/>
    <w:rsid w:val="000C0411"/>
    <w:rsid w:val="000C0A3E"/>
    <w:rsid w:val="000C0E78"/>
    <w:rsid w:val="000C0FBC"/>
    <w:rsid w:val="000C1C60"/>
    <w:rsid w:val="000C2014"/>
    <w:rsid w:val="000C27FF"/>
    <w:rsid w:val="000C2888"/>
    <w:rsid w:val="000C291C"/>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6468"/>
    <w:rsid w:val="000C707C"/>
    <w:rsid w:val="000C7611"/>
    <w:rsid w:val="000D050A"/>
    <w:rsid w:val="000D0526"/>
    <w:rsid w:val="000D06EA"/>
    <w:rsid w:val="000D0CA4"/>
    <w:rsid w:val="000D1414"/>
    <w:rsid w:val="000D1A7B"/>
    <w:rsid w:val="000D1E7B"/>
    <w:rsid w:val="000D215C"/>
    <w:rsid w:val="000D2526"/>
    <w:rsid w:val="000D27D7"/>
    <w:rsid w:val="000D2813"/>
    <w:rsid w:val="000D3282"/>
    <w:rsid w:val="000D3AE8"/>
    <w:rsid w:val="000D3B59"/>
    <w:rsid w:val="000D3D33"/>
    <w:rsid w:val="000D3E39"/>
    <w:rsid w:val="000D3F7B"/>
    <w:rsid w:val="000D42D6"/>
    <w:rsid w:val="000D464F"/>
    <w:rsid w:val="000D4EC1"/>
    <w:rsid w:val="000D668E"/>
    <w:rsid w:val="000D6BDB"/>
    <w:rsid w:val="000D6DC7"/>
    <w:rsid w:val="000D703A"/>
    <w:rsid w:val="000D7202"/>
    <w:rsid w:val="000D7482"/>
    <w:rsid w:val="000D76D9"/>
    <w:rsid w:val="000D7891"/>
    <w:rsid w:val="000D79B1"/>
    <w:rsid w:val="000D7BDE"/>
    <w:rsid w:val="000D7E1F"/>
    <w:rsid w:val="000E01C1"/>
    <w:rsid w:val="000E01D0"/>
    <w:rsid w:val="000E1779"/>
    <w:rsid w:val="000E1BEC"/>
    <w:rsid w:val="000E1DD2"/>
    <w:rsid w:val="000E1F1D"/>
    <w:rsid w:val="000E1F2F"/>
    <w:rsid w:val="000E21E5"/>
    <w:rsid w:val="000E2207"/>
    <w:rsid w:val="000E22A4"/>
    <w:rsid w:val="000E24E1"/>
    <w:rsid w:val="000E2520"/>
    <w:rsid w:val="000E25A9"/>
    <w:rsid w:val="000E27B6"/>
    <w:rsid w:val="000E2CE7"/>
    <w:rsid w:val="000E33C8"/>
    <w:rsid w:val="000E35C7"/>
    <w:rsid w:val="000E3AF5"/>
    <w:rsid w:val="000E3B96"/>
    <w:rsid w:val="000E410B"/>
    <w:rsid w:val="000E4770"/>
    <w:rsid w:val="000E4B54"/>
    <w:rsid w:val="000E53BD"/>
    <w:rsid w:val="000E55A2"/>
    <w:rsid w:val="000E5B66"/>
    <w:rsid w:val="000E5F4E"/>
    <w:rsid w:val="000E6684"/>
    <w:rsid w:val="000E6775"/>
    <w:rsid w:val="000E6777"/>
    <w:rsid w:val="000E7410"/>
    <w:rsid w:val="000E75B4"/>
    <w:rsid w:val="000E76CF"/>
    <w:rsid w:val="000E7936"/>
    <w:rsid w:val="000F03BC"/>
    <w:rsid w:val="000F0A47"/>
    <w:rsid w:val="000F0D60"/>
    <w:rsid w:val="000F13C5"/>
    <w:rsid w:val="000F147D"/>
    <w:rsid w:val="000F1A3A"/>
    <w:rsid w:val="000F1A53"/>
    <w:rsid w:val="000F1A5A"/>
    <w:rsid w:val="000F1D45"/>
    <w:rsid w:val="000F1FA4"/>
    <w:rsid w:val="000F2014"/>
    <w:rsid w:val="000F2194"/>
    <w:rsid w:val="000F226F"/>
    <w:rsid w:val="000F24B2"/>
    <w:rsid w:val="000F2970"/>
    <w:rsid w:val="000F29C1"/>
    <w:rsid w:val="000F2F9A"/>
    <w:rsid w:val="000F306B"/>
    <w:rsid w:val="000F31D9"/>
    <w:rsid w:val="000F376E"/>
    <w:rsid w:val="000F3FC7"/>
    <w:rsid w:val="000F4A13"/>
    <w:rsid w:val="000F4CD5"/>
    <w:rsid w:val="000F5080"/>
    <w:rsid w:val="000F5216"/>
    <w:rsid w:val="000F5468"/>
    <w:rsid w:val="000F567F"/>
    <w:rsid w:val="000F5A78"/>
    <w:rsid w:val="000F5E34"/>
    <w:rsid w:val="000F5E5F"/>
    <w:rsid w:val="000F5E8C"/>
    <w:rsid w:val="000F6740"/>
    <w:rsid w:val="000F6801"/>
    <w:rsid w:val="000F6803"/>
    <w:rsid w:val="000F6D60"/>
    <w:rsid w:val="000F6D6B"/>
    <w:rsid w:val="000F7240"/>
    <w:rsid w:val="000F730C"/>
    <w:rsid w:val="000F7657"/>
    <w:rsid w:val="000F7A4B"/>
    <w:rsid w:val="000F7F8C"/>
    <w:rsid w:val="001000DA"/>
    <w:rsid w:val="0010029E"/>
    <w:rsid w:val="00100611"/>
    <w:rsid w:val="001006AD"/>
    <w:rsid w:val="0010072A"/>
    <w:rsid w:val="001009C3"/>
    <w:rsid w:val="00100B5E"/>
    <w:rsid w:val="00101068"/>
    <w:rsid w:val="0010131D"/>
    <w:rsid w:val="00101435"/>
    <w:rsid w:val="00101451"/>
    <w:rsid w:val="0010306F"/>
    <w:rsid w:val="00103130"/>
    <w:rsid w:val="001031FC"/>
    <w:rsid w:val="0010384A"/>
    <w:rsid w:val="00103D73"/>
    <w:rsid w:val="00103F0F"/>
    <w:rsid w:val="00104371"/>
    <w:rsid w:val="001044F8"/>
    <w:rsid w:val="00104F66"/>
    <w:rsid w:val="00104FC4"/>
    <w:rsid w:val="001054A3"/>
    <w:rsid w:val="0010559C"/>
    <w:rsid w:val="00105681"/>
    <w:rsid w:val="00105C0A"/>
    <w:rsid w:val="00105C32"/>
    <w:rsid w:val="00105FF4"/>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1FC5"/>
    <w:rsid w:val="00112488"/>
    <w:rsid w:val="0011267E"/>
    <w:rsid w:val="0011271A"/>
    <w:rsid w:val="00112E38"/>
    <w:rsid w:val="00112E5A"/>
    <w:rsid w:val="001131AA"/>
    <w:rsid w:val="001137CE"/>
    <w:rsid w:val="00113C4C"/>
    <w:rsid w:val="00113CDC"/>
    <w:rsid w:val="00113DD9"/>
    <w:rsid w:val="0011467A"/>
    <w:rsid w:val="00114751"/>
    <w:rsid w:val="0011484F"/>
    <w:rsid w:val="001148DA"/>
    <w:rsid w:val="00114F21"/>
    <w:rsid w:val="00114F4E"/>
    <w:rsid w:val="00115310"/>
    <w:rsid w:val="00115E3D"/>
    <w:rsid w:val="00116B8B"/>
    <w:rsid w:val="001177A2"/>
    <w:rsid w:val="00117819"/>
    <w:rsid w:val="001179D3"/>
    <w:rsid w:val="00117CFE"/>
    <w:rsid w:val="00117D50"/>
    <w:rsid w:val="00117DD6"/>
    <w:rsid w:val="00117F77"/>
    <w:rsid w:val="001202B1"/>
    <w:rsid w:val="001202DE"/>
    <w:rsid w:val="001203C0"/>
    <w:rsid w:val="001204D7"/>
    <w:rsid w:val="0012093F"/>
    <w:rsid w:val="001210F1"/>
    <w:rsid w:val="00121248"/>
    <w:rsid w:val="00121266"/>
    <w:rsid w:val="00121268"/>
    <w:rsid w:val="001217C3"/>
    <w:rsid w:val="001219CD"/>
    <w:rsid w:val="00121DF4"/>
    <w:rsid w:val="00121E66"/>
    <w:rsid w:val="00122355"/>
    <w:rsid w:val="00122358"/>
    <w:rsid w:val="001226AD"/>
    <w:rsid w:val="00122A3C"/>
    <w:rsid w:val="00122AE8"/>
    <w:rsid w:val="00122C72"/>
    <w:rsid w:val="001230A5"/>
    <w:rsid w:val="00123265"/>
    <w:rsid w:val="00123733"/>
    <w:rsid w:val="00123ACC"/>
    <w:rsid w:val="00123FDE"/>
    <w:rsid w:val="001242E0"/>
    <w:rsid w:val="00124482"/>
    <w:rsid w:val="00124611"/>
    <w:rsid w:val="00124797"/>
    <w:rsid w:val="00124B16"/>
    <w:rsid w:val="00124C3D"/>
    <w:rsid w:val="00124D82"/>
    <w:rsid w:val="00124E8F"/>
    <w:rsid w:val="001250AF"/>
    <w:rsid w:val="001251BB"/>
    <w:rsid w:val="001253D5"/>
    <w:rsid w:val="00125A6C"/>
    <w:rsid w:val="00125C50"/>
    <w:rsid w:val="00125F99"/>
    <w:rsid w:val="001262FB"/>
    <w:rsid w:val="001266B1"/>
    <w:rsid w:val="001269E0"/>
    <w:rsid w:val="00126BD4"/>
    <w:rsid w:val="001270B7"/>
    <w:rsid w:val="00127385"/>
    <w:rsid w:val="00127410"/>
    <w:rsid w:val="0012741A"/>
    <w:rsid w:val="00127532"/>
    <w:rsid w:val="00127F2F"/>
    <w:rsid w:val="001300CB"/>
    <w:rsid w:val="001306D2"/>
    <w:rsid w:val="00131311"/>
    <w:rsid w:val="001314EF"/>
    <w:rsid w:val="001315CE"/>
    <w:rsid w:val="0013221E"/>
    <w:rsid w:val="0013248A"/>
    <w:rsid w:val="001325D7"/>
    <w:rsid w:val="00132744"/>
    <w:rsid w:val="00132777"/>
    <w:rsid w:val="00132AD1"/>
    <w:rsid w:val="00133770"/>
    <w:rsid w:val="00133A4B"/>
    <w:rsid w:val="00133A9C"/>
    <w:rsid w:val="00133E3D"/>
    <w:rsid w:val="0013428E"/>
    <w:rsid w:val="0013436B"/>
    <w:rsid w:val="0013448B"/>
    <w:rsid w:val="001346B4"/>
    <w:rsid w:val="00134898"/>
    <w:rsid w:val="00134E87"/>
    <w:rsid w:val="001355A7"/>
    <w:rsid w:val="00135A18"/>
    <w:rsid w:val="00136666"/>
    <w:rsid w:val="00136CE3"/>
    <w:rsid w:val="00136D91"/>
    <w:rsid w:val="00136DD3"/>
    <w:rsid w:val="00136EBF"/>
    <w:rsid w:val="001373C7"/>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81E"/>
    <w:rsid w:val="00142AFE"/>
    <w:rsid w:val="00142C08"/>
    <w:rsid w:val="00142C15"/>
    <w:rsid w:val="00142C6C"/>
    <w:rsid w:val="00142DFF"/>
    <w:rsid w:val="00142E13"/>
    <w:rsid w:val="0014351C"/>
    <w:rsid w:val="0014395E"/>
    <w:rsid w:val="001439C8"/>
    <w:rsid w:val="00143B42"/>
    <w:rsid w:val="00143CD8"/>
    <w:rsid w:val="00143EA6"/>
    <w:rsid w:val="00144226"/>
    <w:rsid w:val="001443D1"/>
    <w:rsid w:val="00144714"/>
    <w:rsid w:val="00144766"/>
    <w:rsid w:val="001447E1"/>
    <w:rsid w:val="00144C46"/>
    <w:rsid w:val="00145711"/>
    <w:rsid w:val="0014576E"/>
    <w:rsid w:val="001457F6"/>
    <w:rsid w:val="001459D7"/>
    <w:rsid w:val="00145BB5"/>
    <w:rsid w:val="0014602F"/>
    <w:rsid w:val="0014622D"/>
    <w:rsid w:val="00146CDE"/>
    <w:rsid w:val="0014701F"/>
    <w:rsid w:val="001470F1"/>
    <w:rsid w:val="001474AE"/>
    <w:rsid w:val="001474D5"/>
    <w:rsid w:val="00147B75"/>
    <w:rsid w:val="00147B9C"/>
    <w:rsid w:val="00147EC2"/>
    <w:rsid w:val="00147F5E"/>
    <w:rsid w:val="00150172"/>
    <w:rsid w:val="001501A0"/>
    <w:rsid w:val="00150BC2"/>
    <w:rsid w:val="00151C40"/>
    <w:rsid w:val="00151DB1"/>
    <w:rsid w:val="001522A3"/>
    <w:rsid w:val="00152DA7"/>
    <w:rsid w:val="00152F06"/>
    <w:rsid w:val="00153048"/>
    <w:rsid w:val="00153334"/>
    <w:rsid w:val="001534C5"/>
    <w:rsid w:val="0015375B"/>
    <w:rsid w:val="0015388E"/>
    <w:rsid w:val="00153FD1"/>
    <w:rsid w:val="00153FDB"/>
    <w:rsid w:val="001541A8"/>
    <w:rsid w:val="001544A7"/>
    <w:rsid w:val="00154503"/>
    <w:rsid w:val="0015452B"/>
    <w:rsid w:val="00154530"/>
    <w:rsid w:val="00154C0E"/>
    <w:rsid w:val="00154C1E"/>
    <w:rsid w:val="00154F44"/>
    <w:rsid w:val="00155B6F"/>
    <w:rsid w:val="001562D9"/>
    <w:rsid w:val="0015661D"/>
    <w:rsid w:val="001568CE"/>
    <w:rsid w:val="00156F4A"/>
    <w:rsid w:val="00157E61"/>
    <w:rsid w:val="00157E78"/>
    <w:rsid w:val="001600E4"/>
    <w:rsid w:val="001601C2"/>
    <w:rsid w:val="001602EA"/>
    <w:rsid w:val="00160ED7"/>
    <w:rsid w:val="00161278"/>
    <w:rsid w:val="001619E0"/>
    <w:rsid w:val="00161E60"/>
    <w:rsid w:val="00162B86"/>
    <w:rsid w:val="00162E29"/>
    <w:rsid w:val="0016301C"/>
    <w:rsid w:val="0016310E"/>
    <w:rsid w:val="0016334C"/>
    <w:rsid w:val="00163536"/>
    <w:rsid w:val="00163E14"/>
    <w:rsid w:val="00164055"/>
    <w:rsid w:val="0016458A"/>
    <w:rsid w:val="00164B4C"/>
    <w:rsid w:val="00164D40"/>
    <w:rsid w:val="0016502A"/>
    <w:rsid w:val="0016509E"/>
    <w:rsid w:val="00165644"/>
    <w:rsid w:val="00165678"/>
    <w:rsid w:val="00165754"/>
    <w:rsid w:val="0016579F"/>
    <w:rsid w:val="001658FA"/>
    <w:rsid w:val="00165D74"/>
    <w:rsid w:val="001664DC"/>
    <w:rsid w:val="00166B17"/>
    <w:rsid w:val="00166FEF"/>
    <w:rsid w:val="00167413"/>
    <w:rsid w:val="001676F4"/>
    <w:rsid w:val="00167865"/>
    <w:rsid w:val="00167A28"/>
    <w:rsid w:val="00167CC5"/>
    <w:rsid w:val="001703C7"/>
    <w:rsid w:val="00170713"/>
    <w:rsid w:val="00170F85"/>
    <w:rsid w:val="00170F98"/>
    <w:rsid w:val="00171484"/>
    <w:rsid w:val="001715D8"/>
    <w:rsid w:val="00171FD1"/>
    <w:rsid w:val="00172031"/>
    <w:rsid w:val="00172379"/>
    <w:rsid w:val="001723B3"/>
    <w:rsid w:val="00172DA4"/>
    <w:rsid w:val="00173784"/>
    <w:rsid w:val="00173F6E"/>
    <w:rsid w:val="001748A0"/>
    <w:rsid w:val="001756B6"/>
    <w:rsid w:val="0017570D"/>
    <w:rsid w:val="00175826"/>
    <w:rsid w:val="0017593D"/>
    <w:rsid w:val="00175B81"/>
    <w:rsid w:val="00175C26"/>
    <w:rsid w:val="00175E2D"/>
    <w:rsid w:val="00175FFE"/>
    <w:rsid w:val="00176238"/>
    <w:rsid w:val="00176368"/>
    <w:rsid w:val="00176A24"/>
    <w:rsid w:val="00176DBD"/>
    <w:rsid w:val="00176DF9"/>
    <w:rsid w:val="0017720A"/>
    <w:rsid w:val="00177415"/>
    <w:rsid w:val="00177AC3"/>
    <w:rsid w:val="00177B82"/>
    <w:rsid w:val="00180234"/>
    <w:rsid w:val="001811ED"/>
    <w:rsid w:val="0018138B"/>
    <w:rsid w:val="0018157F"/>
    <w:rsid w:val="00182441"/>
    <w:rsid w:val="00182759"/>
    <w:rsid w:val="0018296A"/>
    <w:rsid w:val="00182986"/>
    <w:rsid w:val="00183265"/>
    <w:rsid w:val="00183DC3"/>
    <w:rsid w:val="00183F0D"/>
    <w:rsid w:val="0018400C"/>
    <w:rsid w:val="00184ADD"/>
    <w:rsid w:val="00184D8A"/>
    <w:rsid w:val="00184F98"/>
    <w:rsid w:val="00184FE9"/>
    <w:rsid w:val="00185004"/>
    <w:rsid w:val="001856A2"/>
    <w:rsid w:val="00185881"/>
    <w:rsid w:val="0018593D"/>
    <w:rsid w:val="00185D75"/>
    <w:rsid w:val="00185E8D"/>
    <w:rsid w:val="00185F4B"/>
    <w:rsid w:val="0018600C"/>
    <w:rsid w:val="0018616D"/>
    <w:rsid w:val="00186ECA"/>
    <w:rsid w:val="00187485"/>
    <w:rsid w:val="00187860"/>
    <w:rsid w:val="00187A24"/>
    <w:rsid w:val="00190073"/>
    <w:rsid w:val="0019008F"/>
    <w:rsid w:val="00190242"/>
    <w:rsid w:val="001902F6"/>
    <w:rsid w:val="0019095F"/>
    <w:rsid w:val="00190BCE"/>
    <w:rsid w:val="001911C7"/>
    <w:rsid w:val="001911F6"/>
    <w:rsid w:val="0019138F"/>
    <w:rsid w:val="00191688"/>
    <w:rsid w:val="00191868"/>
    <w:rsid w:val="0019194F"/>
    <w:rsid w:val="00191D9C"/>
    <w:rsid w:val="00191F0E"/>
    <w:rsid w:val="00192396"/>
    <w:rsid w:val="001924D8"/>
    <w:rsid w:val="001926C8"/>
    <w:rsid w:val="00192793"/>
    <w:rsid w:val="001929A8"/>
    <w:rsid w:val="001932CF"/>
    <w:rsid w:val="00193BEE"/>
    <w:rsid w:val="001942B8"/>
    <w:rsid w:val="00194471"/>
    <w:rsid w:val="00194C55"/>
    <w:rsid w:val="00194CF5"/>
    <w:rsid w:val="0019502C"/>
    <w:rsid w:val="001952E8"/>
    <w:rsid w:val="00195EAE"/>
    <w:rsid w:val="00195FCF"/>
    <w:rsid w:val="00196016"/>
    <w:rsid w:val="00196165"/>
    <w:rsid w:val="00196393"/>
    <w:rsid w:val="00196566"/>
    <w:rsid w:val="00196667"/>
    <w:rsid w:val="001966C9"/>
    <w:rsid w:val="00197033"/>
    <w:rsid w:val="0019725F"/>
    <w:rsid w:val="00197717"/>
    <w:rsid w:val="001977C0"/>
    <w:rsid w:val="00197BF9"/>
    <w:rsid w:val="00197F7F"/>
    <w:rsid w:val="001A0827"/>
    <w:rsid w:val="001A0E86"/>
    <w:rsid w:val="001A0EF8"/>
    <w:rsid w:val="001A0F0B"/>
    <w:rsid w:val="001A13E9"/>
    <w:rsid w:val="001A150E"/>
    <w:rsid w:val="001A18D2"/>
    <w:rsid w:val="001A245B"/>
    <w:rsid w:val="001A25AC"/>
    <w:rsid w:val="001A2881"/>
    <w:rsid w:val="001A2A05"/>
    <w:rsid w:val="001A37A6"/>
    <w:rsid w:val="001A37D8"/>
    <w:rsid w:val="001A4197"/>
    <w:rsid w:val="001A45A0"/>
    <w:rsid w:val="001A4BB8"/>
    <w:rsid w:val="001A50A5"/>
    <w:rsid w:val="001A548E"/>
    <w:rsid w:val="001A55E2"/>
    <w:rsid w:val="001A5625"/>
    <w:rsid w:val="001A5FAA"/>
    <w:rsid w:val="001A651E"/>
    <w:rsid w:val="001A677B"/>
    <w:rsid w:val="001A6F8E"/>
    <w:rsid w:val="001A7616"/>
    <w:rsid w:val="001A788D"/>
    <w:rsid w:val="001A7B61"/>
    <w:rsid w:val="001A7F0C"/>
    <w:rsid w:val="001B025E"/>
    <w:rsid w:val="001B0693"/>
    <w:rsid w:val="001B0706"/>
    <w:rsid w:val="001B0807"/>
    <w:rsid w:val="001B0F9E"/>
    <w:rsid w:val="001B101F"/>
    <w:rsid w:val="001B136D"/>
    <w:rsid w:val="001B13AE"/>
    <w:rsid w:val="001B1442"/>
    <w:rsid w:val="001B1470"/>
    <w:rsid w:val="001B1C97"/>
    <w:rsid w:val="001B1F30"/>
    <w:rsid w:val="001B25D4"/>
    <w:rsid w:val="001B2BCC"/>
    <w:rsid w:val="001B35FC"/>
    <w:rsid w:val="001B36B4"/>
    <w:rsid w:val="001B37DA"/>
    <w:rsid w:val="001B38B7"/>
    <w:rsid w:val="001B39AE"/>
    <w:rsid w:val="001B3F22"/>
    <w:rsid w:val="001B3F7F"/>
    <w:rsid w:val="001B411F"/>
    <w:rsid w:val="001B4653"/>
    <w:rsid w:val="001B4A22"/>
    <w:rsid w:val="001B4A40"/>
    <w:rsid w:val="001B5316"/>
    <w:rsid w:val="001B58BC"/>
    <w:rsid w:val="001B5E7A"/>
    <w:rsid w:val="001B6912"/>
    <w:rsid w:val="001B6A74"/>
    <w:rsid w:val="001B6E27"/>
    <w:rsid w:val="001B7723"/>
    <w:rsid w:val="001B7979"/>
    <w:rsid w:val="001B7D37"/>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4644"/>
    <w:rsid w:val="001C5239"/>
    <w:rsid w:val="001C5501"/>
    <w:rsid w:val="001C5664"/>
    <w:rsid w:val="001C58FF"/>
    <w:rsid w:val="001C591F"/>
    <w:rsid w:val="001C60FE"/>
    <w:rsid w:val="001C63D2"/>
    <w:rsid w:val="001C6526"/>
    <w:rsid w:val="001C6952"/>
    <w:rsid w:val="001C6A87"/>
    <w:rsid w:val="001C6E3A"/>
    <w:rsid w:val="001C7078"/>
    <w:rsid w:val="001C709B"/>
    <w:rsid w:val="001C73DF"/>
    <w:rsid w:val="001C7813"/>
    <w:rsid w:val="001D1792"/>
    <w:rsid w:val="001D2509"/>
    <w:rsid w:val="001D2DA8"/>
    <w:rsid w:val="001D3116"/>
    <w:rsid w:val="001D347F"/>
    <w:rsid w:val="001D3B9E"/>
    <w:rsid w:val="001D3E83"/>
    <w:rsid w:val="001D3F6F"/>
    <w:rsid w:val="001D4168"/>
    <w:rsid w:val="001D4A29"/>
    <w:rsid w:val="001D4C11"/>
    <w:rsid w:val="001D4F9A"/>
    <w:rsid w:val="001D5114"/>
    <w:rsid w:val="001D55F2"/>
    <w:rsid w:val="001D5C0F"/>
    <w:rsid w:val="001D5F7D"/>
    <w:rsid w:val="001D60C4"/>
    <w:rsid w:val="001D6203"/>
    <w:rsid w:val="001D6553"/>
    <w:rsid w:val="001D65FF"/>
    <w:rsid w:val="001D686B"/>
    <w:rsid w:val="001D68CD"/>
    <w:rsid w:val="001D69FE"/>
    <w:rsid w:val="001D70F5"/>
    <w:rsid w:val="001D729D"/>
    <w:rsid w:val="001D74DB"/>
    <w:rsid w:val="001E0190"/>
    <w:rsid w:val="001E0734"/>
    <w:rsid w:val="001E0ACF"/>
    <w:rsid w:val="001E0ADE"/>
    <w:rsid w:val="001E0B23"/>
    <w:rsid w:val="001E1098"/>
    <w:rsid w:val="001E1E96"/>
    <w:rsid w:val="001E24D4"/>
    <w:rsid w:val="001E25C4"/>
    <w:rsid w:val="001E2D89"/>
    <w:rsid w:val="001E2E6F"/>
    <w:rsid w:val="001E3511"/>
    <w:rsid w:val="001E35CE"/>
    <w:rsid w:val="001E3642"/>
    <w:rsid w:val="001E3DBD"/>
    <w:rsid w:val="001E4751"/>
    <w:rsid w:val="001E4938"/>
    <w:rsid w:val="001E4CD8"/>
    <w:rsid w:val="001E4FB6"/>
    <w:rsid w:val="001E5134"/>
    <w:rsid w:val="001E53A9"/>
    <w:rsid w:val="001E55D5"/>
    <w:rsid w:val="001E589C"/>
    <w:rsid w:val="001E5C69"/>
    <w:rsid w:val="001E6920"/>
    <w:rsid w:val="001E693A"/>
    <w:rsid w:val="001E6EC8"/>
    <w:rsid w:val="001E74C1"/>
    <w:rsid w:val="001E7905"/>
    <w:rsid w:val="001E7945"/>
    <w:rsid w:val="001F0190"/>
    <w:rsid w:val="001F0858"/>
    <w:rsid w:val="001F0883"/>
    <w:rsid w:val="001F08A4"/>
    <w:rsid w:val="001F0A0A"/>
    <w:rsid w:val="001F0B61"/>
    <w:rsid w:val="001F0DCF"/>
    <w:rsid w:val="001F11E2"/>
    <w:rsid w:val="001F141F"/>
    <w:rsid w:val="001F14F2"/>
    <w:rsid w:val="001F1AE1"/>
    <w:rsid w:val="001F1BAB"/>
    <w:rsid w:val="001F1EEE"/>
    <w:rsid w:val="001F203C"/>
    <w:rsid w:val="001F2108"/>
    <w:rsid w:val="001F237C"/>
    <w:rsid w:val="001F2A4D"/>
    <w:rsid w:val="001F2BD3"/>
    <w:rsid w:val="001F2EA1"/>
    <w:rsid w:val="001F337E"/>
    <w:rsid w:val="001F353A"/>
    <w:rsid w:val="001F3603"/>
    <w:rsid w:val="001F386B"/>
    <w:rsid w:val="001F3D31"/>
    <w:rsid w:val="001F3D89"/>
    <w:rsid w:val="001F4052"/>
    <w:rsid w:val="001F4435"/>
    <w:rsid w:val="001F4FA9"/>
    <w:rsid w:val="001F5205"/>
    <w:rsid w:val="001F532E"/>
    <w:rsid w:val="001F5439"/>
    <w:rsid w:val="001F548A"/>
    <w:rsid w:val="001F579C"/>
    <w:rsid w:val="001F58E7"/>
    <w:rsid w:val="001F5B0B"/>
    <w:rsid w:val="001F5C40"/>
    <w:rsid w:val="001F5D92"/>
    <w:rsid w:val="001F5F13"/>
    <w:rsid w:val="001F668A"/>
    <w:rsid w:val="001F6AB6"/>
    <w:rsid w:val="001F6D64"/>
    <w:rsid w:val="001F703B"/>
    <w:rsid w:val="001F765B"/>
    <w:rsid w:val="001F76F8"/>
    <w:rsid w:val="001F770A"/>
    <w:rsid w:val="00200750"/>
    <w:rsid w:val="00200A9D"/>
    <w:rsid w:val="00200B2E"/>
    <w:rsid w:val="00201324"/>
    <w:rsid w:val="00201841"/>
    <w:rsid w:val="0020194C"/>
    <w:rsid w:val="00201E28"/>
    <w:rsid w:val="0020205B"/>
    <w:rsid w:val="00202C45"/>
    <w:rsid w:val="00202DB9"/>
    <w:rsid w:val="00202E4A"/>
    <w:rsid w:val="00203011"/>
    <w:rsid w:val="002031FC"/>
    <w:rsid w:val="0020332E"/>
    <w:rsid w:val="00203733"/>
    <w:rsid w:val="0020390A"/>
    <w:rsid w:val="002041DB"/>
    <w:rsid w:val="0020460C"/>
    <w:rsid w:val="00204DBB"/>
    <w:rsid w:val="00205553"/>
    <w:rsid w:val="0020587F"/>
    <w:rsid w:val="002059C8"/>
    <w:rsid w:val="00206005"/>
    <w:rsid w:val="00206928"/>
    <w:rsid w:val="00206C16"/>
    <w:rsid w:val="00206E82"/>
    <w:rsid w:val="0020726F"/>
    <w:rsid w:val="002073CA"/>
    <w:rsid w:val="00207601"/>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3E1"/>
    <w:rsid w:val="002147CA"/>
    <w:rsid w:val="002154DF"/>
    <w:rsid w:val="002158A2"/>
    <w:rsid w:val="00215928"/>
    <w:rsid w:val="00215AEB"/>
    <w:rsid w:val="00215CE4"/>
    <w:rsid w:val="00215E20"/>
    <w:rsid w:val="0021610D"/>
    <w:rsid w:val="002165C1"/>
    <w:rsid w:val="00216A8E"/>
    <w:rsid w:val="00216C07"/>
    <w:rsid w:val="00217538"/>
    <w:rsid w:val="00217563"/>
    <w:rsid w:val="00217998"/>
    <w:rsid w:val="00217A71"/>
    <w:rsid w:val="00217B6C"/>
    <w:rsid w:val="00217DA5"/>
    <w:rsid w:val="00217EC2"/>
    <w:rsid w:val="00220268"/>
    <w:rsid w:val="002202CB"/>
    <w:rsid w:val="00220B8F"/>
    <w:rsid w:val="00220ED6"/>
    <w:rsid w:val="00221747"/>
    <w:rsid w:val="00221FB0"/>
    <w:rsid w:val="0022236B"/>
    <w:rsid w:val="00222411"/>
    <w:rsid w:val="0022247C"/>
    <w:rsid w:val="0022253A"/>
    <w:rsid w:val="00222ACC"/>
    <w:rsid w:val="00222D23"/>
    <w:rsid w:val="00222FB0"/>
    <w:rsid w:val="00223370"/>
    <w:rsid w:val="00223B9B"/>
    <w:rsid w:val="00223C22"/>
    <w:rsid w:val="00223C2D"/>
    <w:rsid w:val="00223E41"/>
    <w:rsid w:val="00223EC7"/>
    <w:rsid w:val="002240AD"/>
    <w:rsid w:val="002241F7"/>
    <w:rsid w:val="00224234"/>
    <w:rsid w:val="002242F0"/>
    <w:rsid w:val="0022452B"/>
    <w:rsid w:val="00224EDC"/>
    <w:rsid w:val="00224F1D"/>
    <w:rsid w:val="00225CB2"/>
    <w:rsid w:val="00226175"/>
    <w:rsid w:val="002262A7"/>
    <w:rsid w:val="00226508"/>
    <w:rsid w:val="002267D2"/>
    <w:rsid w:val="00227B32"/>
    <w:rsid w:val="0023007D"/>
    <w:rsid w:val="002302F5"/>
    <w:rsid w:val="00230478"/>
    <w:rsid w:val="0023084B"/>
    <w:rsid w:val="00231311"/>
    <w:rsid w:val="0023151E"/>
    <w:rsid w:val="00231D29"/>
    <w:rsid w:val="0023219B"/>
    <w:rsid w:val="0023282F"/>
    <w:rsid w:val="00232AA9"/>
    <w:rsid w:val="00232E2E"/>
    <w:rsid w:val="00232E42"/>
    <w:rsid w:val="00233827"/>
    <w:rsid w:val="00233EB7"/>
    <w:rsid w:val="00233F42"/>
    <w:rsid w:val="0023408C"/>
    <w:rsid w:val="00234272"/>
    <w:rsid w:val="002347C3"/>
    <w:rsid w:val="00234809"/>
    <w:rsid w:val="00234856"/>
    <w:rsid w:val="00234D15"/>
    <w:rsid w:val="00235449"/>
    <w:rsid w:val="00235450"/>
    <w:rsid w:val="002359C3"/>
    <w:rsid w:val="00235ABC"/>
    <w:rsid w:val="00235C2D"/>
    <w:rsid w:val="00235CBD"/>
    <w:rsid w:val="00235E7F"/>
    <w:rsid w:val="00236737"/>
    <w:rsid w:val="00236778"/>
    <w:rsid w:val="00236E1C"/>
    <w:rsid w:val="00236F25"/>
    <w:rsid w:val="0023749F"/>
    <w:rsid w:val="002374F6"/>
    <w:rsid w:val="002375F5"/>
    <w:rsid w:val="0023766E"/>
    <w:rsid w:val="00237BD5"/>
    <w:rsid w:val="00237D72"/>
    <w:rsid w:val="00237EDD"/>
    <w:rsid w:val="00240237"/>
    <w:rsid w:val="002403BC"/>
    <w:rsid w:val="002408BA"/>
    <w:rsid w:val="00240972"/>
    <w:rsid w:val="00240AE1"/>
    <w:rsid w:val="00240ED3"/>
    <w:rsid w:val="002412A2"/>
    <w:rsid w:val="00241740"/>
    <w:rsid w:val="00241810"/>
    <w:rsid w:val="0024272A"/>
    <w:rsid w:val="00242AB5"/>
    <w:rsid w:val="00242AC0"/>
    <w:rsid w:val="00242CFC"/>
    <w:rsid w:val="00242D04"/>
    <w:rsid w:val="00242E04"/>
    <w:rsid w:val="002430F9"/>
    <w:rsid w:val="002432E0"/>
    <w:rsid w:val="00243622"/>
    <w:rsid w:val="002436B2"/>
    <w:rsid w:val="00243D2B"/>
    <w:rsid w:val="00243E8D"/>
    <w:rsid w:val="00244224"/>
    <w:rsid w:val="00244B6B"/>
    <w:rsid w:val="00244F3F"/>
    <w:rsid w:val="002454C8"/>
    <w:rsid w:val="00245790"/>
    <w:rsid w:val="00245971"/>
    <w:rsid w:val="00245CE9"/>
    <w:rsid w:val="00245E00"/>
    <w:rsid w:val="00246012"/>
    <w:rsid w:val="002474BE"/>
    <w:rsid w:val="00247B52"/>
    <w:rsid w:val="00247E49"/>
    <w:rsid w:val="00247EB2"/>
    <w:rsid w:val="002503D1"/>
    <w:rsid w:val="00250568"/>
    <w:rsid w:val="002505DB"/>
    <w:rsid w:val="00250759"/>
    <w:rsid w:val="002507C7"/>
    <w:rsid w:val="00250985"/>
    <w:rsid w:val="002511AF"/>
    <w:rsid w:val="00251AF9"/>
    <w:rsid w:val="00251BF4"/>
    <w:rsid w:val="00252146"/>
    <w:rsid w:val="002525B9"/>
    <w:rsid w:val="00252B3D"/>
    <w:rsid w:val="00252BA5"/>
    <w:rsid w:val="00253077"/>
    <w:rsid w:val="00253368"/>
    <w:rsid w:val="00253752"/>
    <w:rsid w:val="00253DF7"/>
    <w:rsid w:val="002544FC"/>
    <w:rsid w:val="002548E7"/>
    <w:rsid w:val="00254A01"/>
    <w:rsid w:val="00254A45"/>
    <w:rsid w:val="00254A72"/>
    <w:rsid w:val="00254AB4"/>
    <w:rsid w:val="00254CA1"/>
    <w:rsid w:val="00254D73"/>
    <w:rsid w:val="00254DE3"/>
    <w:rsid w:val="0025505F"/>
    <w:rsid w:val="002550FF"/>
    <w:rsid w:val="0025523C"/>
    <w:rsid w:val="00255D7F"/>
    <w:rsid w:val="00255DD3"/>
    <w:rsid w:val="00256057"/>
    <w:rsid w:val="002560DB"/>
    <w:rsid w:val="002560F7"/>
    <w:rsid w:val="00256699"/>
    <w:rsid w:val="002568FE"/>
    <w:rsid w:val="0025775A"/>
    <w:rsid w:val="002578D4"/>
    <w:rsid w:val="002579C1"/>
    <w:rsid w:val="00257AC6"/>
    <w:rsid w:val="00257F31"/>
    <w:rsid w:val="002604DA"/>
    <w:rsid w:val="00260781"/>
    <w:rsid w:val="00260992"/>
    <w:rsid w:val="00260A76"/>
    <w:rsid w:val="00260FC1"/>
    <w:rsid w:val="002611D2"/>
    <w:rsid w:val="002614DA"/>
    <w:rsid w:val="00261BDD"/>
    <w:rsid w:val="00261C51"/>
    <w:rsid w:val="00261DCD"/>
    <w:rsid w:val="0026285F"/>
    <w:rsid w:val="00262E05"/>
    <w:rsid w:val="00262E69"/>
    <w:rsid w:val="00263426"/>
    <w:rsid w:val="0026369F"/>
    <w:rsid w:val="002636AB"/>
    <w:rsid w:val="0026373B"/>
    <w:rsid w:val="00263BE7"/>
    <w:rsid w:val="00264677"/>
    <w:rsid w:val="00264A62"/>
    <w:rsid w:val="00264DB8"/>
    <w:rsid w:val="00265045"/>
    <w:rsid w:val="00265096"/>
    <w:rsid w:val="0026589E"/>
    <w:rsid w:val="002659C1"/>
    <w:rsid w:val="00266027"/>
    <w:rsid w:val="00266214"/>
    <w:rsid w:val="002662BA"/>
    <w:rsid w:val="0026642D"/>
    <w:rsid w:val="00266EB3"/>
    <w:rsid w:val="00267216"/>
    <w:rsid w:val="0026749F"/>
    <w:rsid w:val="00267693"/>
    <w:rsid w:val="00267CB6"/>
    <w:rsid w:val="00267EF8"/>
    <w:rsid w:val="00270651"/>
    <w:rsid w:val="00270AC9"/>
    <w:rsid w:val="00271B90"/>
    <w:rsid w:val="00271BC9"/>
    <w:rsid w:val="00272039"/>
    <w:rsid w:val="00272184"/>
    <w:rsid w:val="00272283"/>
    <w:rsid w:val="0027244F"/>
    <w:rsid w:val="0027246C"/>
    <w:rsid w:val="0027300A"/>
    <w:rsid w:val="00273290"/>
    <w:rsid w:val="00273651"/>
    <w:rsid w:val="0027369B"/>
    <w:rsid w:val="0027393A"/>
    <w:rsid w:val="00273BC6"/>
    <w:rsid w:val="00273DB4"/>
    <w:rsid w:val="00273FD5"/>
    <w:rsid w:val="00273FDB"/>
    <w:rsid w:val="002741EE"/>
    <w:rsid w:val="00274516"/>
    <w:rsid w:val="0027492F"/>
    <w:rsid w:val="00274F0D"/>
    <w:rsid w:val="00274F3B"/>
    <w:rsid w:val="002753C1"/>
    <w:rsid w:val="00275624"/>
    <w:rsid w:val="0027562D"/>
    <w:rsid w:val="0027598E"/>
    <w:rsid w:val="00275B33"/>
    <w:rsid w:val="00275BCE"/>
    <w:rsid w:val="002760B0"/>
    <w:rsid w:val="002762FB"/>
    <w:rsid w:val="0027632F"/>
    <w:rsid w:val="002766CD"/>
    <w:rsid w:val="0027678A"/>
    <w:rsid w:val="0027697A"/>
    <w:rsid w:val="002770AD"/>
    <w:rsid w:val="00277171"/>
    <w:rsid w:val="002779C6"/>
    <w:rsid w:val="00277B3D"/>
    <w:rsid w:val="00277BAB"/>
    <w:rsid w:val="00280099"/>
    <w:rsid w:val="0028044C"/>
    <w:rsid w:val="0028048B"/>
    <w:rsid w:val="00280D24"/>
    <w:rsid w:val="0028111A"/>
    <w:rsid w:val="002815F0"/>
    <w:rsid w:val="0028165D"/>
    <w:rsid w:val="002817EC"/>
    <w:rsid w:val="00281E26"/>
    <w:rsid w:val="00281F5E"/>
    <w:rsid w:val="00282B58"/>
    <w:rsid w:val="00283428"/>
    <w:rsid w:val="00283592"/>
    <w:rsid w:val="0028363C"/>
    <w:rsid w:val="00283E4F"/>
    <w:rsid w:val="00283F8B"/>
    <w:rsid w:val="00283FA3"/>
    <w:rsid w:val="002845AC"/>
    <w:rsid w:val="00284B07"/>
    <w:rsid w:val="00284BD8"/>
    <w:rsid w:val="00285A5B"/>
    <w:rsid w:val="00285C44"/>
    <w:rsid w:val="00285E6C"/>
    <w:rsid w:val="00285F04"/>
    <w:rsid w:val="00286C19"/>
    <w:rsid w:val="00287075"/>
    <w:rsid w:val="00287146"/>
    <w:rsid w:val="0028748B"/>
    <w:rsid w:val="00287609"/>
    <w:rsid w:val="002878A6"/>
    <w:rsid w:val="00287D08"/>
    <w:rsid w:val="002900FD"/>
    <w:rsid w:val="00290136"/>
    <w:rsid w:val="0029046B"/>
    <w:rsid w:val="002905D9"/>
    <w:rsid w:val="00290935"/>
    <w:rsid w:val="002913D6"/>
    <w:rsid w:val="00291AB3"/>
    <w:rsid w:val="00291BB4"/>
    <w:rsid w:val="00292202"/>
    <w:rsid w:val="002925DE"/>
    <w:rsid w:val="00292C66"/>
    <w:rsid w:val="00292DDA"/>
    <w:rsid w:val="0029318B"/>
    <w:rsid w:val="00293463"/>
    <w:rsid w:val="00293501"/>
    <w:rsid w:val="00293680"/>
    <w:rsid w:val="002940DF"/>
    <w:rsid w:val="002942A8"/>
    <w:rsid w:val="00294579"/>
    <w:rsid w:val="0029457A"/>
    <w:rsid w:val="00294BC0"/>
    <w:rsid w:val="00294C41"/>
    <w:rsid w:val="0029505A"/>
    <w:rsid w:val="002955AB"/>
    <w:rsid w:val="002958B8"/>
    <w:rsid w:val="00295F12"/>
    <w:rsid w:val="002964D0"/>
    <w:rsid w:val="00296613"/>
    <w:rsid w:val="002972FC"/>
    <w:rsid w:val="00297462"/>
    <w:rsid w:val="00297CA9"/>
    <w:rsid w:val="00297EC6"/>
    <w:rsid w:val="002A0021"/>
    <w:rsid w:val="002A0AED"/>
    <w:rsid w:val="002A0BC7"/>
    <w:rsid w:val="002A0D1A"/>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BF6"/>
    <w:rsid w:val="002A5D8B"/>
    <w:rsid w:val="002A67CE"/>
    <w:rsid w:val="002A6829"/>
    <w:rsid w:val="002A6C11"/>
    <w:rsid w:val="002A6C41"/>
    <w:rsid w:val="002A6CDD"/>
    <w:rsid w:val="002A6FC7"/>
    <w:rsid w:val="002A7217"/>
    <w:rsid w:val="002A783B"/>
    <w:rsid w:val="002A7AC5"/>
    <w:rsid w:val="002A7DF3"/>
    <w:rsid w:val="002B00B5"/>
    <w:rsid w:val="002B0B5C"/>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6D86"/>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1AC9"/>
    <w:rsid w:val="002C223F"/>
    <w:rsid w:val="002C25A0"/>
    <w:rsid w:val="002C2715"/>
    <w:rsid w:val="002C282D"/>
    <w:rsid w:val="002C296E"/>
    <w:rsid w:val="002C2E8E"/>
    <w:rsid w:val="002C321C"/>
    <w:rsid w:val="002C3384"/>
    <w:rsid w:val="002C3560"/>
    <w:rsid w:val="002C35C0"/>
    <w:rsid w:val="002C35FF"/>
    <w:rsid w:val="002C3EFD"/>
    <w:rsid w:val="002C4FEB"/>
    <w:rsid w:val="002C5235"/>
    <w:rsid w:val="002C536C"/>
    <w:rsid w:val="002C555C"/>
    <w:rsid w:val="002C58B3"/>
    <w:rsid w:val="002C5995"/>
    <w:rsid w:val="002C5DB1"/>
    <w:rsid w:val="002C5E25"/>
    <w:rsid w:val="002C5F6C"/>
    <w:rsid w:val="002C6693"/>
    <w:rsid w:val="002C6B47"/>
    <w:rsid w:val="002C729B"/>
    <w:rsid w:val="002C73EA"/>
    <w:rsid w:val="002C7C6D"/>
    <w:rsid w:val="002C7EBF"/>
    <w:rsid w:val="002C7FEF"/>
    <w:rsid w:val="002D0044"/>
    <w:rsid w:val="002D03CB"/>
    <w:rsid w:val="002D04B2"/>
    <w:rsid w:val="002D06AC"/>
    <w:rsid w:val="002D06B4"/>
    <w:rsid w:val="002D0A8B"/>
    <w:rsid w:val="002D1038"/>
    <w:rsid w:val="002D10F3"/>
    <w:rsid w:val="002D1D09"/>
    <w:rsid w:val="002D1E0C"/>
    <w:rsid w:val="002D1EEC"/>
    <w:rsid w:val="002D1F56"/>
    <w:rsid w:val="002D212B"/>
    <w:rsid w:val="002D23E1"/>
    <w:rsid w:val="002D23FC"/>
    <w:rsid w:val="002D267E"/>
    <w:rsid w:val="002D27CA"/>
    <w:rsid w:val="002D2823"/>
    <w:rsid w:val="002D2A49"/>
    <w:rsid w:val="002D3B57"/>
    <w:rsid w:val="002D3F88"/>
    <w:rsid w:val="002D4193"/>
    <w:rsid w:val="002D4297"/>
    <w:rsid w:val="002D4531"/>
    <w:rsid w:val="002D47E6"/>
    <w:rsid w:val="002D4B67"/>
    <w:rsid w:val="002D5353"/>
    <w:rsid w:val="002D5398"/>
    <w:rsid w:val="002D5584"/>
    <w:rsid w:val="002D5767"/>
    <w:rsid w:val="002D5983"/>
    <w:rsid w:val="002D5D06"/>
    <w:rsid w:val="002D5D7B"/>
    <w:rsid w:val="002D65F7"/>
    <w:rsid w:val="002D66F5"/>
    <w:rsid w:val="002D6A84"/>
    <w:rsid w:val="002D6B9C"/>
    <w:rsid w:val="002D6C05"/>
    <w:rsid w:val="002D70B7"/>
    <w:rsid w:val="002D70FC"/>
    <w:rsid w:val="002D7AC0"/>
    <w:rsid w:val="002D7C5A"/>
    <w:rsid w:val="002E0210"/>
    <w:rsid w:val="002E0666"/>
    <w:rsid w:val="002E0CE5"/>
    <w:rsid w:val="002E18B5"/>
    <w:rsid w:val="002E18FF"/>
    <w:rsid w:val="002E1ACD"/>
    <w:rsid w:val="002E2335"/>
    <w:rsid w:val="002E23C3"/>
    <w:rsid w:val="002E2FCE"/>
    <w:rsid w:val="002E3600"/>
    <w:rsid w:val="002E37F7"/>
    <w:rsid w:val="002E3891"/>
    <w:rsid w:val="002E3909"/>
    <w:rsid w:val="002E3E90"/>
    <w:rsid w:val="002E3EB7"/>
    <w:rsid w:val="002E3F9E"/>
    <w:rsid w:val="002E429F"/>
    <w:rsid w:val="002E4564"/>
    <w:rsid w:val="002E479B"/>
    <w:rsid w:val="002E4943"/>
    <w:rsid w:val="002E49BC"/>
    <w:rsid w:val="002E49CB"/>
    <w:rsid w:val="002E4E56"/>
    <w:rsid w:val="002E52CC"/>
    <w:rsid w:val="002E5808"/>
    <w:rsid w:val="002E584F"/>
    <w:rsid w:val="002E58C5"/>
    <w:rsid w:val="002E5B9E"/>
    <w:rsid w:val="002E64AE"/>
    <w:rsid w:val="002E6B7A"/>
    <w:rsid w:val="002E6DC0"/>
    <w:rsid w:val="002E7001"/>
    <w:rsid w:val="002E7991"/>
    <w:rsid w:val="002E7A32"/>
    <w:rsid w:val="002E7EE9"/>
    <w:rsid w:val="002F0518"/>
    <w:rsid w:val="002F0A6E"/>
    <w:rsid w:val="002F0BF5"/>
    <w:rsid w:val="002F1D03"/>
    <w:rsid w:val="002F1ECC"/>
    <w:rsid w:val="002F2242"/>
    <w:rsid w:val="002F25E9"/>
    <w:rsid w:val="002F31FF"/>
    <w:rsid w:val="002F3C05"/>
    <w:rsid w:val="002F3E23"/>
    <w:rsid w:val="002F4165"/>
    <w:rsid w:val="002F44C2"/>
    <w:rsid w:val="002F453F"/>
    <w:rsid w:val="002F4916"/>
    <w:rsid w:val="002F4B98"/>
    <w:rsid w:val="002F4D0C"/>
    <w:rsid w:val="002F4FB6"/>
    <w:rsid w:val="002F57C5"/>
    <w:rsid w:val="002F57C9"/>
    <w:rsid w:val="002F5CA3"/>
    <w:rsid w:val="002F5DE3"/>
    <w:rsid w:val="002F6632"/>
    <w:rsid w:val="002F6A05"/>
    <w:rsid w:val="002F6C77"/>
    <w:rsid w:val="002F7030"/>
    <w:rsid w:val="002F71D3"/>
    <w:rsid w:val="002F7537"/>
    <w:rsid w:val="002F76E9"/>
    <w:rsid w:val="002F7E42"/>
    <w:rsid w:val="002F7F6A"/>
    <w:rsid w:val="00300224"/>
    <w:rsid w:val="003002D2"/>
    <w:rsid w:val="003003E2"/>
    <w:rsid w:val="00300640"/>
    <w:rsid w:val="00300778"/>
    <w:rsid w:val="00300B22"/>
    <w:rsid w:val="00300D07"/>
    <w:rsid w:val="00301518"/>
    <w:rsid w:val="0030152A"/>
    <w:rsid w:val="0030153A"/>
    <w:rsid w:val="003015B7"/>
    <w:rsid w:val="003017BE"/>
    <w:rsid w:val="00301B40"/>
    <w:rsid w:val="00301C03"/>
    <w:rsid w:val="00301EAE"/>
    <w:rsid w:val="00301FBC"/>
    <w:rsid w:val="00302572"/>
    <w:rsid w:val="003027A8"/>
    <w:rsid w:val="0030292B"/>
    <w:rsid w:val="00302A79"/>
    <w:rsid w:val="00302C18"/>
    <w:rsid w:val="00302C1B"/>
    <w:rsid w:val="00303661"/>
    <w:rsid w:val="00303961"/>
    <w:rsid w:val="00303BD5"/>
    <w:rsid w:val="00303CCE"/>
    <w:rsid w:val="00303E3A"/>
    <w:rsid w:val="00303E4B"/>
    <w:rsid w:val="003043D2"/>
    <w:rsid w:val="00304485"/>
    <w:rsid w:val="003044A7"/>
    <w:rsid w:val="003057BE"/>
    <w:rsid w:val="00305AF5"/>
    <w:rsid w:val="00306030"/>
    <w:rsid w:val="00306780"/>
    <w:rsid w:val="00306796"/>
    <w:rsid w:val="00306B0C"/>
    <w:rsid w:val="00307282"/>
    <w:rsid w:val="00307581"/>
    <w:rsid w:val="00307C36"/>
    <w:rsid w:val="00307DE3"/>
    <w:rsid w:val="00307EE7"/>
    <w:rsid w:val="00307F1E"/>
    <w:rsid w:val="0031056D"/>
    <w:rsid w:val="0031061F"/>
    <w:rsid w:val="003106AA"/>
    <w:rsid w:val="00310A6E"/>
    <w:rsid w:val="00310F51"/>
    <w:rsid w:val="003114B3"/>
    <w:rsid w:val="003117CB"/>
    <w:rsid w:val="00311AEC"/>
    <w:rsid w:val="00312073"/>
    <w:rsid w:val="00312302"/>
    <w:rsid w:val="00312320"/>
    <w:rsid w:val="00312916"/>
    <w:rsid w:val="00313432"/>
    <w:rsid w:val="00313587"/>
    <w:rsid w:val="0031392D"/>
    <w:rsid w:val="00313A41"/>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17E1D"/>
    <w:rsid w:val="00320232"/>
    <w:rsid w:val="00320D1D"/>
    <w:rsid w:val="00320E0A"/>
    <w:rsid w:val="00321131"/>
    <w:rsid w:val="00321137"/>
    <w:rsid w:val="00321431"/>
    <w:rsid w:val="003217EF"/>
    <w:rsid w:val="003229CA"/>
    <w:rsid w:val="00322C06"/>
    <w:rsid w:val="00323063"/>
    <w:rsid w:val="003234E6"/>
    <w:rsid w:val="0032380A"/>
    <w:rsid w:val="00323975"/>
    <w:rsid w:val="00323F65"/>
    <w:rsid w:val="0032407D"/>
    <w:rsid w:val="00324330"/>
    <w:rsid w:val="00324361"/>
    <w:rsid w:val="003243D5"/>
    <w:rsid w:val="0032492D"/>
    <w:rsid w:val="00324C65"/>
    <w:rsid w:val="00324E02"/>
    <w:rsid w:val="003251E1"/>
    <w:rsid w:val="00325B4F"/>
    <w:rsid w:val="00325C0C"/>
    <w:rsid w:val="003260D0"/>
    <w:rsid w:val="0032673B"/>
    <w:rsid w:val="0032695C"/>
    <w:rsid w:val="00326AF4"/>
    <w:rsid w:val="00327052"/>
    <w:rsid w:val="00327485"/>
    <w:rsid w:val="003274B6"/>
    <w:rsid w:val="00327A41"/>
    <w:rsid w:val="00327FD3"/>
    <w:rsid w:val="0033013A"/>
    <w:rsid w:val="00330302"/>
    <w:rsid w:val="00330504"/>
    <w:rsid w:val="00330A9E"/>
    <w:rsid w:val="00330F50"/>
    <w:rsid w:val="00331509"/>
    <w:rsid w:val="003316FD"/>
    <w:rsid w:val="00331705"/>
    <w:rsid w:val="003319CC"/>
    <w:rsid w:val="0033212F"/>
    <w:rsid w:val="00332131"/>
    <w:rsid w:val="0033220C"/>
    <w:rsid w:val="00332539"/>
    <w:rsid w:val="003327A3"/>
    <w:rsid w:val="00332B70"/>
    <w:rsid w:val="00332CA3"/>
    <w:rsid w:val="00332CF8"/>
    <w:rsid w:val="003331F6"/>
    <w:rsid w:val="00333426"/>
    <w:rsid w:val="003334C7"/>
    <w:rsid w:val="003335F7"/>
    <w:rsid w:val="0033364B"/>
    <w:rsid w:val="003336C5"/>
    <w:rsid w:val="00334389"/>
    <w:rsid w:val="00334614"/>
    <w:rsid w:val="00334747"/>
    <w:rsid w:val="00334955"/>
    <w:rsid w:val="00334ED7"/>
    <w:rsid w:val="003356DF"/>
    <w:rsid w:val="00335A0C"/>
    <w:rsid w:val="00335E10"/>
    <w:rsid w:val="003363DA"/>
    <w:rsid w:val="0033655B"/>
    <w:rsid w:val="003365F6"/>
    <w:rsid w:val="00336657"/>
    <w:rsid w:val="003368F1"/>
    <w:rsid w:val="00336A3D"/>
    <w:rsid w:val="00336F65"/>
    <w:rsid w:val="003370D0"/>
    <w:rsid w:val="003370FB"/>
    <w:rsid w:val="003371D1"/>
    <w:rsid w:val="00337722"/>
    <w:rsid w:val="0033793B"/>
    <w:rsid w:val="00337980"/>
    <w:rsid w:val="00337989"/>
    <w:rsid w:val="00340C4D"/>
    <w:rsid w:val="00341DE0"/>
    <w:rsid w:val="003420E0"/>
    <w:rsid w:val="00342173"/>
    <w:rsid w:val="00342444"/>
    <w:rsid w:val="003428F3"/>
    <w:rsid w:val="00342C49"/>
    <w:rsid w:val="00342D06"/>
    <w:rsid w:val="00343951"/>
    <w:rsid w:val="00343B7B"/>
    <w:rsid w:val="003440FE"/>
    <w:rsid w:val="003446A9"/>
    <w:rsid w:val="00344C80"/>
    <w:rsid w:val="00344D5B"/>
    <w:rsid w:val="00344FFD"/>
    <w:rsid w:val="0034574D"/>
    <w:rsid w:val="00345B5F"/>
    <w:rsid w:val="003468F1"/>
    <w:rsid w:val="00346B3F"/>
    <w:rsid w:val="00346F16"/>
    <w:rsid w:val="00346F99"/>
    <w:rsid w:val="0034750A"/>
    <w:rsid w:val="00347B1C"/>
    <w:rsid w:val="00347BA8"/>
    <w:rsid w:val="00350037"/>
    <w:rsid w:val="003503A0"/>
    <w:rsid w:val="00350C48"/>
    <w:rsid w:val="00350E09"/>
    <w:rsid w:val="003511D3"/>
    <w:rsid w:val="00351B24"/>
    <w:rsid w:val="00352130"/>
    <w:rsid w:val="00352289"/>
    <w:rsid w:val="00352C21"/>
    <w:rsid w:val="00352CF9"/>
    <w:rsid w:val="00353573"/>
    <w:rsid w:val="00353660"/>
    <w:rsid w:val="00353707"/>
    <w:rsid w:val="00353B1E"/>
    <w:rsid w:val="0035412D"/>
    <w:rsid w:val="00354841"/>
    <w:rsid w:val="00354EFD"/>
    <w:rsid w:val="00354F38"/>
    <w:rsid w:val="00354F4F"/>
    <w:rsid w:val="003555CC"/>
    <w:rsid w:val="003558BB"/>
    <w:rsid w:val="003561B4"/>
    <w:rsid w:val="00356766"/>
    <w:rsid w:val="003574ED"/>
    <w:rsid w:val="003576A7"/>
    <w:rsid w:val="003576FA"/>
    <w:rsid w:val="00357C2F"/>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3DE1"/>
    <w:rsid w:val="00364154"/>
    <w:rsid w:val="00364864"/>
    <w:rsid w:val="003649FB"/>
    <w:rsid w:val="00364CA5"/>
    <w:rsid w:val="00364F33"/>
    <w:rsid w:val="00364F90"/>
    <w:rsid w:val="00365C53"/>
    <w:rsid w:val="00366470"/>
    <w:rsid w:val="003664CB"/>
    <w:rsid w:val="003669E5"/>
    <w:rsid w:val="00366C47"/>
    <w:rsid w:val="00367027"/>
    <w:rsid w:val="003674CC"/>
    <w:rsid w:val="00367673"/>
    <w:rsid w:val="00367C20"/>
    <w:rsid w:val="0037039C"/>
    <w:rsid w:val="00370617"/>
    <w:rsid w:val="00370901"/>
    <w:rsid w:val="003709D8"/>
    <w:rsid w:val="00370D02"/>
    <w:rsid w:val="00371C1B"/>
    <w:rsid w:val="00371D63"/>
    <w:rsid w:val="00372766"/>
    <w:rsid w:val="003728DE"/>
    <w:rsid w:val="0037328E"/>
    <w:rsid w:val="00373317"/>
    <w:rsid w:val="0037344B"/>
    <w:rsid w:val="0037377A"/>
    <w:rsid w:val="00373994"/>
    <w:rsid w:val="003739AD"/>
    <w:rsid w:val="00373A4D"/>
    <w:rsid w:val="00373B2E"/>
    <w:rsid w:val="00373D12"/>
    <w:rsid w:val="00374140"/>
    <w:rsid w:val="00374298"/>
    <w:rsid w:val="0037460B"/>
    <w:rsid w:val="0037497B"/>
    <w:rsid w:val="0037511C"/>
    <w:rsid w:val="003751ED"/>
    <w:rsid w:val="003752C3"/>
    <w:rsid w:val="003752DA"/>
    <w:rsid w:val="003752E2"/>
    <w:rsid w:val="00375369"/>
    <w:rsid w:val="0037615F"/>
    <w:rsid w:val="003765AD"/>
    <w:rsid w:val="00377171"/>
    <w:rsid w:val="0037763B"/>
    <w:rsid w:val="00377690"/>
    <w:rsid w:val="00377A51"/>
    <w:rsid w:val="00377E6C"/>
    <w:rsid w:val="00377F1B"/>
    <w:rsid w:val="003804A6"/>
    <w:rsid w:val="003807EF"/>
    <w:rsid w:val="00380901"/>
    <w:rsid w:val="00380984"/>
    <w:rsid w:val="00380A99"/>
    <w:rsid w:val="00380BA7"/>
    <w:rsid w:val="003810BB"/>
    <w:rsid w:val="0038125D"/>
    <w:rsid w:val="003812EA"/>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4C9A"/>
    <w:rsid w:val="003857BF"/>
    <w:rsid w:val="00385C98"/>
    <w:rsid w:val="00385DC0"/>
    <w:rsid w:val="003866A9"/>
    <w:rsid w:val="003868F9"/>
    <w:rsid w:val="00386C52"/>
    <w:rsid w:val="00386CB8"/>
    <w:rsid w:val="00386DE5"/>
    <w:rsid w:val="003870F1"/>
    <w:rsid w:val="0038743D"/>
    <w:rsid w:val="00387788"/>
    <w:rsid w:val="00387B23"/>
    <w:rsid w:val="00387B39"/>
    <w:rsid w:val="00387F59"/>
    <w:rsid w:val="003901B7"/>
    <w:rsid w:val="00390F45"/>
    <w:rsid w:val="00391137"/>
    <w:rsid w:val="003913E7"/>
    <w:rsid w:val="00391E78"/>
    <w:rsid w:val="00391F27"/>
    <w:rsid w:val="003920B2"/>
    <w:rsid w:val="00392E40"/>
    <w:rsid w:val="0039318E"/>
    <w:rsid w:val="00393205"/>
    <w:rsid w:val="003936CD"/>
    <w:rsid w:val="003938BA"/>
    <w:rsid w:val="003938F3"/>
    <w:rsid w:val="0039396D"/>
    <w:rsid w:val="00393AA4"/>
    <w:rsid w:val="00393EA9"/>
    <w:rsid w:val="00394109"/>
    <w:rsid w:val="003947B8"/>
    <w:rsid w:val="00395181"/>
    <w:rsid w:val="00395E54"/>
    <w:rsid w:val="003960AD"/>
    <w:rsid w:val="003963F7"/>
    <w:rsid w:val="003964CC"/>
    <w:rsid w:val="00396552"/>
    <w:rsid w:val="00396652"/>
    <w:rsid w:val="0039686E"/>
    <w:rsid w:val="00396A37"/>
    <w:rsid w:val="003970F6"/>
    <w:rsid w:val="0039712B"/>
    <w:rsid w:val="003973A1"/>
    <w:rsid w:val="00397703"/>
    <w:rsid w:val="0039796C"/>
    <w:rsid w:val="00397E67"/>
    <w:rsid w:val="00397F27"/>
    <w:rsid w:val="003A0227"/>
    <w:rsid w:val="003A023C"/>
    <w:rsid w:val="003A024F"/>
    <w:rsid w:val="003A036C"/>
    <w:rsid w:val="003A038B"/>
    <w:rsid w:val="003A054A"/>
    <w:rsid w:val="003A058B"/>
    <w:rsid w:val="003A07AC"/>
    <w:rsid w:val="003A0F29"/>
    <w:rsid w:val="003A13C5"/>
    <w:rsid w:val="003A1706"/>
    <w:rsid w:val="003A1988"/>
    <w:rsid w:val="003A1F80"/>
    <w:rsid w:val="003A2011"/>
    <w:rsid w:val="003A2A8A"/>
    <w:rsid w:val="003A2A8F"/>
    <w:rsid w:val="003A2B1C"/>
    <w:rsid w:val="003A2BF9"/>
    <w:rsid w:val="003A2BFD"/>
    <w:rsid w:val="003A2D2C"/>
    <w:rsid w:val="003A325D"/>
    <w:rsid w:val="003A34C6"/>
    <w:rsid w:val="003A37BF"/>
    <w:rsid w:val="003A3AE7"/>
    <w:rsid w:val="003A3B65"/>
    <w:rsid w:val="003A3B9B"/>
    <w:rsid w:val="003A4385"/>
    <w:rsid w:val="003A444D"/>
    <w:rsid w:val="003A4505"/>
    <w:rsid w:val="003A5365"/>
    <w:rsid w:val="003A546D"/>
    <w:rsid w:val="003A5BEA"/>
    <w:rsid w:val="003A634F"/>
    <w:rsid w:val="003A6451"/>
    <w:rsid w:val="003A64FA"/>
    <w:rsid w:val="003A6874"/>
    <w:rsid w:val="003A6CE9"/>
    <w:rsid w:val="003A6D48"/>
    <w:rsid w:val="003A7910"/>
    <w:rsid w:val="003A79F1"/>
    <w:rsid w:val="003A7D28"/>
    <w:rsid w:val="003A7D9F"/>
    <w:rsid w:val="003B0339"/>
    <w:rsid w:val="003B0406"/>
    <w:rsid w:val="003B0594"/>
    <w:rsid w:val="003B061E"/>
    <w:rsid w:val="003B06BF"/>
    <w:rsid w:val="003B0724"/>
    <w:rsid w:val="003B12B7"/>
    <w:rsid w:val="003B12E5"/>
    <w:rsid w:val="003B148C"/>
    <w:rsid w:val="003B1774"/>
    <w:rsid w:val="003B2E3A"/>
    <w:rsid w:val="003B32F7"/>
    <w:rsid w:val="003B371A"/>
    <w:rsid w:val="003B3E59"/>
    <w:rsid w:val="003B3F4C"/>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0D"/>
    <w:rsid w:val="003B6345"/>
    <w:rsid w:val="003B648D"/>
    <w:rsid w:val="003B6521"/>
    <w:rsid w:val="003B6539"/>
    <w:rsid w:val="003B6B44"/>
    <w:rsid w:val="003B6F54"/>
    <w:rsid w:val="003B712E"/>
    <w:rsid w:val="003B735C"/>
    <w:rsid w:val="003B7430"/>
    <w:rsid w:val="003B7EC7"/>
    <w:rsid w:val="003C0482"/>
    <w:rsid w:val="003C05CC"/>
    <w:rsid w:val="003C091E"/>
    <w:rsid w:val="003C09D8"/>
    <w:rsid w:val="003C09E7"/>
    <w:rsid w:val="003C0BED"/>
    <w:rsid w:val="003C1512"/>
    <w:rsid w:val="003C16C4"/>
    <w:rsid w:val="003C18AD"/>
    <w:rsid w:val="003C20D3"/>
    <w:rsid w:val="003C217F"/>
    <w:rsid w:val="003C2217"/>
    <w:rsid w:val="003C2AA7"/>
    <w:rsid w:val="003C2E9B"/>
    <w:rsid w:val="003C3368"/>
    <w:rsid w:val="003C38BD"/>
    <w:rsid w:val="003C3A14"/>
    <w:rsid w:val="003C3B33"/>
    <w:rsid w:val="003C3BC2"/>
    <w:rsid w:val="003C3C33"/>
    <w:rsid w:val="003C3F27"/>
    <w:rsid w:val="003C4209"/>
    <w:rsid w:val="003C4663"/>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14"/>
    <w:rsid w:val="003D2C4D"/>
    <w:rsid w:val="003D3447"/>
    <w:rsid w:val="003D3468"/>
    <w:rsid w:val="003D357E"/>
    <w:rsid w:val="003D3695"/>
    <w:rsid w:val="003D3F0D"/>
    <w:rsid w:val="003D4055"/>
    <w:rsid w:val="003D4199"/>
    <w:rsid w:val="003D4483"/>
    <w:rsid w:val="003D4C15"/>
    <w:rsid w:val="003D4DC8"/>
    <w:rsid w:val="003D545B"/>
    <w:rsid w:val="003D5476"/>
    <w:rsid w:val="003D5A45"/>
    <w:rsid w:val="003D5B5B"/>
    <w:rsid w:val="003D5EA3"/>
    <w:rsid w:val="003D6113"/>
    <w:rsid w:val="003D6245"/>
    <w:rsid w:val="003D658D"/>
    <w:rsid w:val="003D6919"/>
    <w:rsid w:val="003D6A16"/>
    <w:rsid w:val="003D6AA6"/>
    <w:rsid w:val="003D75A3"/>
    <w:rsid w:val="003D7644"/>
    <w:rsid w:val="003D76D7"/>
    <w:rsid w:val="003D7ECF"/>
    <w:rsid w:val="003D7EE9"/>
    <w:rsid w:val="003E0755"/>
    <w:rsid w:val="003E0B36"/>
    <w:rsid w:val="003E0BE7"/>
    <w:rsid w:val="003E0E21"/>
    <w:rsid w:val="003E0E29"/>
    <w:rsid w:val="003E0F6E"/>
    <w:rsid w:val="003E106A"/>
    <w:rsid w:val="003E13A8"/>
    <w:rsid w:val="003E1811"/>
    <w:rsid w:val="003E1E9A"/>
    <w:rsid w:val="003E22D4"/>
    <w:rsid w:val="003E24BD"/>
    <w:rsid w:val="003E2C4B"/>
    <w:rsid w:val="003E2F44"/>
    <w:rsid w:val="003E313F"/>
    <w:rsid w:val="003E32F3"/>
    <w:rsid w:val="003E3643"/>
    <w:rsid w:val="003E38CA"/>
    <w:rsid w:val="003E39F6"/>
    <w:rsid w:val="003E3E59"/>
    <w:rsid w:val="003E40CC"/>
    <w:rsid w:val="003E4332"/>
    <w:rsid w:val="003E514F"/>
    <w:rsid w:val="003E5442"/>
    <w:rsid w:val="003E5AAB"/>
    <w:rsid w:val="003E6066"/>
    <w:rsid w:val="003E60CA"/>
    <w:rsid w:val="003E6458"/>
    <w:rsid w:val="003E65B8"/>
    <w:rsid w:val="003E690B"/>
    <w:rsid w:val="003E6917"/>
    <w:rsid w:val="003E6A4C"/>
    <w:rsid w:val="003E6CA0"/>
    <w:rsid w:val="003E724B"/>
    <w:rsid w:val="003E7618"/>
    <w:rsid w:val="003E7784"/>
    <w:rsid w:val="003E79EF"/>
    <w:rsid w:val="003F0719"/>
    <w:rsid w:val="003F0989"/>
    <w:rsid w:val="003F0C86"/>
    <w:rsid w:val="003F1131"/>
    <w:rsid w:val="003F13AC"/>
    <w:rsid w:val="003F1523"/>
    <w:rsid w:val="003F168A"/>
    <w:rsid w:val="003F183B"/>
    <w:rsid w:val="003F1886"/>
    <w:rsid w:val="003F19DB"/>
    <w:rsid w:val="003F1A89"/>
    <w:rsid w:val="003F266C"/>
    <w:rsid w:val="003F2934"/>
    <w:rsid w:val="003F2D3A"/>
    <w:rsid w:val="003F2ECC"/>
    <w:rsid w:val="003F2EDD"/>
    <w:rsid w:val="003F31D3"/>
    <w:rsid w:val="003F36B9"/>
    <w:rsid w:val="003F385A"/>
    <w:rsid w:val="003F3912"/>
    <w:rsid w:val="003F3984"/>
    <w:rsid w:val="003F44A6"/>
    <w:rsid w:val="003F44F5"/>
    <w:rsid w:val="003F4560"/>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156"/>
    <w:rsid w:val="00401465"/>
    <w:rsid w:val="00401E9C"/>
    <w:rsid w:val="00402188"/>
    <w:rsid w:val="0040281F"/>
    <w:rsid w:val="00402AAA"/>
    <w:rsid w:val="00402F90"/>
    <w:rsid w:val="00403185"/>
    <w:rsid w:val="00404F28"/>
    <w:rsid w:val="00405163"/>
    <w:rsid w:val="004052EA"/>
    <w:rsid w:val="004053B7"/>
    <w:rsid w:val="00405498"/>
    <w:rsid w:val="0040572F"/>
    <w:rsid w:val="00405BA7"/>
    <w:rsid w:val="00405BAA"/>
    <w:rsid w:val="00406293"/>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06B"/>
    <w:rsid w:val="004113E2"/>
    <w:rsid w:val="00411F52"/>
    <w:rsid w:val="00412245"/>
    <w:rsid w:val="004122D4"/>
    <w:rsid w:val="0041287F"/>
    <w:rsid w:val="00412DE8"/>
    <w:rsid w:val="00413316"/>
    <w:rsid w:val="004133CE"/>
    <w:rsid w:val="004134DF"/>
    <w:rsid w:val="0041360B"/>
    <w:rsid w:val="0041421F"/>
    <w:rsid w:val="004143E5"/>
    <w:rsid w:val="0041469A"/>
    <w:rsid w:val="0041497A"/>
    <w:rsid w:val="00415B0C"/>
    <w:rsid w:val="00415C01"/>
    <w:rsid w:val="00415FBA"/>
    <w:rsid w:val="004162D7"/>
    <w:rsid w:val="004166A0"/>
    <w:rsid w:val="0041692C"/>
    <w:rsid w:val="00416A93"/>
    <w:rsid w:val="00416BD8"/>
    <w:rsid w:val="004179D0"/>
    <w:rsid w:val="00417A6D"/>
    <w:rsid w:val="004200B0"/>
    <w:rsid w:val="00420331"/>
    <w:rsid w:val="00420664"/>
    <w:rsid w:val="004209EA"/>
    <w:rsid w:val="00420A87"/>
    <w:rsid w:val="00420B15"/>
    <w:rsid w:val="00420C24"/>
    <w:rsid w:val="00420DCE"/>
    <w:rsid w:val="00420E48"/>
    <w:rsid w:val="00420E5E"/>
    <w:rsid w:val="004212F0"/>
    <w:rsid w:val="00421498"/>
    <w:rsid w:val="00421799"/>
    <w:rsid w:val="0042191F"/>
    <w:rsid w:val="00421F78"/>
    <w:rsid w:val="00422267"/>
    <w:rsid w:val="0042227F"/>
    <w:rsid w:val="00422E51"/>
    <w:rsid w:val="0042317C"/>
    <w:rsid w:val="00423925"/>
    <w:rsid w:val="00423F52"/>
    <w:rsid w:val="00423FEB"/>
    <w:rsid w:val="00424A25"/>
    <w:rsid w:val="004250A5"/>
    <w:rsid w:val="00425239"/>
    <w:rsid w:val="00425CF9"/>
    <w:rsid w:val="00425FF4"/>
    <w:rsid w:val="0042629F"/>
    <w:rsid w:val="004263C3"/>
    <w:rsid w:val="00426930"/>
    <w:rsid w:val="004269D5"/>
    <w:rsid w:val="0042706D"/>
    <w:rsid w:val="004270FD"/>
    <w:rsid w:val="004271D5"/>
    <w:rsid w:val="00427261"/>
    <w:rsid w:val="004272B9"/>
    <w:rsid w:val="004273F5"/>
    <w:rsid w:val="004277BC"/>
    <w:rsid w:val="00427915"/>
    <w:rsid w:val="004303DC"/>
    <w:rsid w:val="004308E9"/>
    <w:rsid w:val="00430AF9"/>
    <w:rsid w:val="00430D81"/>
    <w:rsid w:val="00430EB5"/>
    <w:rsid w:val="00431066"/>
    <w:rsid w:val="004311F9"/>
    <w:rsid w:val="004313EF"/>
    <w:rsid w:val="00431441"/>
    <w:rsid w:val="0043151C"/>
    <w:rsid w:val="00431F16"/>
    <w:rsid w:val="00432296"/>
    <w:rsid w:val="004324E4"/>
    <w:rsid w:val="00433228"/>
    <w:rsid w:val="0043382A"/>
    <w:rsid w:val="0043383B"/>
    <w:rsid w:val="0043384A"/>
    <w:rsid w:val="004339B7"/>
    <w:rsid w:val="00433C3F"/>
    <w:rsid w:val="00433CB8"/>
    <w:rsid w:val="00433EF9"/>
    <w:rsid w:val="00433F44"/>
    <w:rsid w:val="00433F6B"/>
    <w:rsid w:val="00434719"/>
    <w:rsid w:val="0043497B"/>
    <w:rsid w:val="00434B0F"/>
    <w:rsid w:val="00434B87"/>
    <w:rsid w:val="004352F3"/>
    <w:rsid w:val="0043533B"/>
    <w:rsid w:val="004356E2"/>
    <w:rsid w:val="00435833"/>
    <w:rsid w:val="00435D9E"/>
    <w:rsid w:val="00436000"/>
    <w:rsid w:val="004361BB"/>
    <w:rsid w:val="00436277"/>
    <w:rsid w:val="004366C2"/>
    <w:rsid w:val="00436A6D"/>
    <w:rsid w:val="00436BD5"/>
    <w:rsid w:val="00436FF9"/>
    <w:rsid w:val="004373A7"/>
    <w:rsid w:val="004374CC"/>
    <w:rsid w:val="0043764E"/>
    <w:rsid w:val="00437960"/>
    <w:rsid w:val="00437972"/>
    <w:rsid w:val="004379D8"/>
    <w:rsid w:val="00437A5E"/>
    <w:rsid w:val="00437E3D"/>
    <w:rsid w:val="004400F1"/>
    <w:rsid w:val="0044019A"/>
    <w:rsid w:val="004403B8"/>
    <w:rsid w:val="00440734"/>
    <w:rsid w:val="00440870"/>
    <w:rsid w:val="00441569"/>
    <w:rsid w:val="00441A0D"/>
    <w:rsid w:val="00441B87"/>
    <w:rsid w:val="00442137"/>
    <w:rsid w:val="004422DF"/>
    <w:rsid w:val="00442BAA"/>
    <w:rsid w:val="00442D95"/>
    <w:rsid w:val="00442FB4"/>
    <w:rsid w:val="004430B1"/>
    <w:rsid w:val="00443176"/>
    <w:rsid w:val="00443310"/>
    <w:rsid w:val="004454C2"/>
    <w:rsid w:val="00445CA0"/>
    <w:rsid w:val="00446176"/>
    <w:rsid w:val="0044618B"/>
    <w:rsid w:val="00446283"/>
    <w:rsid w:val="00446390"/>
    <w:rsid w:val="004464A2"/>
    <w:rsid w:val="004464AC"/>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1FB5"/>
    <w:rsid w:val="004520D8"/>
    <w:rsid w:val="00452268"/>
    <w:rsid w:val="0045230A"/>
    <w:rsid w:val="00452AEA"/>
    <w:rsid w:val="00452D17"/>
    <w:rsid w:val="00452E0B"/>
    <w:rsid w:val="00453663"/>
    <w:rsid w:val="004538BB"/>
    <w:rsid w:val="00453F26"/>
    <w:rsid w:val="0045400B"/>
    <w:rsid w:val="0045406B"/>
    <w:rsid w:val="0045426D"/>
    <w:rsid w:val="004549A1"/>
    <w:rsid w:val="0045510B"/>
    <w:rsid w:val="00455385"/>
    <w:rsid w:val="004556CC"/>
    <w:rsid w:val="0045598B"/>
    <w:rsid w:val="00455BCE"/>
    <w:rsid w:val="0045614B"/>
    <w:rsid w:val="004561E6"/>
    <w:rsid w:val="0045626E"/>
    <w:rsid w:val="0045701C"/>
    <w:rsid w:val="0045714E"/>
    <w:rsid w:val="0045724E"/>
    <w:rsid w:val="00457583"/>
    <w:rsid w:val="004575A6"/>
    <w:rsid w:val="004576B7"/>
    <w:rsid w:val="004578A8"/>
    <w:rsid w:val="00457E4C"/>
    <w:rsid w:val="00460290"/>
    <w:rsid w:val="004606CB"/>
    <w:rsid w:val="004607C9"/>
    <w:rsid w:val="00460B9C"/>
    <w:rsid w:val="0046109E"/>
    <w:rsid w:val="004610CD"/>
    <w:rsid w:val="00461293"/>
    <w:rsid w:val="004613ED"/>
    <w:rsid w:val="004614C6"/>
    <w:rsid w:val="004615D2"/>
    <w:rsid w:val="0046214E"/>
    <w:rsid w:val="004621F0"/>
    <w:rsid w:val="004623BF"/>
    <w:rsid w:val="004626A4"/>
    <w:rsid w:val="004627AB"/>
    <w:rsid w:val="0046283F"/>
    <w:rsid w:val="00462F2F"/>
    <w:rsid w:val="004631BC"/>
    <w:rsid w:val="004634CE"/>
    <w:rsid w:val="004635A7"/>
    <w:rsid w:val="00463645"/>
    <w:rsid w:val="00463BC7"/>
    <w:rsid w:val="00463E97"/>
    <w:rsid w:val="00464476"/>
    <w:rsid w:val="0046468C"/>
    <w:rsid w:val="004647CE"/>
    <w:rsid w:val="004649D9"/>
    <w:rsid w:val="00464D36"/>
    <w:rsid w:val="00464F86"/>
    <w:rsid w:val="0046503A"/>
    <w:rsid w:val="004652C0"/>
    <w:rsid w:val="004652D7"/>
    <w:rsid w:val="00465414"/>
    <w:rsid w:val="00465713"/>
    <w:rsid w:val="004659BD"/>
    <w:rsid w:val="00465F2A"/>
    <w:rsid w:val="0046684C"/>
    <w:rsid w:val="00466866"/>
    <w:rsid w:val="004668C7"/>
    <w:rsid w:val="00466A37"/>
    <w:rsid w:val="00466BE4"/>
    <w:rsid w:val="00466E27"/>
    <w:rsid w:val="004674B9"/>
    <w:rsid w:val="00467962"/>
    <w:rsid w:val="00467C7D"/>
    <w:rsid w:val="00467FA5"/>
    <w:rsid w:val="00470CC8"/>
    <w:rsid w:val="00471028"/>
    <w:rsid w:val="00471473"/>
    <w:rsid w:val="00471496"/>
    <w:rsid w:val="0047188C"/>
    <w:rsid w:val="00471D90"/>
    <w:rsid w:val="00472154"/>
    <w:rsid w:val="0047291F"/>
    <w:rsid w:val="00472C9A"/>
    <w:rsid w:val="00472D29"/>
    <w:rsid w:val="00473915"/>
    <w:rsid w:val="00474051"/>
    <w:rsid w:val="004741FF"/>
    <w:rsid w:val="0047431D"/>
    <w:rsid w:val="00474492"/>
    <w:rsid w:val="0047481C"/>
    <w:rsid w:val="00474924"/>
    <w:rsid w:val="004749BC"/>
    <w:rsid w:val="00474A39"/>
    <w:rsid w:val="00474AB4"/>
    <w:rsid w:val="00474C65"/>
    <w:rsid w:val="0047533C"/>
    <w:rsid w:val="00475575"/>
    <w:rsid w:val="004757E5"/>
    <w:rsid w:val="00475DC7"/>
    <w:rsid w:val="00475E92"/>
    <w:rsid w:val="00476D9E"/>
    <w:rsid w:val="00477146"/>
    <w:rsid w:val="004772B4"/>
    <w:rsid w:val="004778C7"/>
    <w:rsid w:val="00477A42"/>
    <w:rsid w:val="0048018C"/>
    <w:rsid w:val="0048066C"/>
    <w:rsid w:val="0048087A"/>
    <w:rsid w:val="00480DA7"/>
    <w:rsid w:val="00480E45"/>
    <w:rsid w:val="00481521"/>
    <w:rsid w:val="0048154D"/>
    <w:rsid w:val="0048157D"/>
    <w:rsid w:val="004816F9"/>
    <w:rsid w:val="0048179C"/>
    <w:rsid w:val="00481A57"/>
    <w:rsid w:val="004825B9"/>
    <w:rsid w:val="00482A59"/>
    <w:rsid w:val="00482A70"/>
    <w:rsid w:val="004831D6"/>
    <w:rsid w:val="0048328C"/>
    <w:rsid w:val="00483326"/>
    <w:rsid w:val="004834A7"/>
    <w:rsid w:val="00483A51"/>
    <w:rsid w:val="00483B71"/>
    <w:rsid w:val="00483D92"/>
    <w:rsid w:val="00483FCE"/>
    <w:rsid w:val="0048408A"/>
    <w:rsid w:val="00484203"/>
    <w:rsid w:val="004842EB"/>
    <w:rsid w:val="00484532"/>
    <w:rsid w:val="004846DB"/>
    <w:rsid w:val="00484746"/>
    <w:rsid w:val="00485533"/>
    <w:rsid w:val="0048558F"/>
    <w:rsid w:val="00485759"/>
    <w:rsid w:val="00485BCA"/>
    <w:rsid w:val="00485CE2"/>
    <w:rsid w:val="00485D2C"/>
    <w:rsid w:val="00485DBF"/>
    <w:rsid w:val="00485DDC"/>
    <w:rsid w:val="00486140"/>
    <w:rsid w:val="0048627A"/>
    <w:rsid w:val="0048677F"/>
    <w:rsid w:val="00486AF4"/>
    <w:rsid w:val="00486B9D"/>
    <w:rsid w:val="00486F25"/>
    <w:rsid w:val="00486F4D"/>
    <w:rsid w:val="00487573"/>
    <w:rsid w:val="00487851"/>
    <w:rsid w:val="004879B6"/>
    <w:rsid w:val="00487EC0"/>
    <w:rsid w:val="00487EC7"/>
    <w:rsid w:val="00490F9B"/>
    <w:rsid w:val="00491465"/>
    <w:rsid w:val="0049165E"/>
    <w:rsid w:val="00491A11"/>
    <w:rsid w:val="0049221C"/>
    <w:rsid w:val="004922A5"/>
    <w:rsid w:val="004925EC"/>
    <w:rsid w:val="0049261C"/>
    <w:rsid w:val="00492C0D"/>
    <w:rsid w:val="00492CD9"/>
    <w:rsid w:val="0049412F"/>
    <w:rsid w:val="0049423B"/>
    <w:rsid w:val="00494637"/>
    <w:rsid w:val="0049473E"/>
    <w:rsid w:val="0049493E"/>
    <w:rsid w:val="004951E1"/>
    <w:rsid w:val="004956A3"/>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1F21"/>
    <w:rsid w:val="004A200E"/>
    <w:rsid w:val="004A2164"/>
    <w:rsid w:val="004A23D4"/>
    <w:rsid w:val="004A2515"/>
    <w:rsid w:val="004A2B54"/>
    <w:rsid w:val="004A2E41"/>
    <w:rsid w:val="004A30FA"/>
    <w:rsid w:val="004A324F"/>
    <w:rsid w:val="004A3551"/>
    <w:rsid w:val="004A35BE"/>
    <w:rsid w:val="004A39FD"/>
    <w:rsid w:val="004A45E4"/>
    <w:rsid w:val="004A4A85"/>
    <w:rsid w:val="004A5164"/>
    <w:rsid w:val="004A5391"/>
    <w:rsid w:val="004A5619"/>
    <w:rsid w:val="004A582C"/>
    <w:rsid w:val="004A5897"/>
    <w:rsid w:val="004A593E"/>
    <w:rsid w:val="004A5D61"/>
    <w:rsid w:val="004A62B1"/>
    <w:rsid w:val="004A650C"/>
    <w:rsid w:val="004A69C8"/>
    <w:rsid w:val="004A6C97"/>
    <w:rsid w:val="004A6CC4"/>
    <w:rsid w:val="004A6E03"/>
    <w:rsid w:val="004A7AA8"/>
    <w:rsid w:val="004A7B15"/>
    <w:rsid w:val="004A7B89"/>
    <w:rsid w:val="004A7F29"/>
    <w:rsid w:val="004B0151"/>
    <w:rsid w:val="004B0796"/>
    <w:rsid w:val="004B09F7"/>
    <w:rsid w:val="004B0E07"/>
    <w:rsid w:val="004B0E1F"/>
    <w:rsid w:val="004B10EC"/>
    <w:rsid w:val="004B141F"/>
    <w:rsid w:val="004B1491"/>
    <w:rsid w:val="004B16BA"/>
    <w:rsid w:val="004B1E8C"/>
    <w:rsid w:val="004B2E75"/>
    <w:rsid w:val="004B3987"/>
    <w:rsid w:val="004B3A9B"/>
    <w:rsid w:val="004B3C6B"/>
    <w:rsid w:val="004B441C"/>
    <w:rsid w:val="004B44C5"/>
    <w:rsid w:val="004B486E"/>
    <w:rsid w:val="004B4B80"/>
    <w:rsid w:val="004B4D5E"/>
    <w:rsid w:val="004B55DC"/>
    <w:rsid w:val="004B5F29"/>
    <w:rsid w:val="004B7FA5"/>
    <w:rsid w:val="004C0060"/>
    <w:rsid w:val="004C0479"/>
    <w:rsid w:val="004C0A38"/>
    <w:rsid w:val="004C0C14"/>
    <w:rsid w:val="004C1076"/>
    <w:rsid w:val="004C112B"/>
    <w:rsid w:val="004C12BA"/>
    <w:rsid w:val="004C158F"/>
    <w:rsid w:val="004C1649"/>
    <w:rsid w:val="004C1A1C"/>
    <w:rsid w:val="004C1AD1"/>
    <w:rsid w:val="004C1B91"/>
    <w:rsid w:val="004C1DBC"/>
    <w:rsid w:val="004C1F74"/>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0FF"/>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72B"/>
    <w:rsid w:val="004D2824"/>
    <w:rsid w:val="004D2B7A"/>
    <w:rsid w:val="004D2F0B"/>
    <w:rsid w:val="004D33BC"/>
    <w:rsid w:val="004D36AE"/>
    <w:rsid w:val="004D4063"/>
    <w:rsid w:val="004D4140"/>
    <w:rsid w:val="004D42B2"/>
    <w:rsid w:val="004D514B"/>
    <w:rsid w:val="004D528E"/>
    <w:rsid w:val="004D55FF"/>
    <w:rsid w:val="004D5A45"/>
    <w:rsid w:val="004D5B4D"/>
    <w:rsid w:val="004D5BFF"/>
    <w:rsid w:val="004D6506"/>
    <w:rsid w:val="004D66D1"/>
    <w:rsid w:val="004D6830"/>
    <w:rsid w:val="004D68F5"/>
    <w:rsid w:val="004D6BB0"/>
    <w:rsid w:val="004D6C28"/>
    <w:rsid w:val="004D6D16"/>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39"/>
    <w:rsid w:val="004E2475"/>
    <w:rsid w:val="004E2566"/>
    <w:rsid w:val="004E28B8"/>
    <w:rsid w:val="004E2AB6"/>
    <w:rsid w:val="004E313A"/>
    <w:rsid w:val="004E3C09"/>
    <w:rsid w:val="004E3CC5"/>
    <w:rsid w:val="004E3CDE"/>
    <w:rsid w:val="004E3F91"/>
    <w:rsid w:val="004E4B5E"/>
    <w:rsid w:val="004E52B6"/>
    <w:rsid w:val="004E53E9"/>
    <w:rsid w:val="004E565A"/>
    <w:rsid w:val="004E6424"/>
    <w:rsid w:val="004E6426"/>
    <w:rsid w:val="004E657B"/>
    <w:rsid w:val="004E6F7C"/>
    <w:rsid w:val="004E7872"/>
    <w:rsid w:val="004E7C88"/>
    <w:rsid w:val="004E7CCE"/>
    <w:rsid w:val="004E7F3B"/>
    <w:rsid w:val="004F049C"/>
    <w:rsid w:val="004F07F4"/>
    <w:rsid w:val="004F091D"/>
    <w:rsid w:val="004F0A66"/>
    <w:rsid w:val="004F0C25"/>
    <w:rsid w:val="004F0D15"/>
    <w:rsid w:val="004F0DD8"/>
    <w:rsid w:val="004F1002"/>
    <w:rsid w:val="004F11A9"/>
    <w:rsid w:val="004F1382"/>
    <w:rsid w:val="004F1574"/>
    <w:rsid w:val="004F1B1E"/>
    <w:rsid w:val="004F240B"/>
    <w:rsid w:val="004F295F"/>
    <w:rsid w:val="004F2E51"/>
    <w:rsid w:val="004F35E0"/>
    <w:rsid w:val="004F3A12"/>
    <w:rsid w:val="004F3D42"/>
    <w:rsid w:val="004F43A1"/>
    <w:rsid w:val="004F4995"/>
    <w:rsid w:val="004F5160"/>
    <w:rsid w:val="004F5B25"/>
    <w:rsid w:val="004F5B74"/>
    <w:rsid w:val="004F5D45"/>
    <w:rsid w:val="004F5F38"/>
    <w:rsid w:val="004F6035"/>
    <w:rsid w:val="004F6690"/>
    <w:rsid w:val="004F698A"/>
    <w:rsid w:val="004F6BF1"/>
    <w:rsid w:val="004F6D22"/>
    <w:rsid w:val="004F6F43"/>
    <w:rsid w:val="004F6F5E"/>
    <w:rsid w:val="004F739E"/>
    <w:rsid w:val="004F74CA"/>
    <w:rsid w:val="004F7787"/>
    <w:rsid w:val="004F79B1"/>
    <w:rsid w:val="004F7CC3"/>
    <w:rsid w:val="004F7D83"/>
    <w:rsid w:val="004F7EDF"/>
    <w:rsid w:val="00500110"/>
    <w:rsid w:val="005005D5"/>
    <w:rsid w:val="00500719"/>
    <w:rsid w:val="00500799"/>
    <w:rsid w:val="00500DE8"/>
    <w:rsid w:val="00501064"/>
    <w:rsid w:val="005014FC"/>
    <w:rsid w:val="005019B5"/>
    <w:rsid w:val="005019C0"/>
    <w:rsid w:val="0050225A"/>
    <w:rsid w:val="005022DB"/>
    <w:rsid w:val="00502D81"/>
    <w:rsid w:val="00502D90"/>
    <w:rsid w:val="00502E1D"/>
    <w:rsid w:val="00502EDD"/>
    <w:rsid w:val="00502F97"/>
    <w:rsid w:val="00503352"/>
    <w:rsid w:val="005033D8"/>
    <w:rsid w:val="00503662"/>
    <w:rsid w:val="00503BA9"/>
    <w:rsid w:val="00503BB3"/>
    <w:rsid w:val="00503CF7"/>
    <w:rsid w:val="00503F00"/>
    <w:rsid w:val="005042D3"/>
    <w:rsid w:val="00504B5B"/>
    <w:rsid w:val="00504C37"/>
    <w:rsid w:val="00505460"/>
    <w:rsid w:val="00505B73"/>
    <w:rsid w:val="00505CE1"/>
    <w:rsid w:val="00506058"/>
    <w:rsid w:val="00506259"/>
    <w:rsid w:val="005062DD"/>
    <w:rsid w:val="005063D2"/>
    <w:rsid w:val="00506A1F"/>
    <w:rsid w:val="005071A3"/>
    <w:rsid w:val="005076B2"/>
    <w:rsid w:val="005077C6"/>
    <w:rsid w:val="00507CFB"/>
    <w:rsid w:val="00510245"/>
    <w:rsid w:val="0051067C"/>
    <w:rsid w:val="00510833"/>
    <w:rsid w:val="0051089A"/>
    <w:rsid w:val="005108EF"/>
    <w:rsid w:val="00510A01"/>
    <w:rsid w:val="00510BDC"/>
    <w:rsid w:val="00511120"/>
    <w:rsid w:val="00511156"/>
    <w:rsid w:val="0051118C"/>
    <w:rsid w:val="0051138B"/>
    <w:rsid w:val="00511654"/>
    <w:rsid w:val="00511A66"/>
    <w:rsid w:val="00512229"/>
    <w:rsid w:val="00512DFB"/>
    <w:rsid w:val="00512E08"/>
    <w:rsid w:val="005135E4"/>
    <w:rsid w:val="00513EDA"/>
    <w:rsid w:val="00513F04"/>
    <w:rsid w:val="00513F6B"/>
    <w:rsid w:val="005142A8"/>
    <w:rsid w:val="00514425"/>
    <w:rsid w:val="00514B56"/>
    <w:rsid w:val="00514E2D"/>
    <w:rsid w:val="00514E3A"/>
    <w:rsid w:val="00514ECF"/>
    <w:rsid w:val="00515B23"/>
    <w:rsid w:val="00515C39"/>
    <w:rsid w:val="00516381"/>
    <w:rsid w:val="00516487"/>
    <w:rsid w:val="00516C58"/>
    <w:rsid w:val="005171DA"/>
    <w:rsid w:val="0051733D"/>
    <w:rsid w:val="005173C0"/>
    <w:rsid w:val="00517471"/>
    <w:rsid w:val="00517567"/>
    <w:rsid w:val="00520415"/>
    <w:rsid w:val="005204AE"/>
    <w:rsid w:val="005204ED"/>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75"/>
    <w:rsid w:val="00526EBE"/>
    <w:rsid w:val="00527730"/>
    <w:rsid w:val="005279A4"/>
    <w:rsid w:val="005302CE"/>
    <w:rsid w:val="00530BC0"/>
    <w:rsid w:val="005310F3"/>
    <w:rsid w:val="0053160A"/>
    <w:rsid w:val="00531614"/>
    <w:rsid w:val="005319CA"/>
    <w:rsid w:val="00531A3D"/>
    <w:rsid w:val="00531DE9"/>
    <w:rsid w:val="00531F4B"/>
    <w:rsid w:val="0053272A"/>
    <w:rsid w:val="00533459"/>
    <w:rsid w:val="0053349A"/>
    <w:rsid w:val="005334AF"/>
    <w:rsid w:val="005336D9"/>
    <w:rsid w:val="00533DD7"/>
    <w:rsid w:val="00534175"/>
    <w:rsid w:val="0053426F"/>
    <w:rsid w:val="00534527"/>
    <w:rsid w:val="0053497F"/>
    <w:rsid w:val="00534DA3"/>
    <w:rsid w:val="00534DD6"/>
    <w:rsid w:val="00535A3D"/>
    <w:rsid w:val="00535E1F"/>
    <w:rsid w:val="0053665B"/>
    <w:rsid w:val="00536848"/>
    <w:rsid w:val="00536B82"/>
    <w:rsid w:val="00536BED"/>
    <w:rsid w:val="00536DA1"/>
    <w:rsid w:val="00537024"/>
    <w:rsid w:val="00537089"/>
    <w:rsid w:val="0053708A"/>
    <w:rsid w:val="00537261"/>
    <w:rsid w:val="0053770A"/>
    <w:rsid w:val="005379C2"/>
    <w:rsid w:val="00537E54"/>
    <w:rsid w:val="00537E60"/>
    <w:rsid w:val="00540000"/>
    <w:rsid w:val="0054010B"/>
    <w:rsid w:val="005402B2"/>
    <w:rsid w:val="00540758"/>
    <w:rsid w:val="00540776"/>
    <w:rsid w:val="005407D4"/>
    <w:rsid w:val="00540C1A"/>
    <w:rsid w:val="00541034"/>
    <w:rsid w:val="005414E2"/>
    <w:rsid w:val="0054160D"/>
    <w:rsid w:val="005416A2"/>
    <w:rsid w:val="00541E26"/>
    <w:rsid w:val="00541EB7"/>
    <w:rsid w:val="0054290E"/>
    <w:rsid w:val="00542945"/>
    <w:rsid w:val="00542AD5"/>
    <w:rsid w:val="00542EDE"/>
    <w:rsid w:val="0054341E"/>
    <w:rsid w:val="005435E6"/>
    <w:rsid w:val="0054384C"/>
    <w:rsid w:val="0054394A"/>
    <w:rsid w:val="00543FC2"/>
    <w:rsid w:val="00544088"/>
    <w:rsid w:val="0054433B"/>
    <w:rsid w:val="00544AD7"/>
    <w:rsid w:val="005452DF"/>
    <w:rsid w:val="00545662"/>
    <w:rsid w:val="0054585E"/>
    <w:rsid w:val="00545B76"/>
    <w:rsid w:val="00546073"/>
    <w:rsid w:val="00546454"/>
    <w:rsid w:val="0054736B"/>
    <w:rsid w:val="005478BB"/>
    <w:rsid w:val="00547BC4"/>
    <w:rsid w:val="00550619"/>
    <w:rsid w:val="00550BE8"/>
    <w:rsid w:val="00550C69"/>
    <w:rsid w:val="00551607"/>
    <w:rsid w:val="00552423"/>
    <w:rsid w:val="005534BB"/>
    <w:rsid w:val="00553651"/>
    <w:rsid w:val="0055365C"/>
    <w:rsid w:val="00553668"/>
    <w:rsid w:val="00553ADF"/>
    <w:rsid w:val="00553ED6"/>
    <w:rsid w:val="005541D4"/>
    <w:rsid w:val="005546B8"/>
    <w:rsid w:val="00554A10"/>
    <w:rsid w:val="005550AC"/>
    <w:rsid w:val="005565AB"/>
    <w:rsid w:val="0055664A"/>
    <w:rsid w:val="00556A21"/>
    <w:rsid w:val="00556E29"/>
    <w:rsid w:val="00556EE7"/>
    <w:rsid w:val="0055708D"/>
    <w:rsid w:val="00557A63"/>
    <w:rsid w:val="00557EE9"/>
    <w:rsid w:val="0056060F"/>
    <w:rsid w:val="005613E8"/>
    <w:rsid w:val="0056158C"/>
    <w:rsid w:val="00561727"/>
    <w:rsid w:val="00561816"/>
    <w:rsid w:val="005619B2"/>
    <w:rsid w:val="00561C27"/>
    <w:rsid w:val="0056225F"/>
    <w:rsid w:val="0056255F"/>
    <w:rsid w:val="0056269B"/>
    <w:rsid w:val="005626BF"/>
    <w:rsid w:val="0056298E"/>
    <w:rsid w:val="00562C8B"/>
    <w:rsid w:val="005633ED"/>
    <w:rsid w:val="005634E3"/>
    <w:rsid w:val="00563627"/>
    <w:rsid w:val="00563899"/>
    <w:rsid w:val="0056396A"/>
    <w:rsid w:val="00563A58"/>
    <w:rsid w:val="005641CA"/>
    <w:rsid w:val="00564478"/>
    <w:rsid w:val="005647F9"/>
    <w:rsid w:val="00564CE1"/>
    <w:rsid w:val="00565127"/>
    <w:rsid w:val="00566671"/>
    <w:rsid w:val="005667BE"/>
    <w:rsid w:val="00566DAC"/>
    <w:rsid w:val="00566FEA"/>
    <w:rsid w:val="005676F5"/>
    <w:rsid w:val="00567C79"/>
    <w:rsid w:val="00570012"/>
    <w:rsid w:val="00570018"/>
    <w:rsid w:val="005704B3"/>
    <w:rsid w:val="005705A3"/>
    <w:rsid w:val="00570BFE"/>
    <w:rsid w:val="00570C1D"/>
    <w:rsid w:val="00570C64"/>
    <w:rsid w:val="005714D2"/>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ED4"/>
    <w:rsid w:val="00577F44"/>
    <w:rsid w:val="00577F58"/>
    <w:rsid w:val="0058016F"/>
    <w:rsid w:val="00580227"/>
    <w:rsid w:val="0058034D"/>
    <w:rsid w:val="00580A0D"/>
    <w:rsid w:val="00580A8D"/>
    <w:rsid w:val="00580AEF"/>
    <w:rsid w:val="00580AF4"/>
    <w:rsid w:val="00580EA8"/>
    <w:rsid w:val="00580ED7"/>
    <w:rsid w:val="00580F70"/>
    <w:rsid w:val="00581415"/>
    <w:rsid w:val="0058168F"/>
    <w:rsid w:val="00581885"/>
    <w:rsid w:val="00581978"/>
    <w:rsid w:val="00581FFE"/>
    <w:rsid w:val="0058204D"/>
    <w:rsid w:val="0058252A"/>
    <w:rsid w:val="00582C5B"/>
    <w:rsid w:val="00582EE0"/>
    <w:rsid w:val="00582FAB"/>
    <w:rsid w:val="00582FAD"/>
    <w:rsid w:val="00583129"/>
    <w:rsid w:val="005832C7"/>
    <w:rsid w:val="005835F6"/>
    <w:rsid w:val="00583D40"/>
    <w:rsid w:val="00583E2B"/>
    <w:rsid w:val="00583E96"/>
    <w:rsid w:val="005840D6"/>
    <w:rsid w:val="00584189"/>
    <w:rsid w:val="00584B8F"/>
    <w:rsid w:val="00584E40"/>
    <w:rsid w:val="0058551B"/>
    <w:rsid w:val="005857CE"/>
    <w:rsid w:val="005858B0"/>
    <w:rsid w:val="00585C64"/>
    <w:rsid w:val="00585C73"/>
    <w:rsid w:val="00585FAD"/>
    <w:rsid w:val="005867AE"/>
    <w:rsid w:val="005868CB"/>
    <w:rsid w:val="00586AFC"/>
    <w:rsid w:val="00587A9A"/>
    <w:rsid w:val="00587E5F"/>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5C2B"/>
    <w:rsid w:val="00596048"/>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2FE2"/>
    <w:rsid w:val="005A30DD"/>
    <w:rsid w:val="005A3174"/>
    <w:rsid w:val="005A4144"/>
    <w:rsid w:val="005A42D6"/>
    <w:rsid w:val="005A44BF"/>
    <w:rsid w:val="005A44DD"/>
    <w:rsid w:val="005A4E7B"/>
    <w:rsid w:val="005A4E82"/>
    <w:rsid w:val="005A5248"/>
    <w:rsid w:val="005A68D3"/>
    <w:rsid w:val="005A6FB7"/>
    <w:rsid w:val="005A7264"/>
    <w:rsid w:val="005A74DB"/>
    <w:rsid w:val="005A74EC"/>
    <w:rsid w:val="005A78C7"/>
    <w:rsid w:val="005A7E99"/>
    <w:rsid w:val="005B07F8"/>
    <w:rsid w:val="005B0981"/>
    <w:rsid w:val="005B1133"/>
    <w:rsid w:val="005B1263"/>
    <w:rsid w:val="005B18AD"/>
    <w:rsid w:val="005B1C39"/>
    <w:rsid w:val="005B1DA4"/>
    <w:rsid w:val="005B2177"/>
    <w:rsid w:val="005B26CE"/>
    <w:rsid w:val="005B3497"/>
    <w:rsid w:val="005B3C1F"/>
    <w:rsid w:val="005B3CA8"/>
    <w:rsid w:val="005B3D17"/>
    <w:rsid w:val="005B3DA2"/>
    <w:rsid w:val="005B4201"/>
    <w:rsid w:val="005B45D0"/>
    <w:rsid w:val="005B4997"/>
    <w:rsid w:val="005B4CFC"/>
    <w:rsid w:val="005B515B"/>
    <w:rsid w:val="005B5324"/>
    <w:rsid w:val="005B536C"/>
    <w:rsid w:val="005B544F"/>
    <w:rsid w:val="005B57B5"/>
    <w:rsid w:val="005B587D"/>
    <w:rsid w:val="005B6242"/>
    <w:rsid w:val="005B6962"/>
    <w:rsid w:val="005B6BDB"/>
    <w:rsid w:val="005B6CE4"/>
    <w:rsid w:val="005B6E2E"/>
    <w:rsid w:val="005B6F7A"/>
    <w:rsid w:val="005B7044"/>
    <w:rsid w:val="005B7246"/>
    <w:rsid w:val="005B72B3"/>
    <w:rsid w:val="005B72EF"/>
    <w:rsid w:val="005B7339"/>
    <w:rsid w:val="005B776A"/>
    <w:rsid w:val="005B79F9"/>
    <w:rsid w:val="005B7ABA"/>
    <w:rsid w:val="005B7F03"/>
    <w:rsid w:val="005C0642"/>
    <w:rsid w:val="005C07A1"/>
    <w:rsid w:val="005C0FC8"/>
    <w:rsid w:val="005C104B"/>
    <w:rsid w:val="005C13DE"/>
    <w:rsid w:val="005C23E4"/>
    <w:rsid w:val="005C246E"/>
    <w:rsid w:val="005C2571"/>
    <w:rsid w:val="005C2763"/>
    <w:rsid w:val="005C28E9"/>
    <w:rsid w:val="005C2AAF"/>
    <w:rsid w:val="005C2C1D"/>
    <w:rsid w:val="005C2DF4"/>
    <w:rsid w:val="005C34FA"/>
    <w:rsid w:val="005C382F"/>
    <w:rsid w:val="005C3D75"/>
    <w:rsid w:val="005C3E1A"/>
    <w:rsid w:val="005C4037"/>
    <w:rsid w:val="005C4461"/>
    <w:rsid w:val="005C5186"/>
    <w:rsid w:val="005C5402"/>
    <w:rsid w:val="005C5D3F"/>
    <w:rsid w:val="005C5DEF"/>
    <w:rsid w:val="005C5ECE"/>
    <w:rsid w:val="005C5ED9"/>
    <w:rsid w:val="005C6825"/>
    <w:rsid w:val="005C6B73"/>
    <w:rsid w:val="005C6BE2"/>
    <w:rsid w:val="005C76F1"/>
    <w:rsid w:val="005C7A7A"/>
    <w:rsid w:val="005C7E50"/>
    <w:rsid w:val="005D0397"/>
    <w:rsid w:val="005D053C"/>
    <w:rsid w:val="005D0565"/>
    <w:rsid w:val="005D071D"/>
    <w:rsid w:val="005D09B8"/>
    <w:rsid w:val="005D0B1C"/>
    <w:rsid w:val="005D0EBB"/>
    <w:rsid w:val="005D1075"/>
    <w:rsid w:val="005D1248"/>
    <w:rsid w:val="005D1255"/>
    <w:rsid w:val="005D12C4"/>
    <w:rsid w:val="005D141F"/>
    <w:rsid w:val="005D1494"/>
    <w:rsid w:val="005D2102"/>
    <w:rsid w:val="005D2885"/>
    <w:rsid w:val="005D395A"/>
    <w:rsid w:val="005D3A7D"/>
    <w:rsid w:val="005D48A2"/>
    <w:rsid w:val="005D497A"/>
    <w:rsid w:val="005D4AA8"/>
    <w:rsid w:val="005D4BFD"/>
    <w:rsid w:val="005D5249"/>
    <w:rsid w:val="005D62B3"/>
    <w:rsid w:val="005D6CC9"/>
    <w:rsid w:val="005D7052"/>
    <w:rsid w:val="005D764B"/>
    <w:rsid w:val="005D773B"/>
    <w:rsid w:val="005D7897"/>
    <w:rsid w:val="005E0160"/>
    <w:rsid w:val="005E0349"/>
    <w:rsid w:val="005E03CB"/>
    <w:rsid w:val="005E0821"/>
    <w:rsid w:val="005E0997"/>
    <w:rsid w:val="005E0A98"/>
    <w:rsid w:val="005E0CC9"/>
    <w:rsid w:val="005E109D"/>
    <w:rsid w:val="005E16C9"/>
    <w:rsid w:val="005E1961"/>
    <w:rsid w:val="005E2204"/>
    <w:rsid w:val="005E22BF"/>
    <w:rsid w:val="005E25C1"/>
    <w:rsid w:val="005E2661"/>
    <w:rsid w:val="005E2829"/>
    <w:rsid w:val="005E3167"/>
    <w:rsid w:val="005E36CC"/>
    <w:rsid w:val="005E3B09"/>
    <w:rsid w:val="005E3CB4"/>
    <w:rsid w:val="005E3E05"/>
    <w:rsid w:val="005E43AE"/>
    <w:rsid w:val="005E462C"/>
    <w:rsid w:val="005E4816"/>
    <w:rsid w:val="005E4DBE"/>
    <w:rsid w:val="005E52F3"/>
    <w:rsid w:val="005E5351"/>
    <w:rsid w:val="005E542C"/>
    <w:rsid w:val="005E598A"/>
    <w:rsid w:val="005E59CF"/>
    <w:rsid w:val="005E60D8"/>
    <w:rsid w:val="005E651B"/>
    <w:rsid w:val="005E6A00"/>
    <w:rsid w:val="005E6B16"/>
    <w:rsid w:val="005E6DD2"/>
    <w:rsid w:val="005E74A0"/>
    <w:rsid w:val="005E7521"/>
    <w:rsid w:val="005E7ABA"/>
    <w:rsid w:val="005E7D9F"/>
    <w:rsid w:val="005E7E2C"/>
    <w:rsid w:val="005E7ECE"/>
    <w:rsid w:val="005E7FAB"/>
    <w:rsid w:val="005F0BB2"/>
    <w:rsid w:val="005F0C5A"/>
    <w:rsid w:val="005F0D01"/>
    <w:rsid w:val="005F106A"/>
    <w:rsid w:val="005F1B40"/>
    <w:rsid w:val="005F1F06"/>
    <w:rsid w:val="005F1F63"/>
    <w:rsid w:val="005F2030"/>
    <w:rsid w:val="005F2104"/>
    <w:rsid w:val="005F2738"/>
    <w:rsid w:val="005F2CD9"/>
    <w:rsid w:val="005F2DD4"/>
    <w:rsid w:val="005F30A4"/>
    <w:rsid w:val="005F3A57"/>
    <w:rsid w:val="005F40BB"/>
    <w:rsid w:val="005F4486"/>
    <w:rsid w:val="005F4533"/>
    <w:rsid w:val="005F4CC2"/>
    <w:rsid w:val="005F4FED"/>
    <w:rsid w:val="005F551C"/>
    <w:rsid w:val="005F5CE7"/>
    <w:rsid w:val="005F5F36"/>
    <w:rsid w:val="005F618D"/>
    <w:rsid w:val="005F6BD4"/>
    <w:rsid w:val="005F6F53"/>
    <w:rsid w:val="005F70DA"/>
    <w:rsid w:val="005F73D0"/>
    <w:rsid w:val="005F7770"/>
    <w:rsid w:val="005F7C8F"/>
    <w:rsid w:val="005F7CDC"/>
    <w:rsid w:val="0060043D"/>
    <w:rsid w:val="0060058E"/>
    <w:rsid w:val="0060065A"/>
    <w:rsid w:val="006008D1"/>
    <w:rsid w:val="006009A8"/>
    <w:rsid w:val="00600A7A"/>
    <w:rsid w:val="0060101F"/>
    <w:rsid w:val="0060128F"/>
    <w:rsid w:val="006015AF"/>
    <w:rsid w:val="00601ECC"/>
    <w:rsid w:val="006023D9"/>
    <w:rsid w:val="0060269A"/>
    <w:rsid w:val="00602739"/>
    <w:rsid w:val="00602916"/>
    <w:rsid w:val="00602979"/>
    <w:rsid w:val="00603085"/>
    <w:rsid w:val="00603830"/>
    <w:rsid w:val="00603AFB"/>
    <w:rsid w:val="006040D0"/>
    <w:rsid w:val="00604691"/>
    <w:rsid w:val="00604976"/>
    <w:rsid w:val="00604A64"/>
    <w:rsid w:val="00604F9B"/>
    <w:rsid w:val="0060509E"/>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0B0"/>
    <w:rsid w:val="0061110A"/>
    <w:rsid w:val="006112CD"/>
    <w:rsid w:val="00611A84"/>
    <w:rsid w:val="00611AEA"/>
    <w:rsid w:val="00611B10"/>
    <w:rsid w:val="00611D72"/>
    <w:rsid w:val="00611ED0"/>
    <w:rsid w:val="0061201A"/>
    <w:rsid w:val="006120DB"/>
    <w:rsid w:val="00612230"/>
    <w:rsid w:val="00612D83"/>
    <w:rsid w:val="00612DE6"/>
    <w:rsid w:val="00612EAE"/>
    <w:rsid w:val="00613A36"/>
    <w:rsid w:val="00614254"/>
    <w:rsid w:val="00614281"/>
    <w:rsid w:val="00614317"/>
    <w:rsid w:val="0061433C"/>
    <w:rsid w:val="006143BD"/>
    <w:rsid w:val="0061445B"/>
    <w:rsid w:val="00614C53"/>
    <w:rsid w:val="00615263"/>
    <w:rsid w:val="0061599C"/>
    <w:rsid w:val="00615AD4"/>
    <w:rsid w:val="00615B39"/>
    <w:rsid w:val="0061619C"/>
    <w:rsid w:val="00616766"/>
    <w:rsid w:val="00616BFE"/>
    <w:rsid w:val="00617053"/>
    <w:rsid w:val="00617567"/>
    <w:rsid w:val="00617C5A"/>
    <w:rsid w:val="00617D36"/>
    <w:rsid w:val="00620A75"/>
    <w:rsid w:val="00621089"/>
    <w:rsid w:val="00621407"/>
    <w:rsid w:val="00621757"/>
    <w:rsid w:val="00621D27"/>
    <w:rsid w:val="0062225C"/>
    <w:rsid w:val="00622B92"/>
    <w:rsid w:val="00622CC0"/>
    <w:rsid w:val="00622DF5"/>
    <w:rsid w:val="00622E33"/>
    <w:rsid w:val="00622FC5"/>
    <w:rsid w:val="006234BC"/>
    <w:rsid w:val="00623C20"/>
    <w:rsid w:val="006243D6"/>
    <w:rsid w:val="00624A25"/>
    <w:rsid w:val="00624FB0"/>
    <w:rsid w:val="006254B4"/>
    <w:rsid w:val="006254FD"/>
    <w:rsid w:val="00625D23"/>
    <w:rsid w:val="006262CF"/>
    <w:rsid w:val="006266D4"/>
    <w:rsid w:val="006266E1"/>
    <w:rsid w:val="006266F8"/>
    <w:rsid w:val="006266FA"/>
    <w:rsid w:val="00627067"/>
    <w:rsid w:val="00627C95"/>
    <w:rsid w:val="0063018A"/>
    <w:rsid w:val="006302E0"/>
    <w:rsid w:val="00630767"/>
    <w:rsid w:val="006307CD"/>
    <w:rsid w:val="00630E39"/>
    <w:rsid w:val="0063103F"/>
    <w:rsid w:val="0063133D"/>
    <w:rsid w:val="00631925"/>
    <w:rsid w:val="00631C08"/>
    <w:rsid w:val="00631D9A"/>
    <w:rsid w:val="006320A1"/>
    <w:rsid w:val="006326EA"/>
    <w:rsid w:val="006330C8"/>
    <w:rsid w:val="006331BD"/>
    <w:rsid w:val="00633361"/>
    <w:rsid w:val="00633D02"/>
    <w:rsid w:val="00633D39"/>
    <w:rsid w:val="00633D4A"/>
    <w:rsid w:val="00634481"/>
    <w:rsid w:val="00634813"/>
    <w:rsid w:val="00634E22"/>
    <w:rsid w:val="006357F6"/>
    <w:rsid w:val="00635893"/>
    <w:rsid w:val="00635A9E"/>
    <w:rsid w:val="00635C17"/>
    <w:rsid w:val="00635FEF"/>
    <w:rsid w:val="006362DF"/>
    <w:rsid w:val="00636354"/>
    <w:rsid w:val="00636447"/>
    <w:rsid w:val="00636564"/>
    <w:rsid w:val="00636A17"/>
    <w:rsid w:val="0063703B"/>
    <w:rsid w:val="006378C4"/>
    <w:rsid w:val="00637CE9"/>
    <w:rsid w:val="00637F87"/>
    <w:rsid w:val="00640E50"/>
    <w:rsid w:val="00640EC7"/>
    <w:rsid w:val="0064144C"/>
    <w:rsid w:val="00641975"/>
    <w:rsid w:val="00641FAC"/>
    <w:rsid w:val="00641FE4"/>
    <w:rsid w:val="0064215B"/>
    <w:rsid w:val="006421A8"/>
    <w:rsid w:val="00642290"/>
    <w:rsid w:val="00642376"/>
    <w:rsid w:val="006423EC"/>
    <w:rsid w:val="00642B49"/>
    <w:rsid w:val="00642E73"/>
    <w:rsid w:val="00642F60"/>
    <w:rsid w:val="006430E4"/>
    <w:rsid w:val="0064312C"/>
    <w:rsid w:val="006434FB"/>
    <w:rsid w:val="00644027"/>
    <w:rsid w:val="0064409E"/>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63F4"/>
    <w:rsid w:val="00646851"/>
    <w:rsid w:val="0064696B"/>
    <w:rsid w:val="0064759D"/>
    <w:rsid w:val="00647777"/>
    <w:rsid w:val="00647AB3"/>
    <w:rsid w:val="00647AD8"/>
    <w:rsid w:val="00647D86"/>
    <w:rsid w:val="00647F59"/>
    <w:rsid w:val="00650342"/>
    <w:rsid w:val="00650640"/>
    <w:rsid w:val="00650913"/>
    <w:rsid w:val="00650D59"/>
    <w:rsid w:val="00650DDE"/>
    <w:rsid w:val="00650DF0"/>
    <w:rsid w:val="00650F92"/>
    <w:rsid w:val="00651335"/>
    <w:rsid w:val="00651AA6"/>
    <w:rsid w:val="00651BA3"/>
    <w:rsid w:val="00651DC3"/>
    <w:rsid w:val="006520DD"/>
    <w:rsid w:val="00652183"/>
    <w:rsid w:val="0065246D"/>
    <w:rsid w:val="00652669"/>
    <w:rsid w:val="00652794"/>
    <w:rsid w:val="0065282E"/>
    <w:rsid w:val="00652840"/>
    <w:rsid w:val="00652C32"/>
    <w:rsid w:val="00652EC9"/>
    <w:rsid w:val="00652F80"/>
    <w:rsid w:val="00653313"/>
    <w:rsid w:val="00653638"/>
    <w:rsid w:val="0065399C"/>
    <w:rsid w:val="00653DCF"/>
    <w:rsid w:val="00653F71"/>
    <w:rsid w:val="0065429C"/>
    <w:rsid w:val="006545A2"/>
    <w:rsid w:val="0065474D"/>
    <w:rsid w:val="00654C98"/>
    <w:rsid w:val="00654EF1"/>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A65"/>
    <w:rsid w:val="00661C62"/>
    <w:rsid w:val="00661D3E"/>
    <w:rsid w:val="0066220E"/>
    <w:rsid w:val="00662307"/>
    <w:rsid w:val="006623B5"/>
    <w:rsid w:val="0066247E"/>
    <w:rsid w:val="0066283C"/>
    <w:rsid w:val="00662ED6"/>
    <w:rsid w:val="006637B0"/>
    <w:rsid w:val="006637E3"/>
    <w:rsid w:val="00663870"/>
    <w:rsid w:val="006638C7"/>
    <w:rsid w:val="00664914"/>
    <w:rsid w:val="00664BF0"/>
    <w:rsid w:val="00664C0B"/>
    <w:rsid w:val="00665A3C"/>
    <w:rsid w:val="00665D0D"/>
    <w:rsid w:val="00665E16"/>
    <w:rsid w:val="006662EB"/>
    <w:rsid w:val="0066649A"/>
    <w:rsid w:val="006669FB"/>
    <w:rsid w:val="00666DFB"/>
    <w:rsid w:val="0066740E"/>
    <w:rsid w:val="006679B3"/>
    <w:rsid w:val="00667A48"/>
    <w:rsid w:val="00667FDE"/>
    <w:rsid w:val="0067011C"/>
    <w:rsid w:val="00670C77"/>
    <w:rsid w:val="00670F64"/>
    <w:rsid w:val="00671260"/>
    <w:rsid w:val="006712A0"/>
    <w:rsid w:val="006712C2"/>
    <w:rsid w:val="00671492"/>
    <w:rsid w:val="006717E1"/>
    <w:rsid w:val="00671D89"/>
    <w:rsid w:val="00671FFF"/>
    <w:rsid w:val="00672399"/>
    <w:rsid w:val="0067295F"/>
    <w:rsid w:val="00672BB1"/>
    <w:rsid w:val="00672D08"/>
    <w:rsid w:val="00673A13"/>
    <w:rsid w:val="00673B0F"/>
    <w:rsid w:val="00673B43"/>
    <w:rsid w:val="00673F70"/>
    <w:rsid w:val="0067463A"/>
    <w:rsid w:val="00674720"/>
    <w:rsid w:val="00674C30"/>
    <w:rsid w:val="00675203"/>
    <w:rsid w:val="00675E8D"/>
    <w:rsid w:val="006760A1"/>
    <w:rsid w:val="00676A8A"/>
    <w:rsid w:val="00676A93"/>
    <w:rsid w:val="00676B02"/>
    <w:rsid w:val="006770D4"/>
    <w:rsid w:val="006773B8"/>
    <w:rsid w:val="006773E8"/>
    <w:rsid w:val="00677CFC"/>
    <w:rsid w:val="00677D3D"/>
    <w:rsid w:val="00677D8F"/>
    <w:rsid w:val="00677DE9"/>
    <w:rsid w:val="0068078B"/>
    <w:rsid w:val="00680CBA"/>
    <w:rsid w:val="006813EB"/>
    <w:rsid w:val="00681603"/>
    <w:rsid w:val="006817C4"/>
    <w:rsid w:val="006819A9"/>
    <w:rsid w:val="00681E17"/>
    <w:rsid w:val="0068218E"/>
    <w:rsid w:val="00682292"/>
    <w:rsid w:val="00682478"/>
    <w:rsid w:val="00682972"/>
    <w:rsid w:val="006829E9"/>
    <w:rsid w:val="00682A59"/>
    <w:rsid w:val="00682BD8"/>
    <w:rsid w:val="0068306F"/>
    <w:rsid w:val="0068323C"/>
    <w:rsid w:val="0068345F"/>
    <w:rsid w:val="00683AD9"/>
    <w:rsid w:val="006841ED"/>
    <w:rsid w:val="006844A8"/>
    <w:rsid w:val="0068458E"/>
    <w:rsid w:val="006848E7"/>
    <w:rsid w:val="006850FB"/>
    <w:rsid w:val="00685199"/>
    <w:rsid w:val="006852CE"/>
    <w:rsid w:val="00685B39"/>
    <w:rsid w:val="00685BB3"/>
    <w:rsid w:val="00686399"/>
    <w:rsid w:val="0068664E"/>
    <w:rsid w:val="00686997"/>
    <w:rsid w:val="00686BAD"/>
    <w:rsid w:val="00686C6D"/>
    <w:rsid w:val="00686EDC"/>
    <w:rsid w:val="00687233"/>
    <w:rsid w:val="006873BE"/>
    <w:rsid w:val="0068761A"/>
    <w:rsid w:val="006876AA"/>
    <w:rsid w:val="006903C0"/>
    <w:rsid w:val="0069052A"/>
    <w:rsid w:val="006909B7"/>
    <w:rsid w:val="00690BA0"/>
    <w:rsid w:val="00690D91"/>
    <w:rsid w:val="00691664"/>
    <w:rsid w:val="0069186E"/>
    <w:rsid w:val="00691BD2"/>
    <w:rsid w:val="006920A7"/>
    <w:rsid w:val="0069210E"/>
    <w:rsid w:val="00692502"/>
    <w:rsid w:val="00692796"/>
    <w:rsid w:val="00692877"/>
    <w:rsid w:val="00692D3A"/>
    <w:rsid w:val="00692FF4"/>
    <w:rsid w:val="006930DF"/>
    <w:rsid w:val="00693285"/>
    <w:rsid w:val="006934CF"/>
    <w:rsid w:val="00693963"/>
    <w:rsid w:val="00693ACB"/>
    <w:rsid w:val="00693C50"/>
    <w:rsid w:val="006945EA"/>
    <w:rsid w:val="006947BD"/>
    <w:rsid w:val="006947C5"/>
    <w:rsid w:val="006947E2"/>
    <w:rsid w:val="00694A77"/>
    <w:rsid w:val="00694BB1"/>
    <w:rsid w:val="00694D39"/>
    <w:rsid w:val="00694D4F"/>
    <w:rsid w:val="00694EFB"/>
    <w:rsid w:val="00694F29"/>
    <w:rsid w:val="0069540B"/>
    <w:rsid w:val="006955CD"/>
    <w:rsid w:val="0069618D"/>
    <w:rsid w:val="00696530"/>
    <w:rsid w:val="006967A1"/>
    <w:rsid w:val="0069749C"/>
    <w:rsid w:val="00697866"/>
    <w:rsid w:val="006979E4"/>
    <w:rsid w:val="00697AB9"/>
    <w:rsid w:val="00697EA6"/>
    <w:rsid w:val="006A0425"/>
    <w:rsid w:val="006A0FAB"/>
    <w:rsid w:val="006A14B6"/>
    <w:rsid w:val="006A1A20"/>
    <w:rsid w:val="006A2763"/>
    <w:rsid w:val="006A2C33"/>
    <w:rsid w:val="006A2DEE"/>
    <w:rsid w:val="006A3398"/>
    <w:rsid w:val="006A396B"/>
    <w:rsid w:val="006A3A4C"/>
    <w:rsid w:val="006A3A96"/>
    <w:rsid w:val="006A3AA3"/>
    <w:rsid w:val="006A4025"/>
    <w:rsid w:val="006A40D7"/>
    <w:rsid w:val="006A4700"/>
    <w:rsid w:val="006A4C45"/>
    <w:rsid w:val="006A4D08"/>
    <w:rsid w:val="006A4D41"/>
    <w:rsid w:val="006A5D40"/>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1FDE"/>
    <w:rsid w:val="006B2C90"/>
    <w:rsid w:val="006B3157"/>
    <w:rsid w:val="006B3268"/>
    <w:rsid w:val="006B36E4"/>
    <w:rsid w:val="006B36EC"/>
    <w:rsid w:val="006B41FB"/>
    <w:rsid w:val="006B438E"/>
    <w:rsid w:val="006B4566"/>
    <w:rsid w:val="006B460D"/>
    <w:rsid w:val="006B460E"/>
    <w:rsid w:val="006B46AE"/>
    <w:rsid w:val="006B47DA"/>
    <w:rsid w:val="006B4A3A"/>
    <w:rsid w:val="006B4E16"/>
    <w:rsid w:val="006B550D"/>
    <w:rsid w:val="006B5CB2"/>
    <w:rsid w:val="006B62A9"/>
    <w:rsid w:val="006B62DD"/>
    <w:rsid w:val="006B62E9"/>
    <w:rsid w:val="006B65FF"/>
    <w:rsid w:val="006B6D7C"/>
    <w:rsid w:val="006B6E7C"/>
    <w:rsid w:val="006B70FB"/>
    <w:rsid w:val="006B7163"/>
    <w:rsid w:val="006B7234"/>
    <w:rsid w:val="006B7260"/>
    <w:rsid w:val="006B76DC"/>
    <w:rsid w:val="006B77B4"/>
    <w:rsid w:val="006B79E3"/>
    <w:rsid w:val="006B7F8E"/>
    <w:rsid w:val="006C04FB"/>
    <w:rsid w:val="006C08AE"/>
    <w:rsid w:val="006C091C"/>
    <w:rsid w:val="006C0BAF"/>
    <w:rsid w:val="006C0C3D"/>
    <w:rsid w:val="006C137A"/>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8AB"/>
    <w:rsid w:val="006C5DF4"/>
    <w:rsid w:val="006C6299"/>
    <w:rsid w:val="006C660C"/>
    <w:rsid w:val="006C66D5"/>
    <w:rsid w:val="006C68CD"/>
    <w:rsid w:val="006C698B"/>
    <w:rsid w:val="006C7009"/>
    <w:rsid w:val="006C71AB"/>
    <w:rsid w:val="006D09E1"/>
    <w:rsid w:val="006D0A00"/>
    <w:rsid w:val="006D0A6F"/>
    <w:rsid w:val="006D0E5A"/>
    <w:rsid w:val="006D0EC4"/>
    <w:rsid w:val="006D1064"/>
    <w:rsid w:val="006D10C5"/>
    <w:rsid w:val="006D10E8"/>
    <w:rsid w:val="006D119C"/>
    <w:rsid w:val="006D1D22"/>
    <w:rsid w:val="006D2216"/>
    <w:rsid w:val="006D27E6"/>
    <w:rsid w:val="006D2A33"/>
    <w:rsid w:val="006D2EB2"/>
    <w:rsid w:val="006D30E2"/>
    <w:rsid w:val="006D3267"/>
    <w:rsid w:val="006D3855"/>
    <w:rsid w:val="006D3E6B"/>
    <w:rsid w:val="006D43B3"/>
    <w:rsid w:val="006D440B"/>
    <w:rsid w:val="006D4804"/>
    <w:rsid w:val="006D576A"/>
    <w:rsid w:val="006D58B9"/>
    <w:rsid w:val="006D5B8A"/>
    <w:rsid w:val="006D6720"/>
    <w:rsid w:val="006D6905"/>
    <w:rsid w:val="006D6A1C"/>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196"/>
    <w:rsid w:val="006E3792"/>
    <w:rsid w:val="006E3ACC"/>
    <w:rsid w:val="006E3DCD"/>
    <w:rsid w:val="006E3F7A"/>
    <w:rsid w:val="006E4056"/>
    <w:rsid w:val="006E4181"/>
    <w:rsid w:val="006E443A"/>
    <w:rsid w:val="006E4474"/>
    <w:rsid w:val="006E4856"/>
    <w:rsid w:val="006E4D73"/>
    <w:rsid w:val="006E4F8A"/>
    <w:rsid w:val="006E50C6"/>
    <w:rsid w:val="006E5453"/>
    <w:rsid w:val="006E5475"/>
    <w:rsid w:val="006E5932"/>
    <w:rsid w:val="006E5983"/>
    <w:rsid w:val="006E5FC9"/>
    <w:rsid w:val="006E6AAB"/>
    <w:rsid w:val="006E6C8C"/>
    <w:rsid w:val="006E6EC7"/>
    <w:rsid w:val="006E7019"/>
    <w:rsid w:val="006E711E"/>
    <w:rsid w:val="006E71FE"/>
    <w:rsid w:val="006E76BE"/>
    <w:rsid w:val="006E775B"/>
    <w:rsid w:val="006E77E2"/>
    <w:rsid w:val="006E7867"/>
    <w:rsid w:val="006E7900"/>
    <w:rsid w:val="006E7D6C"/>
    <w:rsid w:val="006F001B"/>
    <w:rsid w:val="006F06E8"/>
    <w:rsid w:val="006F08C0"/>
    <w:rsid w:val="006F08EF"/>
    <w:rsid w:val="006F0AA8"/>
    <w:rsid w:val="006F0D9F"/>
    <w:rsid w:val="006F0ED7"/>
    <w:rsid w:val="006F0FD3"/>
    <w:rsid w:val="006F1304"/>
    <w:rsid w:val="006F17CE"/>
    <w:rsid w:val="006F1955"/>
    <w:rsid w:val="006F1C41"/>
    <w:rsid w:val="006F1E76"/>
    <w:rsid w:val="006F2160"/>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01A"/>
    <w:rsid w:val="006F50DE"/>
    <w:rsid w:val="006F536D"/>
    <w:rsid w:val="006F55BB"/>
    <w:rsid w:val="006F56E3"/>
    <w:rsid w:val="006F58AF"/>
    <w:rsid w:val="006F5EBE"/>
    <w:rsid w:val="006F63E3"/>
    <w:rsid w:val="006F64D1"/>
    <w:rsid w:val="006F650B"/>
    <w:rsid w:val="006F650C"/>
    <w:rsid w:val="006F65F8"/>
    <w:rsid w:val="006F6977"/>
    <w:rsid w:val="006F6C50"/>
    <w:rsid w:val="006F747F"/>
    <w:rsid w:val="006F760F"/>
    <w:rsid w:val="006F78FB"/>
    <w:rsid w:val="006F7DA1"/>
    <w:rsid w:val="0070005F"/>
    <w:rsid w:val="00700C18"/>
    <w:rsid w:val="00700EC2"/>
    <w:rsid w:val="007010C5"/>
    <w:rsid w:val="007011AB"/>
    <w:rsid w:val="00701595"/>
    <w:rsid w:val="00701BC0"/>
    <w:rsid w:val="00701F5E"/>
    <w:rsid w:val="007023F5"/>
    <w:rsid w:val="00702B73"/>
    <w:rsid w:val="00702D28"/>
    <w:rsid w:val="0070314D"/>
    <w:rsid w:val="00703986"/>
    <w:rsid w:val="00703AF1"/>
    <w:rsid w:val="00703BC5"/>
    <w:rsid w:val="00703FB0"/>
    <w:rsid w:val="00704255"/>
    <w:rsid w:val="00704389"/>
    <w:rsid w:val="00704C93"/>
    <w:rsid w:val="00704D0F"/>
    <w:rsid w:val="00705473"/>
    <w:rsid w:val="00705752"/>
    <w:rsid w:val="00706347"/>
    <w:rsid w:val="0070663E"/>
    <w:rsid w:val="00706747"/>
    <w:rsid w:val="00706F9F"/>
    <w:rsid w:val="007070EE"/>
    <w:rsid w:val="00707264"/>
    <w:rsid w:val="00707373"/>
    <w:rsid w:val="00707B50"/>
    <w:rsid w:val="00707CE4"/>
    <w:rsid w:val="007108AF"/>
    <w:rsid w:val="00710932"/>
    <w:rsid w:val="0071108E"/>
    <w:rsid w:val="007112FA"/>
    <w:rsid w:val="007114A6"/>
    <w:rsid w:val="0071172A"/>
    <w:rsid w:val="0071198A"/>
    <w:rsid w:val="00711F73"/>
    <w:rsid w:val="007120C9"/>
    <w:rsid w:val="0071246D"/>
    <w:rsid w:val="0071253A"/>
    <w:rsid w:val="00712D23"/>
    <w:rsid w:val="0071329F"/>
    <w:rsid w:val="00713B10"/>
    <w:rsid w:val="00713B45"/>
    <w:rsid w:val="00714FD3"/>
    <w:rsid w:val="0071530E"/>
    <w:rsid w:val="00715952"/>
    <w:rsid w:val="00715EE8"/>
    <w:rsid w:val="00716795"/>
    <w:rsid w:val="007169A1"/>
    <w:rsid w:val="00716CA0"/>
    <w:rsid w:val="007172B7"/>
    <w:rsid w:val="00717728"/>
    <w:rsid w:val="007178CC"/>
    <w:rsid w:val="00717B97"/>
    <w:rsid w:val="00720154"/>
    <w:rsid w:val="007202E0"/>
    <w:rsid w:val="007209C2"/>
    <w:rsid w:val="00720CF3"/>
    <w:rsid w:val="00720D32"/>
    <w:rsid w:val="00720D3D"/>
    <w:rsid w:val="007219AA"/>
    <w:rsid w:val="007219FD"/>
    <w:rsid w:val="00721A9C"/>
    <w:rsid w:val="0072212E"/>
    <w:rsid w:val="007221FA"/>
    <w:rsid w:val="00722303"/>
    <w:rsid w:val="0072239F"/>
    <w:rsid w:val="0072260B"/>
    <w:rsid w:val="00722A0A"/>
    <w:rsid w:val="007230EC"/>
    <w:rsid w:val="00723379"/>
    <w:rsid w:val="007239D7"/>
    <w:rsid w:val="00723CAA"/>
    <w:rsid w:val="007244C5"/>
    <w:rsid w:val="00724536"/>
    <w:rsid w:val="0072468E"/>
    <w:rsid w:val="00725034"/>
    <w:rsid w:val="007253F3"/>
    <w:rsid w:val="00725BC7"/>
    <w:rsid w:val="007261D2"/>
    <w:rsid w:val="0072696E"/>
    <w:rsid w:val="00726A4B"/>
    <w:rsid w:val="00726B50"/>
    <w:rsid w:val="00726E5A"/>
    <w:rsid w:val="00727294"/>
    <w:rsid w:val="00727346"/>
    <w:rsid w:val="0072771D"/>
    <w:rsid w:val="00727BF4"/>
    <w:rsid w:val="00727C3E"/>
    <w:rsid w:val="00727D59"/>
    <w:rsid w:val="00730640"/>
    <w:rsid w:val="00730642"/>
    <w:rsid w:val="007312FD"/>
    <w:rsid w:val="00731798"/>
    <w:rsid w:val="00731A60"/>
    <w:rsid w:val="007322F9"/>
    <w:rsid w:val="00732810"/>
    <w:rsid w:val="00732B3E"/>
    <w:rsid w:val="00732B4D"/>
    <w:rsid w:val="0073302E"/>
    <w:rsid w:val="00733344"/>
    <w:rsid w:val="007334AC"/>
    <w:rsid w:val="00733737"/>
    <w:rsid w:val="00733786"/>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6649"/>
    <w:rsid w:val="00737041"/>
    <w:rsid w:val="00737046"/>
    <w:rsid w:val="007370B4"/>
    <w:rsid w:val="0073712A"/>
    <w:rsid w:val="0073737D"/>
    <w:rsid w:val="00737D06"/>
    <w:rsid w:val="007402EF"/>
    <w:rsid w:val="007406BB"/>
    <w:rsid w:val="007408FA"/>
    <w:rsid w:val="007408FC"/>
    <w:rsid w:val="00740EBF"/>
    <w:rsid w:val="0074145A"/>
    <w:rsid w:val="00741475"/>
    <w:rsid w:val="007418C9"/>
    <w:rsid w:val="00741B02"/>
    <w:rsid w:val="00741E67"/>
    <w:rsid w:val="00741FD8"/>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47BE1"/>
    <w:rsid w:val="0075075D"/>
    <w:rsid w:val="00750760"/>
    <w:rsid w:val="00750AC4"/>
    <w:rsid w:val="00750D2B"/>
    <w:rsid w:val="00750DDB"/>
    <w:rsid w:val="00750FCA"/>
    <w:rsid w:val="00752085"/>
    <w:rsid w:val="007525FC"/>
    <w:rsid w:val="00752726"/>
    <w:rsid w:val="0075295B"/>
    <w:rsid w:val="00753414"/>
    <w:rsid w:val="00753425"/>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A7F"/>
    <w:rsid w:val="00756F0E"/>
    <w:rsid w:val="00756FFA"/>
    <w:rsid w:val="007579AE"/>
    <w:rsid w:val="007579E2"/>
    <w:rsid w:val="00760543"/>
    <w:rsid w:val="00760556"/>
    <w:rsid w:val="007608FB"/>
    <w:rsid w:val="007611B8"/>
    <w:rsid w:val="007611C1"/>
    <w:rsid w:val="00761233"/>
    <w:rsid w:val="0076126B"/>
    <w:rsid w:val="007616A6"/>
    <w:rsid w:val="00761940"/>
    <w:rsid w:val="00761AFD"/>
    <w:rsid w:val="00762267"/>
    <w:rsid w:val="0076264F"/>
    <w:rsid w:val="00762D06"/>
    <w:rsid w:val="00762D0E"/>
    <w:rsid w:val="0076407E"/>
    <w:rsid w:val="00764110"/>
    <w:rsid w:val="00764456"/>
    <w:rsid w:val="00764E15"/>
    <w:rsid w:val="0076539A"/>
    <w:rsid w:val="00765855"/>
    <w:rsid w:val="007658A5"/>
    <w:rsid w:val="00765F41"/>
    <w:rsid w:val="00765F49"/>
    <w:rsid w:val="007660F9"/>
    <w:rsid w:val="0076674F"/>
    <w:rsid w:val="007667D9"/>
    <w:rsid w:val="00766982"/>
    <w:rsid w:val="00767205"/>
    <w:rsid w:val="007673BD"/>
    <w:rsid w:val="007673EA"/>
    <w:rsid w:val="0076773C"/>
    <w:rsid w:val="00767852"/>
    <w:rsid w:val="00767D34"/>
    <w:rsid w:val="00770142"/>
    <w:rsid w:val="00770656"/>
    <w:rsid w:val="0077067E"/>
    <w:rsid w:val="00770D11"/>
    <w:rsid w:val="007712BF"/>
    <w:rsid w:val="0077170E"/>
    <w:rsid w:val="0077186C"/>
    <w:rsid w:val="00771F80"/>
    <w:rsid w:val="0077215A"/>
    <w:rsid w:val="0077220B"/>
    <w:rsid w:val="0077247C"/>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74D"/>
    <w:rsid w:val="00783801"/>
    <w:rsid w:val="007838B7"/>
    <w:rsid w:val="007838D6"/>
    <w:rsid w:val="00783C09"/>
    <w:rsid w:val="00783E82"/>
    <w:rsid w:val="00783F49"/>
    <w:rsid w:val="007843F4"/>
    <w:rsid w:val="00784839"/>
    <w:rsid w:val="00784B91"/>
    <w:rsid w:val="00784D17"/>
    <w:rsid w:val="00785089"/>
    <w:rsid w:val="00785124"/>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9BE"/>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14E"/>
    <w:rsid w:val="00793329"/>
    <w:rsid w:val="007933F8"/>
    <w:rsid w:val="00793602"/>
    <w:rsid w:val="007939DB"/>
    <w:rsid w:val="007939F0"/>
    <w:rsid w:val="00794371"/>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001"/>
    <w:rsid w:val="00797148"/>
    <w:rsid w:val="00797272"/>
    <w:rsid w:val="00797BC5"/>
    <w:rsid w:val="00797D2E"/>
    <w:rsid w:val="007A01A6"/>
    <w:rsid w:val="007A05FD"/>
    <w:rsid w:val="007A09E6"/>
    <w:rsid w:val="007A1097"/>
    <w:rsid w:val="007A146A"/>
    <w:rsid w:val="007A1A56"/>
    <w:rsid w:val="007A22B8"/>
    <w:rsid w:val="007A2603"/>
    <w:rsid w:val="007A2C47"/>
    <w:rsid w:val="007A3154"/>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301"/>
    <w:rsid w:val="007A7423"/>
    <w:rsid w:val="007A752B"/>
    <w:rsid w:val="007A766B"/>
    <w:rsid w:val="007A7903"/>
    <w:rsid w:val="007A7973"/>
    <w:rsid w:val="007A7A5E"/>
    <w:rsid w:val="007A7C77"/>
    <w:rsid w:val="007A7DED"/>
    <w:rsid w:val="007A7DF2"/>
    <w:rsid w:val="007B00D1"/>
    <w:rsid w:val="007B0B6E"/>
    <w:rsid w:val="007B0F02"/>
    <w:rsid w:val="007B1164"/>
    <w:rsid w:val="007B140D"/>
    <w:rsid w:val="007B197C"/>
    <w:rsid w:val="007B1F76"/>
    <w:rsid w:val="007B27B4"/>
    <w:rsid w:val="007B2802"/>
    <w:rsid w:val="007B2C15"/>
    <w:rsid w:val="007B3314"/>
    <w:rsid w:val="007B384D"/>
    <w:rsid w:val="007B3BA0"/>
    <w:rsid w:val="007B3D82"/>
    <w:rsid w:val="007B40B1"/>
    <w:rsid w:val="007B4113"/>
    <w:rsid w:val="007B431B"/>
    <w:rsid w:val="007B4412"/>
    <w:rsid w:val="007B47D4"/>
    <w:rsid w:val="007B4823"/>
    <w:rsid w:val="007B49E6"/>
    <w:rsid w:val="007B4EC0"/>
    <w:rsid w:val="007B5135"/>
    <w:rsid w:val="007B5174"/>
    <w:rsid w:val="007B51F1"/>
    <w:rsid w:val="007B5837"/>
    <w:rsid w:val="007B5BC4"/>
    <w:rsid w:val="007B5CBA"/>
    <w:rsid w:val="007B608C"/>
    <w:rsid w:val="007B6535"/>
    <w:rsid w:val="007B6996"/>
    <w:rsid w:val="007B6D2E"/>
    <w:rsid w:val="007B6D7A"/>
    <w:rsid w:val="007B6D8F"/>
    <w:rsid w:val="007B74C4"/>
    <w:rsid w:val="007B7559"/>
    <w:rsid w:val="007B76C3"/>
    <w:rsid w:val="007B76F2"/>
    <w:rsid w:val="007B7A2B"/>
    <w:rsid w:val="007B7FAB"/>
    <w:rsid w:val="007C07A1"/>
    <w:rsid w:val="007C0961"/>
    <w:rsid w:val="007C0EE2"/>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3"/>
    <w:rsid w:val="007C364B"/>
    <w:rsid w:val="007C36CA"/>
    <w:rsid w:val="007C4181"/>
    <w:rsid w:val="007C472A"/>
    <w:rsid w:val="007C477E"/>
    <w:rsid w:val="007C4BCE"/>
    <w:rsid w:val="007C4EA8"/>
    <w:rsid w:val="007C518E"/>
    <w:rsid w:val="007C5400"/>
    <w:rsid w:val="007C5554"/>
    <w:rsid w:val="007C57D5"/>
    <w:rsid w:val="007C60E6"/>
    <w:rsid w:val="007C6706"/>
    <w:rsid w:val="007C6777"/>
    <w:rsid w:val="007C6AA2"/>
    <w:rsid w:val="007C6E19"/>
    <w:rsid w:val="007C6EB3"/>
    <w:rsid w:val="007C6ECA"/>
    <w:rsid w:val="007C7BDE"/>
    <w:rsid w:val="007C7E1E"/>
    <w:rsid w:val="007D00DF"/>
    <w:rsid w:val="007D01D3"/>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A80"/>
    <w:rsid w:val="007D2D5A"/>
    <w:rsid w:val="007D2F8D"/>
    <w:rsid w:val="007D33D9"/>
    <w:rsid w:val="007D45FF"/>
    <w:rsid w:val="007D4AB6"/>
    <w:rsid w:val="007D4B22"/>
    <w:rsid w:val="007D4E91"/>
    <w:rsid w:val="007D50FD"/>
    <w:rsid w:val="007D5363"/>
    <w:rsid w:val="007D5449"/>
    <w:rsid w:val="007D5534"/>
    <w:rsid w:val="007D5758"/>
    <w:rsid w:val="007D5923"/>
    <w:rsid w:val="007D5C33"/>
    <w:rsid w:val="007D5DCC"/>
    <w:rsid w:val="007D5E67"/>
    <w:rsid w:val="007D605B"/>
    <w:rsid w:val="007D736D"/>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4F4"/>
    <w:rsid w:val="007E35F2"/>
    <w:rsid w:val="007E3890"/>
    <w:rsid w:val="007E3D2B"/>
    <w:rsid w:val="007E3F5A"/>
    <w:rsid w:val="007E4E74"/>
    <w:rsid w:val="007E5278"/>
    <w:rsid w:val="007E536E"/>
    <w:rsid w:val="007E5C43"/>
    <w:rsid w:val="007E5F8D"/>
    <w:rsid w:val="007E679C"/>
    <w:rsid w:val="007E6818"/>
    <w:rsid w:val="007E6819"/>
    <w:rsid w:val="007E6A52"/>
    <w:rsid w:val="007E6F77"/>
    <w:rsid w:val="007E7B22"/>
    <w:rsid w:val="007E7D07"/>
    <w:rsid w:val="007E7E4B"/>
    <w:rsid w:val="007E7F34"/>
    <w:rsid w:val="007F0361"/>
    <w:rsid w:val="007F0366"/>
    <w:rsid w:val="007F1A6B"/>
    <w:rsid w:val="007F1D7C"/>
    <w:rsid w:val="007F1FBA"/>
    <w:rsid w:val="007F240A"/>
    <w:rsid w:val="007F2539"/>
    <w:rsid w:val="007F2545"/>
    <w:rsid w:val="007F26D5"/>
    <w:rsid w:val="007F297D"/>
    <w:rsid w:val="007F2BA6"/>
    <w:rsid w:val="007F3088"/>
    <w:rsid w:val="007F32C9"/>
    <w:rsid w:val="007F35A0"/>
    <w:rsid w:val="007F36C4"/>
    <w:rsid w:val="007F402E"/>
    <w:rsid w:val="007F4249"/>
    <w:rsid w:val="007F4408"/>
    <w:rsid w:val="007F4643"/>
    <w:rsid w:val="007F4A22"/>
    <w:rsid w:val="007F4C2E"/>
    <w:rsid w:val="007F5217"/>
    <w:rsid w:val="007F52F1"/>
    <w:rsid w:val="007F5B9D"/>
    <w:rsid w:val="007F5BEB"/>
    <w:rsid w:val="007F5E2A"/>
    <w:rsid w:val="007F66D7"/>
    <w:rsid w:val="007F68B8"/>
    <w:rsid w:val="007F6F7A"/>
    <w:rsid w:val="007F7420"/>
    <w:rsid w:val="007F756E"/>
    <w:rsid w:val="007F75BE"/>
    <w:rsid w:val="007F7FB2"/>
    <w:rsid w:val="008000C5"/>
    <w:rsid w:val="00800570"/>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B91"/>
    <w:rsid w:val="00805D15"/>
    <w:rsid w:val="00805E38"/>
    <w:rsid w:val="0080638B"/>
    <w:rsid w:val="00806AB6"/>
    <w:rsid w:val="00807076"/>
    <w:rsid w:val="0080709E"/>
    <w:rsid w:val="0080764C"/>
    <w:rsid w:val="00807662"/>
    <w:rsid w:val="00807809"/>
    <w:rsid w:val="008078C4"/>
    <w:rsid w:val="00807AA5"/>
    <w:rsid w:val="00807EA8"/>
    <w:rsid w:val="00807FD2"/>
    <w:rsid w:val="00810214"/>
    <w:rsid w:val="008102DA"/>
    <w:rsid w:val="00810394"/>
    <w:rsid w:val="0081053C"/>
    <w:rsid w:val="00810583"/>
    <w:rsid w:val="00810594"/>
    <w:rsid w:val="00810B9B"/>
    <w:rsid w:val="00810C97"/>
    <w:rsid w:val="00810DB7"/>
    <w:rsid w:val="00811107"/>
    <w:rsid w:val="0081130A"/>
    <w:rsid w:val="008113A3"/>
    <w:rsid w:val="008114B8"/>
    <w:rsid w:val="00811BE4"/>
    <w:rsid w:val="00812471"/>
    <w:rsid w:val="008125FD"/>
    <w:rsid w:val="00812815"/>
    <w:rsid w:val="00812942"/>
    <w:rsid w:val="00812946"/>
    <w:rsid w:val="00812A2A"/>
    <w:rsid w:val="008130E7"/>
    <w:rsid w:val="00813109"/>
    <w:rsid w:val="0081348E"/>
    <w:rsid w:val="008134CB"/>
    <w:rsid w:val="0081365B"/>
    <w:rsid w:val="00813897"/>
    <w:rsid w:val="00813B7A"/>
    <w:rsid w:val="008141F0"/>
    <w:rsid w:val="008144C5"/>
    <w:rsid w:val="0081469B"/>
    <w:rsid w:val="0081521B"/>
    <w:rsid w:val="00815479"/>
    <w:rsid w:val="00815A5C"/>
    <w:rsid w:val="00815B85"/>
    <w:rsid w:val="00815BDC"/>
    <w:rsid w:val="00815E7B"/>
    <w:rsid w:val="00816E7C"/>
    <w:rsid w:val="00817873"/>
    <w:rsid w:val="00820451"/>
    <w:rsid w:val="008207F6"/>
    <w:rsid w:val="00820CF6"/>
    <w:rsid w:val="00820EE6"/>
    <w:rsid w:val="00820F1C"/>
    <w:rsid w:val="00821262"/>
    <w:rsid w:val="008212DD"/>
    <w:rsid w:val="00821EEC"/>
    <w:rsid w:val="00822399"/>
    <w:rsid w:val="008226F0"/>
    <w:rsid w:val="0082279F"/>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72B"/>
    <w:rsid w:val="00825C51"/>
    <w:rsid w:val="00825D71"/>
    <w:rsid w:val="00825DF1"/>
    <w:rsid w:val="0082647E"/>
    <w:rsid w:val="0082677C"/>
    <w:rsid w:val="00826FF7"/>
    <w:rsid w:val="008273E7"/>
    <w:rsid w:val="00827625"/>
    <w:rsid w:val="008276EA"/>
    <w:rsid w:val="00827A76"/>
    <w:rsid w:val="00827CEB"/>
    <w:rsid w:val="00827DC6"/>
    <w:rsid w:val="00830017"/>
    <w:rsid w:val="008300F0"/>
    <w:rsid w:val="0083023D"/>
    <w:rsid w:val="00830404"/>
    <w:rsid w:val="008307A6"/>
    <w:rsid w:val="00830B7E"/>
    <w:rsid w:val="0083105D"/>
    <w:rsid w:val="0083118D"/>
    <w:rsid w:val="008313B0"/>
    <w:rsid w:val="00831538"/>
    <w:rsid w:val="00831A6B"/>
    <w:rsid w:val="00831B27"/>
    <w:rsid w:val="00831F08"/>
    <w:rsid w:val="00831F50"/>
    <w:rsid w:val="0083212F"/>
    <w:rsid w:val="008321FA"/>
    <w:rsid w:val="00832488"/>
    <w:rsid w:val="008329DB"/>
    <w:rsid w:val="00832DCC"/>
    <w:rsid w:val="008332B4"/>
    <w:rsid w:val="008334B7"/>
    <w:rsid w:val="008336FF"/>
    <w:rsid w:val="00833DD1"/>
    <w:rsid w:val="00834526"/>
    <w:rsid w:val="00834719"/>
    <w:rsid w:val="00834F29"/>
    <w:rsid w:val="008352BE"/>
    <w:rsid w:val="0083594F"/>
    <w:rsid w:val="0083644E"/>
    <w:rsid w:val="008365C0"/>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421"/>
    <w:rsid w:val="0084291E"/>
    <w:rsid w:val="00842D21"/>
    <w:rsid w:val="00843072"/>
    <w:rsid w:val="008432D3"/>
    <w:rsid w:val="008436A2"/>
    <w:rsid w:val="008445F6"/>
    <w:rsid w:val="008448E9"/>
    <w:rsid w:val="00844B28"/>
    <w:rsid w:val="00844B85"/>
    <w:rsid w:val="00845010"/>
    <w:rsid w:val="0084503F"/>
    <w:rsid w:val="0084507C"/>
    <w:rsid w:val="0084589F"/>
    <w:rsid w:val="0084645D"/>
    <w:rsid w:val="0084654E"/>
    <w:rsid w:val="00846560"/>
    <w:rsid w:val="00846B9D"/>
    <w:rsid w:val="00846CDC"/>
    <w:rsid w:val="00846F12"/>
    <w:rsid w:val="00846F26"/>
    <w:rsid w:val="00847067"/>
    <w:rsid w:val="0084781C"/>
    <w:rsid w:val="00847922"/>
    <w:rsid w:val="00847A28"/>
    <w:rsid w:val="00847DDC"/>
    <w:rsid w:val="00850090"/>
    <w:rsid w:val="008500A9"/>
    <w:rsid w:val="00850830"/>
    <w:rsid w:val="00850A6C"/>
    <w:rsid w:val="00850A94"/>
    <w:rsid w:val="00850DE6"/>
    <w:rsid w:val="0085205A"/>
    <w:rsid w:val="0085232C"/>
    <w:rsid w:val="00852345"/>
    <w:rsid w:val="00852C4A"/>
    <w:rsid w:val="00852C8B"/>
    <w:rsid w:val="00853053"/>
    <w:rsid w:val="0085362D"/>
    <w:rsid w:val="008536DA"/>
    <w:rsid w:val="008538DB"/>
    <w:rsid w:val="00853987"/>
    <w:rsid w:val="00853B92"/>
    <w:rsid w:val="00853BC7"/>
    <w:rsid w:val="00853DB5"/>
    <w:rsid w:val="008540AC"/>
    <w:rsid w:val="00854775"/>
    <w:rsid w:val="008548AF"/>
    <w:rsid w:val="00854A92"/>
    <w:rsid w:val="00854AFC"/>
    <w:rsid w:val="00854E25"/>
    <w:rsid w:val="00855D27"/>
    <w:rsid w:val="00856840"/>
    <w:rsid w:val="008569BB"/>
    <w:rsid w:val="00856B69"/>
    <w:rsid w:val="008577AF"/>
    <w:rsid w:val="00857971"/>
    <w:rsid w:val="008579A6"/>
    <w:rsid w:val="00857D33"/>
    <w:rsid w:val="0086000C"/>
    <w:rsid w:val="008601F2"/>
    <w:rsid w:val="008602BB"/>
    <w:rsid w:val="00860EA0"/>
    <w:rsid w:val="00860FAB"/>
    <w:rsid w:val="008610D3"/>
    <w:rsid w:val="00861101"/>
    <w:rsid w:val="00861311"/>
    <w:rsid w:val="00861AF5"/>
    <w:rsid w:val="0086233C"/>
    <w:rsid w:val="008637EB"/>
    <w:rsid w:val="00863896"/>
    <w:rsid w:val="008638D3"/>
    <w:rsid w:val="00863AA4"/>
    <w:rsid w:val="00863B8B"/>
    <w:rsid w:val="00863C89"/>
    <w:rsid w:val="008641E8"/>
    <w:rsid w:val="0086421B"/>
    <w:rsid w:val="0086429F"/>
    <w:rsid w:val="00864302"/>
    <w:rsid w:val="00864309"/>
    <w:rsid w:val="0086451D"/>
    <w:rsid w:val="0086483B"/>
    <w:rsid w:val="00864DAF"/>
    <w:rsid w:val="00864E4E"/>
    <w:rsid w:val="00864E72"/>
    <w:rsid w:val="00865097"/>
    <w:rsid w:val="008652B7"/>
    <w:rsid w:val="00865535"/>
    <w:rsid w:val="00865DD5"/>
    <w:rsid w:val="00865EE9"/>
    <w:rsid w:val="0086630F"/>
    <w:rsid w:val="0086636C"/>
    <w:rsid w:val="00866511"/>
    <w:rsid w:val="008666A0"/>
    <w:rsid w:val="0086677A"/>
    <w:rsid w:val="00866B22"/>
    <w:rsid w:val="00866C47"/>
    <w:rsid w:val="00867115"/>
    <w:rsid w:val="008671AA"/>
    <w:rsid w:val="00867573"/>
    <w:rsid w:val="00867831"/>
    <w:rsid w:val="00867877"/>
    <w:rsid w:val="008678D0"/>
    <w:rsid w:val="00867C64"/>
    <w:rsid w:val="00870435"/>
    <w:rsid w:val="008704DF"/>
    <w:rsid w:val="00870765"/>
    <w:rsid w:val="00870F09"/>
    <w:rsid w:val="00870F1D"/>
    <w:rsid w:val="008715CB"/>
    <w:rsid w:val="008721A0"/>
    <w:rsid w:val="00872311"/>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649"/>
    <w:rsid w:val="00877975"/>
    <w:rsid w:val="00880672"/>
    <w:rsid w:val="00880758"/>
    <w:rsid w:val="00880DC4"/>
    <w:rsid w:val="008811B0"/>
    <w:rsid w:val="00881251"/>
    <w:rsid w:val="008814CC"/>
    <w:rsid w:val="008816D7"/>
    <w:rsid w:val="00881C82"/>
    <w:rsid w:val="00881F0A"/>
    <w:rsid w:val="00881FFD"/>
    <w:rsid w:val="00882A32"/>
    <w:rsid w:val="00883406"/>
    <w:rsid w:val="00883F73"/>
    <w:rsid w:val="00884108"/>
    <w:rsid w:val="0088426E"/>
    <w:rsid w:val="00884348"/>
    <w:rsid w:val="00884D2F"/>
    <w:rsid w:val="00884DA4"/>
    <w:rsid w:val="00885159"/>
    <w:rsid w:val="00885267"/>
    <w:rsid w:val="008854C4"/>
    <w:rsid w:val="008858A3"/>
    <w:rsid w:val="00885968"/>
    <w:rsid w:val="00885B3B"/>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082"/>
    <w:rsid w:val="00893106"/>
    <w:rsid w:val="008933FC"/>
    <w:rsid w:val="008934CA"/>
    <w:rsid w:val="00893540"/>
    <w:rsid w:val="00893E62"/>
    <w:rsid w:val="008942FF"/>
    <w:rsid w:val="008948B8"/>
    <w:rsid w:val="00895015"/>
    <w:rsid w:val="0089550A"/>
    <w:rsid w:val="00895DD3"/>
    <w:rsid w:val="00896414"/>
    <w:rsid w:val="00897386"/>
    <w:rsid w:val="0089748C"/>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832"/>
    <w:rsid w:val="008A2952"/>
    <w:rsid w:val="008A300B"/>
    <w:rsid w:val="008A3042"/>
    <w:rsid w:val="008A31E8"/>
    <w:rsid w:val="008A31F7"/>
    <w:rsid w:val="008A3450"/>
    <w:rsid w:val="008A38F2"/>
    <w:rsid w:val="008A3B88"/>
    <w:rsid w:val="008A4229"/>
    <w:rsid w:val="008A431B"/>
    <w:rsid w:val="008A43D8"/>
    <w:rsid w:val="008A44B6"/>
    <w:rsid w:val="008A4612"/>
    <w:rsid w:val="008A4795"/>
    <w:rsid w:val="008A4977"/>
    <w:rsid w:val="008A4F3E"/>
    <w:rsid w:val="008A5077"/>
    <w:rsid w:val="008A51C8"/>
    <w:rsid w:val="008A5365"/>
    <w:rsid w:val="008A53E6"/>
    <w:rsid w:val="008A5580"/>
    <w:rsid w:val="008A5BEF"/>
    <w:rsid w:val="008A5C16"/>
    <w:rsid w:val="008A615E"/>
    <w:rsid w:val="008A6926"/>
    <w:rsid w:val="008A6A68"/>
    <w:rsid w:val="008A6A80"/>
    <w:rsid w:val="008A759D"/>
    <w:rsid w:val="008A79F0"/>
    <w:rsid w:val="008A7B82"/>
    <w:rsid w:val="008A7C31"/>
    <w:rsid w:val="008B0618"/>
    <w:rsid w:val="008B0C16"/>
    <w:rsid w:val="008B12AF"/>
    <w:rsid w:val="008B140D"/>
    <w:rsid w:val="008B1526"/>
    <w:rsid w:val="008B1836"/>
    <w:rsid w:val="008B1A1D"/>
    <w:rsid w:val="008B1B28"/>
    <w:rsid w:val="008B1F69"/>
    <w:rsid w:val="008B1FC0"/>
    <w:rsid w:val="008B1FE2"/>
    <w:rsid w:val="008B2035"/>
    <w:rsid w:val="008B2488"/>
    <w:rsid w:val="008B3E2E"/>
    <w:rsid w:val="008B3EB8"/>
    <w:rsid w:val="008B3EB9"/>
    <w:rsid w:val="008B43D4"/>
    <w:rsid w:val="008B4600"/>
    <w:rsid w:val="008B4D0A"/>
    <w:rsid w:val="008B4D8B"/>
    <w:rsid w:val="008B4FF4"/>
    <w:rsid w:val="008B5426"/>
    <w:rsid w:val="008B5528"/>
    <w:rsid w:val="008B575F"/>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2E6E"/>
    <w:rsid w:val="008C39C5"/>
    <w:rsid w:val="008C3C77"/>
    <w:rsid w:val="008C4536"/>
    <w:rsid w:val="008C4692"/>
    <w:rsid w:val="008C4FA6"/>
    <w:rsid w:val="008C4FB4"/>
    <w:rsid w:val="008C513F"/>
    <w:rsid w:val="008C51E3"/>
    <w:rsid w:val="008C5707"/>
    <w:rsid w:val="008C5778"/>
    <w:rsid w:val="008C5947"/>
    <w:rsid w:val="008C5E9A"/>
    <w:rsid w:val="008C6168"/>
    <w:rsid w:val="008C650B"/>
    <w:rsid w:val="008C66C7"/>
    <w:rsid w:val="008C790D"/>
    <w:rsid w:val="008C7B4F"/>
    <w:rsid w:val="008C7CD5"/>
    <w:rsid w:val="008C7EC0"/>
    <w:rsid w:val="008D00DA"/>
    <w:rsid w:val="008D0359"/>
    <w:rsid w:val="008D0497"/>
    <w:rsid w:val="008D0562"/>
    <w:rsid w:val="008D07B8"/>
    <w:rsid w:val="008D0A50"/>
    <w:rsid w:val="008D1098"/>
    <w:rsid w:val="008D165F"/>
    <w:rsid w:val="008D19A7"/>
    <w:rsid w:val="008D1C99"/>
    <w:rsid w:val="008D1F14"/>
    <w:rsid w:val="008D229C"/>
    <w:rsid w:val="008D2349"/>
    <w:rsid w:val="008D26CC"/>
    <w:rsid w:val="008D30FD"/>
    <w:rsid w:val="008D3196"/>
    <w:rsid w:val="008D3406"/>
    <w:rsid w:val="008D3726"/>
    <w:rsid w:val="008D37B8"/>
    <w:rsid w:val="008D3D69"/>
    <w:rsid w:val="008D4368"/>
    <w:rsid w:val="008D4474"/>
    <w:rsid w:val="008D4A26"/>
    <w:rsid w:val="008D53EE"/>
    <w:rsid w:val="008D5511"/>
    <w:rsid w:val="008D5930"/>
    <w:rsid w:val="008D6084"/>
    <w:rsid w:val="008D6611"/>
    <w:rsid w:val="008D6740"/>
    <w:rsid w:val="008D6D9B"/>
    <w:rsid w:val="008D6E00"/>
    <w:rsid w:val="008D72E6"/>
    <w:rsid w:val="008D72F7"/>
    <w:rsid w:val="008D7C5A"/>
    <w:rsid w:val="008D7E1E"/>
    <w:rsid w:val="008D7E6D"/>
    <w:rsid w:val="008D7EA7"/>
    <w:rsid w:val="008D7F16"/>
    <w:rsid w:val="008E00D0"/>
    <w:rsid w:val="008E023F"/>
    <w:rsid w:val="008E051A"/>
    <w:rsid w:val="008E0779"/>
    <w:rsid w:val="008E0BE3"/>
    <w:rsid w:val="008E1256"/>
    <w:rsid w:val="008E155C"/>
    <w:rsid w:val="008E1657"/>
    <w:rsid w:val="008E1A1F"/>
    <w:rsid w:val="008E1A29"/>
    <w:rsid w:val="008E1A64"/>
    <w:rsid w:val="008E1ED6"/>
    <w:rsid w:val="008E1FE4"/>
    <w:rsid w:val="008E245F"/>
    <w:rsid w:val="008E2797"/>
    <w:rsid w:val="008E2910"/>
    <w:rsid w:val="008E2C0F"/>
    <w:rsid w:val="008E2CCE"/>
    <w:rsid w:val="008E3389"/>
    <w:rsid w:val="008E3558"/>
    <w:rsid w:val="008E35BF"/>
    <w:rsid w:val="008E3730"/>
    <w:rsid w:val="008E3756"/>
    <w:rsid w:val="008E39C3"/>
    <w:rsid w:val="008E46FA"/>
    <w:rsid w:val="008E55E1"/>
    <w:rsid w:val="008E5BC6"/>
    <w:rsid w:val="008E5D3A"/>
    <w:rsid w:val="008E6A3D"/>
    <w:rsid w:val="008E6D8A"/>
    <w:rsid w:val="008E7058"/>
    <w:rsid w:val="008E72B6"/>
    <w:rsid w:val="008E77A1"/>
    <w:rsid w:val="008E78E9"/>
    <w:rsid w:val="008E7945"/>
    <w:rsid w:val="008E7A94"/>
    <w:rsid w:val="008E7C9D"/>
    <w:rsid w:val="008F0554"/>
    <w:rsid w:val="008F06A2"/>
    <w:rsid w:val="008F0B33"/>
    <w:rsid w:val="008F0CD6"/>
    <w:rsid w:val="008F0CD7"/>
    <w:rsid w:val="008F0D5D"/>
    <w:rsid w:val="008F10CE"/>
    <w:rsid w:val="008F15EA"/>
    <w:rsid w:val="008F16D5"/>
    <w:rsid w:val="008F27C7"/>
    <w:rsid w:val="008F286B"/>
    <w:rsid w:val="008F3A5B"/>
    <w:rsid w:val="008F3DCC"/>
    <w:rsid w:val="008F455B"/>
    <w:rsid w:val="008F4787"/>
    <w:rsid w:val="008F4C6F"/>
    <w:rsid w:val="008F4D3D"/>
    <w:rsid w:val="008F4E79"/>
    <w:rsid w:val="008F4E88"/>
    <w:rsid w:val="008F50A6"/>
    <w:rsid w:val="008F51FC"/>
    <w:rsid w:val="008F5280"/>
    <w:rsid w:val="008F5A1D"/>
    <w:rsid w:val="008F5B9E"/>
    <w:rsid w:val="008F5CA9"/>
    <w:rsid w:val="008F64A9"/>
    <w:rsid w:val="008F677C"/>
    <w:rsid w:val="008F68C6"/>
    <w:rsid w:val="008F6979"/>
    <w:rsid w:val="008F6E57"/>
    <w:rsid w:val="008F6F44"/>
    <w:rsid w:val="008F71DC"/>
    <w:rsid w:val="008F7250"/>
    <w:rsid w:val="008F7297"/>
    <w:rsid w:val="008F759F"/>
    <w:rsid w:val="008F7FF9"/>
    <w:rsid w:val="009001F7"/>
    <w:rsid w:val="0090044F"/>
    <w:rsid w:val="00900D1F"/>
    <w:rsid w:val="00900EA6"/>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819"/>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2EF3"/>
    <w:rsid w:val="009131EE"/>
    <w:rsid w:val="009133EF"/>
    <w:rsid w:val="00913AD8"/>
    <w:rsid w:val="0091419D"/>
    <w:rsid w:val="00915226"/>
    <w:rsid w:val="009152CB"/>
    <w:rsid w:val="009158DF"/>
    <w:rsid w:val="00916382"/>
    <w:rsid w:val="00916905"/>
    <w:rsid w:val="00916BCF"/>
    <w:rsid w:val="00916D21"/>
    <w:rsid w:val="0091707E"/>
    <w:rsid w:val="009170D3"/>
    <w:rsid w:val="00917241"/>
    <w:rsid w:val="0091727B"/>
    <w:rsid w:val="0091745D"/>
    <w:rsid w:val="00917B5E"/>
    <w:rsid w:val="009200CA"/>
    <w:rsid w:val="00920288"/>
    <w:rsid w:val="00920652"/>
    <w:rsid w:val="00920F57"/>
    <w:rsid w:val="009212D1"/>
    <w:rsid w:val="00921411"/>
    <w:rsid w:val="00921449"/>
    <w:rsid w:val="009217B8"/>
    <w:rsid w:val="00921B1C"/>
    <w:rsid w:val="00921E43"/>
    <w:rsid w:val="00921F13"/>
    <w:rsid w:val="00921F16"/>
    <w:rsid w:val="00922379"/>
    <w:rsid w:val="00922550"/>
    <w:rsid w:val="00922660"/>
    <w:rsid w:val="00922B08"/>
    <w:rsid w:val="00922B1D"/>
    <w:rsid w:val="00923321"/>
    <w:rsid w:val="00923921"/>
    <w:rsid w:val="00923981"/>
    <w:rsid w:val="009241C4"/>
    <w:rsid w:val="009241E5"/>
    <w:rsid w:val="009247D8"/>
    <w:rsid w:val="00924BB6"/>
    <w:rsid w:val="00924D79"/>
    <w:rsid w:val="00924DFE"/>
    <w:rsid w:val="00925201"/>
    <w:rsid w:val="009255EB"/>
    <w:rsid w:val="00925652"/>
    <w:rsid w:val="00925EA0"/>
    <w:rsid w:val="009260F5"/>
    <w:rsid w:val="00926150"/>
    <w:rsid w:val="00926174"/>
    <w:rsid w:val="00926221"/>
    <w:rsid w:val="00926B1B"/>
    <w:rsid w:val="00927A7F"/>
    <w:rsid w:val="00927C36"/>
    <w:rsid w:val="00930297"/>
    <w:rsid w:val="009304ED"/>
    <w:rsid w:val="0093064D"/>
    <w:rsid w:val="00930CD3"/>
    <w:rsid w:val="0093122B"/>
    <w:rsid w:val="0093183F"/>
    <w:rsid w:val="00931850"/>
    <w:rsid w:val="00931F66"/>
    <w:rsid w:val="0093220A"/>
    <w:rsid w:val="00932326"/>
    <w:rsid w:val="0093234A"/>
    <w:rsid w:val="009325A6"/>
    <w:rsid w:val="009329EE"/>
    <w:rsid w:val="00932A95"/>
    <w:rsid w:val="00932B0C"/>
    <w:rsid w:val="00932CCB"/>
    <w:rsid w:val="00932DED"/>
    <w:rsid w:val="00932EBF"/>
    <w:rsid w:val="009331EA"/>
    <w:rsid w:val="009336CF"/>
    <w:rsid w:val="00933732"/>
    <w:rsid w:val="009337C6"/>
    <w:rsid w:val="00933BEE"/>
    <w:rsid w:val="009342AC"/>
    <w:rsid w:val="00934640"/>
    <w:rsid w:val="009347B4"/>
    <w:rsid w:val="00934E7D"/>
    <w:rsid w:val="00934EB8"/>
    <w:rsid w:val="00935830"/>
    <w:rsid w:val="00935A91"/>
    <w:rsid w:val="009363B5"/>
    <w:rsid w:val="00936592"/>
    <w:rsid w:val="009368A6"/>
    <w:rsid w:val="00936A6C"/>
    <w:rsid w:val="00936BF1"/>
    <w:rsid w:val="009372FC"/>
    <w:rsid w:val="0093741E"/>
    <w:rsid w:val="009375FB"/>
    <w:rsid w:val="009376D1"/>
    <w:rsid w:val="00940182"/>
    <w:rsid w:val="009401D3"/>
    <w:rsid w:val="009404AB"/>
    <w:rsid w:val="00940702"/>
    <w:rsid w:val="009407C5"/>
    <w:rsid w:val="009407D7"/>
    <w:rsid w:val="00940A91"/>
    <w:rsid w:val="00940AF7"/>
    <w:rsid w:val="0094155E"/>
    <w:rsid w:val="00941868"/>
    <w:rsid w:val="00941B9F"/>
    <w:rsid w:val="00941CE8"/>
    <w:rsid w:val="00942003"/>
    <w:rsid w:val="0094228A"/>
    <w:rsid w:val="00942600"/>
    <w:rsid w:val="0094266F"/>
    <w:rsid w:val="0094287B"/>
    <w:rsid w:val="00942F07"/>
    <w:rsid w:val="009430BA"/>
    <w:rsid w:val="00943105"/>
    <w:rsid w:val="00944072"/>
    <w:rsid w:val="009445E0"/>
    <w:rsid w:val="00944F33"/>
    <w:rsid w:val="00944FA0"/>
    <w:rsid w:val="0094513E"/>
    <w:rsid w:val="0094554E"/>
    <w:rsid w:val="00945E56"/>
    <w:rsid w:val="00946235"/>
    <w:rsid w:val="0094651F"/>
    <w:rsid w:val="00946E94"/>
    <w:rsid w:val="0094707D"/>
    <w:rsid w:val="009472D7"/>
    <w:rsid w:val="00947B3D"/>
    <w:rsid w:val="00950247"/>
    <w:rsid w:val="0095055C"/>
    <w:rsid w:val="009506F2"/>
    <w:rsid w:val="00950766"/>
    <w:rsid w:val="00950923"/>
    <w:rsid w:val="00950A13"/>
    <w:rsid w:val="009510E7"/>
    <w:rsid w:val="0095125C"/>
    <w:rsid w:val="0095142B"/>
    <w:rsid w:val="00951434"/>
    <w:rsid w:val="00951494"/>
    <w:rsid w:val="0095155A"/>
    <w:rsid w:val="009516E3"/>
    <w:rsid w:val="00951782"/>
    <w:rsid w:val="009517F4"/>
    <w:rsid w:val="00951CE6"/>
    <w:rsid w:val="00951D98"/>
    <w:rsid w:val="009522DF"/>
    <w:rsid w:val="009523EA"/>
    <w:rsid w:val="00952584"/>
    <w:rsid w:val="0095266F"/>
    <w:rsid w:val="00952C92"/>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2B2"/>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B4F"/>
    <w:rsid w:val="00963DD1"/>
    <w:rsid w:val="0096411E"/>
    <w:rsid w:val="0096416C"/>
    <w:rsid w:val="0096535C"/>
    <w:rsid w:val="009653A8"/>
    <w:rsid w:val="0096561B"/>
    <w:rsid w:val="009658AB"/>
    <w:rsid w:val="00965BD5"/>
    <w:rsid w:val="00965C39"/>
    <w:rsid w:val="00965CE0"/>
    <w:rsid w:val="00965E31"/>
    <w:rsid w:val="00966451"/>
    <w:rsid w:val="00966A50"/>
    <w:rsid w:val="00966B3C"/>
    <w:rsid w:val="00966CA6"/>
    <w:rsid w:val="00966ED7"/>
    <w:rsid w:val="00967765"/>
    <w:rsid w:val="00967ADB"/>
    <w:rsid w:val="00967C82"/>
    <w:rsid w:val="00967D34"/>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4193"/>
    <w:rsid w:val="009749F6"/>
    <w:rsid w:val="0097539B"/>
    <w:rsid w:val="00975C91"/>
    <w:rsid w:val="00975D72"/>
    <w:rsid w:val="00975ED3"/>
    <w:rsid w:val="00976B89"/>
    <w:rsid w:val="00977318"/>
    <w:rsid w:val="0097757C"/>
    <w:rsid w:val="009778B6"/>
    <w:rsid w:val="00977DF8"/>
    <w:rsid w:val="0098053B"/>
    <w:rsid w:val="009807C6"/>
    <w:rsid w:val="00980ACA"/>
    <w:rsid w:val="00980F14"/>
    <w:rsid w:val="0098125C"/>
    <w:rsid w:val="0098146B"/>
    <w:rsid w:val="00981877"/>
    <w:rsid w:val="009822FA"/>
    <w:rsid w:val="009828BD"/>
    <w:rsid w:val="009829FD"/>
    <w:rsid w:val="00982A6F"/>
    <w:rsid w:val="00982D58"/>
    <w:rsid w:val="00982F90"/>
    <w:rsid w:val="009835B6"/>
    <w:rsid w:val="009837D2"/>
    <w:rsid w:val="00983984"/>
    <w:rsid w:val="00983BA8"/>
    <w:rsid w:val="00983C3B"/>
    <w:rsid w:val="009842C8"/>
    <w:rsid w:val="00984656"/>
    <w:rsid w:val="0098469F"/>
    <w:rsid w:val="00984DFF"/>
    <w:rsid w:val="00984EFE"/>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25D"/>
    <w:rsid w:val="0099147E"/>
    <w:rsid w:val="00991550"/>
    <w:rsid w:val="0099181B"/>
    <w:rsid w:val="00991912"/>
    <w:rsid w:val="00991F06"/>
    <w:rsid w:val="00992F65"/>
    <w:rsid w:val="00993756"/>
    <w:rsid w:val="00993ACA"/>
    <w:rsid w:val="00993DAE"/>
    <w:rsid w:val="00994221"/>
    <w:rsid w:val="009942BA"/>
    <w:rsid w:val="0099462D"/>
    <w:rsid w:val="00994EAF"/>
    <w:rsid w:val="00995139"/>
    <w:rsid w:val="009953FE"/>
    <w:rsid w:val="009959E3"/>
    <w:rsid w:val="0099603B"/>
    <w:rsid w:val="00996446"/>
    <w:rsid w:val="00996CDC"/>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764"/>
    <w:rsid w:val="009A4F39"/>
    <w:rsid w:val="009A5178"/>
    <w:rsid w:val="009A5D79"/>
    <w:rsid w:val="009A608A"/>
    <w:rsid w:val="009A62E0"/>
    <w:rsid w:val="009A6354"/>
    <w:rsid w:val="009A64BF"/>
    <w:rsid w:val="009A69D0"/>
    <w:rsid w:val="009A6BD5"/>
    <w:rsid w:val="009A6DE2"/>
    <w:rsid w:val="009A6E4C"/>
    <w:rsid w:val="009A74C3"/>
    <w:rsid w:val="009A7D1C"/>
    <w:rsid w:val="009B0181"/>
    <w:rsid w:val="009B0580"/>
    <w:rsid w:val="009B0714"/>
    <w:rsid w:val="009B0ED2"/>
    <w:rsid w:val="009B0F6A"/>
    <w:rsid w:val="009B0F6E"/>
    <w:rsid w:val="009B129D"/>
    <w:rsid w:val="009B1335"/>
    <w:rsid w:val="009B14D7"/>
    <w:rsid w:val="009B1665"/>
    <w:rsid w:val="009B241F"/>
    <w:rsid w:val="009B27B5"/>
    <w:rsid w:val="009B31D6"/>
    <w:rsid w:val="009B375E"/>
    <w:rsid w:val="009B385E"/>
    <w:rsid w:val="009B3AE9"/>
    <w:rsid w:val="009B4456"/>
    <w:rsid w:val="009B487A"/>
    <w:rsid w:val="009B4E07"/>
    <w:rsid w:val="009B54CB"/>
    <w:rsid w:val="009B5C61"/>
    <w:rsid w:val="009B5CA5"/>
    <w:rsid w:val="009B5EB0"/>
    <w:rsid w:val="009B5F86"/>
    <w:rsid w:val="009B649A"/>
    <w:rsid w:val="009B68A3"/>
    <w:rsid w:val="009B69D6"/>
    <w:rsid w:val="009B6AAC"/>
    <w:rsid w:val="009B6F45"/>
    <w:rsid w:val="009B6F5B"/>
    <w:rsid w:val="009B702A"/>
    <w:rsid w:val="009B81E9"/>
    <w:rsid w:val="009C01F0"/>
    <w:rsid w:val="009C0292"/>
    <w:rsid w:val="009C0303"/>
    <w:rsid w:val="009C0693"/>
    <w:rsid w:val="009C0AFD"/>
    <w:rsid w:val="009C0E41"/>
    <w:rsid w:val="009C140F"/>
    <w:rsid w:val="009C18BB"/>
    <w:rsid w:val="009C1904"/>
    <w:rsid w:val="009C1911"/>
    <w:rsid w:val="009C1AD8"/>
    <w:rsid w:val="009C1DA9"/>
    <w:rsid w:val="009C1E7C"/>
    <w:rsid w:val="009C1FBF"/>
    <w:rsid w:val="009C1FD9"/>
    <w:rsid w:val="009C21E0"/>
    <w:rsid w:val="009C256D"/>
    <w:rsid w:val="009C2912"/>
    <w:rsid w:val="009C30E1"/>
    <w:rsid w:val="009C3555"/>
    <w:rsid w:val="009C3562"/>
    <w:rsid w:val="009C3793"/>
    <w:rsid w:val="009C379A"/>
    <w:rsid w:val="009C37C7"/>
    <w:rsid w:val="009C38A5"/>
    <w:rsid w:val="009C3936"/>
    <w:rsid w:val="009C3DC8"/>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08F"/>
    <w:rsid w:val="009D046D"/>
    <w:rsid w:val="009D0AFD"/>
    <w:rsid w:val="009D0E38"/>
    <w:rsid w:val="009D0E99"/>
    <w:rsid w:val="009D0F7A"/>
    <w:rsid w:val="009D1640"/>
    <w:rsid w:val="009D1A2B"/>
    <w:rsid w:val="009D20D8"/>
    <w:rsid w:val="009D244A"/>
    <w:rsid w:val="009D27D6"/>
    <w:rsid w:val="009D2A17"/>
    <w:rsid w:val="009D2AE1"/>
    <w:rsid w:val="009D3554"/>
    <w:rsid w:val="009D4157"/>
    <w:rsid w:val="009D434D"/>
    <w:rsid w:val="009D4394"/>
    <w:rsid w:val="009D45AE"/>
    <w:rsid w:val="009D4EBA"/>
    <w:rsid w:val="009D50B3"/>
    <w:rsid w:val="009D53C5"/>
    <w:rsid w:val="009D56F5"/>
    <w:rsid w:val="009D5AA8"/>
    <w:rsid w:val="009D691C"/>
    <w:rsid w:val="009D6B60"/>
    <w:rsid w:val="009D6F6C"/>
    <w:rsid w:val="009D756C"/>
    <w:rsid w:val="009D75F9"/>
    <w:rsid w:val="009D7820"/>
    <w:rsid w:val="009D7C0D"/>
    <w:rsid w:val="009D7D08"/>
    <w:rsid w:val="009E01F4"/>
    <w:rsid w:val="009E0728"/>
    <w:rsid w:val="009E0B37"/>
    <w:rsid w:val="009E0BF0"/>
    <w:rsid w:val="009E0C93"/>
    <w:rsid w:val="009E0F8F"/>
    <w:rsid w:val="009E1066"/>
    <w:rsid w:val="009E13E5"/>
    <w:rsid w:val="009E1853"/>
    <w:rsid w:val="009E1CCF"/>
    <w:rsid w:val="009E1EAC"/>
    <w:rsid w:val="009E2901"/>
    <w:rsid w:val="009E2F3B"/>
    <w:rsid w:val="009E3169"/>
    <w:rsid w:val="009E3528"/>
    <w:rsid w:val="009E3B07"/>
    <w:rsid w:val="009E3B62"/>
    <w:rsid w:val="009E3BBC"/>
    <w:rsid w:val="009E3C3B"/>
    <w:rsid w:val="009E3FD3"/>
    <w:rsid w:val="009E412E"/>
    <w:rsid w:val="009E4848"/>
    <w:rsid w:val="009E4D24"/>
    <w:rsid w:val="009E4D3F"/>
    <w:rsid w:val="009E4F96"/>
    <w:rsid w:val="009E520E"/>
    <w:rsid w:val="009E529B"/>
    <w:rsid w:val="009E54A0"/>
    <w:rsid w:val="009E5513"/>
    <w:rsid w:val="009E5553"/>
    <w:rsid w:val="009E5A1A"/>
    <w:rsid w:val="009E5D41"/>
    <w:rsid w:val="009E6606"/>
    <w:rsid w:val="009E681A"/>
    <w:rsid w:val="009E6F7C"/>
    <w:rsid w:val="009E765C"/>
    <w:rsid w:val="009E76AC"/>
    <w:rsid w:val="009E775C"/>
    <w:rsid w:val="009E77D2"/>
    <w:rsid w:val="009F08E5"/>
    <w:rsid w:val="009F0E5F"/>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835"/>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33"/>
    <w:rsid w:val="00A0276E"/>
    <w:rsid w:val="00A028C3"/>
    <w:rsid w:val="00A0310E"/>
    <w:rsid w:val="00A0424C"/>
    <w:rsid w:val="00A049CA"/>
    <w:rsid w:val="00A04A55"/>
    <w:rsid w:val="00A05269"/>
    <w:rsid w:val="00A053CC"/>
    <w:rsid w:val="00A0540D"/>
    <w:rsid w:val="00A05DC0"/>
    <w:rsid w:val="00A05E56"/>
    <w:rsid w:val="00A05F57"/>
    <w:rsid w:val="00A06194"/>
    <w:rsid w:val="00A0647F"/>
    <w:rsid w:val="00A06A21"/>
    <w:rsid w:val="00A06AB1"/>
    <w:rsid w:val="00A06BAD"/>
    <w:rsid w:val="00A07034"/>
    <w:rsid w:val="00A07207"/>
    <w:rsid w:val="00A07CB4"/>
    <w:rsid w:val="00A07F76"/>
    <w:rsid w:val="00A10084"/>
    <w:rsid w:val="00A10656"/>
    <w:rsid w:val="00A10897"/>
    <w:rsid w:val="00A10C8A"/>
    <w:rsid w:val="00A1128E"/>
    <w:rsid w:val="00A11C1C"/>
    <w:rsid w:val="00A11C70"/>
    <w:rsid w:val="00A11F87"/>
    <w:rsid w:val="00A124A0"/>
    <w:rsid w:val="00A128AF"/>
    <w:rsid w:val="00A12996"/>
    <w:rsid w:val="00A129CD"/>
    <w:rsid w:val="00A12A98"/>
    <w:rsid w:val="00A139AC"/>
    <w:rsid w:val="00A13CE0"/>
    <w:rsid w:val="00A1416B"/>
    <w:rsid w:val="00A1431F"/>
    <w:rsid w:val="00A1459B"/>
    <w:rsid w:val="00A14B4E"/>
    <w:rsid w:val="00A14C73"/>
    <w:rsid w:val="00A15676"/>
    <w:rsid w:val="00A159CE"/>
    <w:rsid w:val="00A16110"/>
    <w:rsid w:val="00A16714"/>
    <w:rsid w:val="00A16AB7"/>
    <w:rsid w:val="00A16B92"/>
    <w:rsid w:val="00A16C24"/>
    <w:rsid w:val="00A1747D"/>
    <w:rsid w:val="00A17AB7"/>
    <w:rsid w:val="00A17CDF"/>
    <w:rsid w:val="00A17DD5"/>
    <w:rsid w:val="00A2000F"/>
    <w:rsid w:val="00A208AA"/>
    <w:rsid w:val="00A209C4"/>
    <w:rsid w:val="00A20FFB"/>
    <w:rsid w:val="00A2103D"/>
    <w:rsid w:val="00A21346"/>
    <w:rsid w:val="00A2167F"/>
    <w:rsid w:val="00A219F9"/>
    <w:rsid w:val="00A21F9F"/>
    <w:rsid w:val="00A229D0"/>
    <w:rsid w:val="00A22B57"/>
    <w:rsid w:val="00A232F4"/>
    <w:rsid w:val="00A23383"/>
    <w:rsid w:val="00A2342A"/>
    <w:rsid w:val="00A23453"/>
    <w:rsid w:val="00A2376F"/>
    <w:rsid w:val="00A23BA8"/>
    <w:rsid w:val="00A2431B"/>
    <w:rsid w:val="00A246E5"/>
    <w:rsid w:val="00A2472D"/>
    <w:rsid w:val="00A247FD"/>
    <w:rsid w:val="00A24DD7"/>
    <w:rsid w:val="00A24E69"/>
    <w:rsid w:val="00A24F5C"/>
    <w:rsid w:val="00A2506E"/>
    <w:rsid w:val="00A2512F"/>
    <w:rsid w:val="00A2520C"/>
    <w:rsid w:val="00A2530D"/>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37E"/>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37436"/>
    <w:rsid w:val="00A37D45"/>
    <w:rsid w:val="00A400F7"/>
    <w:rsid w:val="00A40257"/>
    <w:rsid w:val="00A40261"/>
    <w:rsid w:val="00A4067F"/>
    <w:rsid w:val="00A40952"/>
    <w:rsid w:val="00A4098A"/>
    <w:rsid w:val="00A40ADC"/>
    <w:rsid w:val="00A40BE2"/>
    <w:rsid w:val="00A40CF6"/>
    <w:rsid w:val="00A40E37"/>
    <w:rsid w:val="00A41763"/>
    <w:rsid w:val="00A41907"/>
    <w:rsid w:val="00A41996"/>
    <w:rsid w:val="00A41AE6"/>
    <w:rsid w:val="00A41C3C"/>
    <w:rsid w:val="00A42B8E"/>
    <w:rsid w:val="00A42BB9"/>
    <w:rsid w:val="00A42DF0"/>
    <w:rsid w:val="00A42FC0"/>
    <w:rsid w:val="00A43557"/>
    <w:rsid w:val="00A4361D"/>
    <w:rsid w:val="00A436C4"/>
    <w:rsid w:val="00A4399E"/>
    <w:rsid w:val="00A43AC9"/>
    <w:rsid w:val="00A44135"/>
    <w:rsid w:val="00A4454A"/>
    <w:rsid w:val="00A445B5"/>
    <w:rsid w:val="00A44B1D"/>
    <w:rsid w:val="00A44E9B"/>
    <w:rsid w:val="00A45099"/>
    <w:rsid w:val="00A45393"/>
    <w:rsid w:val="00A454E1"/>
    <w:rsid w:val="00A45858"/>
    <w:rsid w:val="00A45D29"/>
    <w:rsid w:val="00A45EA1"/>
    <w:rsid w:val="00A45FF5"/>
    <w:rsid w:val="00A4684E"/>
    <w:rsid w:val="00A46ABB"/>
    <w:rsid w:val="00A46D28"/>
    <w:rsid w:val="00A46D59"/>
    <w:rsid w:val="00A472EE"/>
    <w:rsid w:val="00A4778B"/>
    <w:rsid w:val="00A477B0"/>
    <w:rsid w:val="00A479BA"/>
    <w:rsid w:val="00A47DB8"/>
    <w:rsid w:val="00A47E32"/>
    <w:rsid w:val="00A5011A"/>
    <w:rsid w:val="00A503C6"/>
    <w:rsid w:val="00A504F2"/>
    <w:rsid w:val="00A505EE"/>
    <w:rsid w:val="00A50BC8"/>
    <w:rsid w:val="00A511DE"/>
    <w:rsid w:val="00A51361"/>
    <w:rsid w:val="00A51872"/>
    <w:rsid w:val="00A5197D"/>
    <w:rsid w:val="00A51A3C"/>
    <w:rsid w:val="00A51A9F"/>
    <w:rsid w:val="00A520BE"/>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40"/>
    <w:rsid w:val="00A6046E"/>
    <w:rsid w:val="00A60ADB"/>
    <w:rsid w:val="00A60CB7"/>
    <w:rsid w:val="00A60E6C"/>
    <w:rsid w:val="00A613D9"/>
    <w:rsid w:val="00A61413"/>
    <w:rsid w:val="00A61530"/>
    <w:rsid w:val="00A61580"/>
    <w:rsid w:val="00A61B2C"/>
    <w:rsid w:val="00A61B81"/>
    <w:rsid w:val="00A61DDD"/>
    <w:rsid w:val="00A62363"/>
    <w:rsid w:val="00A62811"/>
    <w:rsid w:val="00A631C8"/>
    <w:rsid w:val="00A63E8C"/>
    <w:rsid w:val="00A63EEE"/>
    <w:rsid w:val="00A64417"/>
    <w:rsid w:val="00A64C9F"/>
    <w:rsid w:val="00A653F3"/>
    <w:rsid w:val="00A65DDB"/>
    <w:rsid w:val="00A665C7"/>
    <w:rsid w:val="00A66C93"/>
    <w:rsid w:val="00A66F00"/>
    <w:rsid w:val="00A67702"/>
    <w:rsid w:val="00A67E3F"/>
    <w:rsid w:val="00A70ECB"/>
    <w:rsid w:val="00A70F35"/>
    <w:rsid w:val="00A70F74"/>
    <w:rsid w:val="00A71223"/>
    <w:rsid w:val="00A712F7"/>
    <w:rsid w:val="00A71437"/>
    <w:rsid w:val="00A7235A"/>
    <w:rsid w:val="00A72531"/>
    <w:rsid w:val="00A72E12"/>
    <w:rsid w:val="00A7303D"/>
    <w:rsid w:val="00A73291"/>
    <w:rsid w:val="00A7334C"/>
    <w:rsid w:val="00A73467"/>
    <w:rsid w:val="00A73809"/>
    <w:rsid w:val="00A73A43"/>
    <w:rsid w:val="00A73CFF"/>
    <w:rsid w:val="00A73D3B"/>
    <w:rsid w:val="00A73E27"/>
    <w:rsid w:val="00A7415E"/>
    <w:rsid w:val="00A75345"/>
    <w:rsid w:val="00A7545C"/>
    <w:rsid w:val="00A754ED"/>
    <w:rsid w:val="00A75627"/>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57F"/>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C8"/>
    <w:rsid w:val="00A910DA"/>
    <w:rsid w:val="00A91384"/>
    <w:rsid w:val="00A913B9"/>
    <w:rsid w:val="00A915DE"/>
    <w:rsid w:val="00A919D6"/>
    <w:rsid w:val="00A91DA2"/>
    <w:rsid w:val="00A92200"/>
    <w:rsid w:val="00A93932"/>
    <w:rsid w:val="00A93E28"/>
    <w:rsid w:val="00A93E7B"/>
    <w:rsid w:val="00A93F4B"/>
    <w:rsid w:val="00A93FC2"/>
    <w:rsid w:val="00A942BA"/>
    <w:rsid w:val="00A949D2"/>
    <w:rsid w:val="00A9554F"/>
    <w:rsid w:val="00A9559C"/>
    <w:rsid w:val="00A955CE"/>
    <w:rsid w:val="00A955EE"/>
    <w:rsid w:val="00A95798"/>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830"/>
    <w:rsid w:val="00AA4A49"/>
    <w:rsid w:val="00AA4BE4"/>
    <w:rsid w:val="00AA51AC"/>
    <w:rsid w:val="00AA5226"/>
    <w:rsid w:val="00AA58B9"/>
    <w:rsid w:val="00AA63C9"/>
    <w:rsid w:val="00AA64C4"/>
    <w:rsid w:val="00AA68B3"/>
    <w:rsid w:val="00AA6991"/>
    <w:rsid w:val="00AA6C49"/>
    <w:rsid w:val="00AA6C65"/>
    <w:rsid w:val="00AA6D8E"/>
    <w:rsid w:val="00AA7276"/>
    <w:rsid w:val="00AA7384"/>
    <w:rsid w:val="00AA741E"/>
    <w:rsid w:val="00AA78E8"/>
    <w:rsid w:val="00AA79AD"/>
    <w:rsid w:val="00AA7C65"/>
    <w:rsid w:val="00AB03AE"/>
    <w:rsid w:val="00AB14B9"/>
    <w:rsid w:val="00AB1C9D"/>
    <w:rsid w:val="00AB225D"/>
    <w:rsid w:val="00AB2526"/>
    <w:rsid w:val="00AB2532"/>
    <w:rsid w:val="00AB275F"/>
    <w:rsid w:val="00AB27EA"/>
    <w:rsid w:val="00AB2EB2"/>
    <w:rsid w:val="00AB325D"/>
    <w:rsid w:val="00AB3383"/>
    <w:rsid w:val="00AB361A"/>
    <w:rsid w:val="00AB3846"/>
    <w:rsid w:val="00AB3877"/>
    <w:rsid w:val="00AB3BD5"/>
    <w:rsid w:val="00AB3C26"/>
    <w:rsid w:val="00AB4154"/>
    <w:rsid w:val="00AB4171"/>
    <w:rsid w:val="00AB4599"/>
    <w:rsid w:val="00AB48D3"/>
    <w:rsid w:val="00AB4979"/>
    <w:rsid w:val="00AB4A5C"/>
    <w:rsid w:val="00AB4BFA"/>
    <w:rsid w:val="00AB4E5A"/>
    <w:rsid w:val="00AB52DB"/>
    <w:rsid w:val="00AB5365"/>
    <w:rsid w:val="00AB5AAB"/>
    <w:rsid w:val="00AB5C7E"/>
    <w:rsid w:val="00AB5F25"/>
    <w:rsid w:val="00AB62DB"/>
    <w:rsid w:val="00AB6338"/>
    <w:rsid w:val="00AB644B"/>
    <w:rsid w:val="00AB6622"/>
    <w:rsid w:val="00AB6775"/>
    <w:rsid w:val="00AB751C"/>
    <w:rsid w:val="00AB75FC"/>
    <w:rsid w:val="00AB780B"/>
    <w:rsid w:val="00AB7E44"/>
    <w:rsid w:val="00AB7F96"/>
    <w:rsid w:val="00AC0148"/>
    <w:rsid w:val="00AC0287"/>
    <w:rsid w:val="00AC0A16"/>
    <w:rsid w:val="00AC1164"/>
    <w:rsid w:val="00AC138D"/>
    <w:rsid w:val="00AC17A3"/>
    <w:rsid w:val="00AC1FFA"/>
    <w:rsid w:val="00AC22F9"/>
    <w:rsid w:val="00AC2342"/>
    <w:rsid w:val="00AC28FE"/>
    <w:rsid w:val="00AC297B"/>
    <w:rsid w:val="00AC3862"/>
    <w:rsid w:val="00AC4123"/>
    <w:rsid w:val="00AC451A"/>
    <w:rsid w:val="00AC478F"/>
    <w:rsid w:val="00AC4C2C"/>
    <w:rsid w:val="00AC4DE1"/>
    <w:rsid w:val="00AC537D"/>
    <w:rsid w:val="00AC552C"/>
    <w:rsid w:val="00AC5B6A"/>
    <w:rsid w:val="00AC64AF"/>
    <w:rsid w:val="00AC652C"/>
    <w:rsid w:val="00AC654E"/>
    <w:rsid w:val="00AC6554"/>
    <w:rsid w:val="00AC68D7"/>
    <w:rsid w:val="00AC6B78"/>
    <w:rsid w:val="00AC6D0B"/>
    <w:rsid w:val="00AC6D19"/>
    <w:rsid w:val="00AC70C0"/>
    <w:rsid w:val="00AD001C"/>
    <w:rsid w:val="00AD02B7"/>
    <w:rsid w:val="00AD03D6"/>
    <w:rsid w:val="00AD0593"/>
    <w:rsid w:val="00AD05B0"/>
    <w:rsid w:val="00AD0B66"/>
    <w:rsid w:val="00AD10CF"/>
    <w:rsid w:val="00AD135F"/>
    <w:rsid w:val="00AD1791"/>
    <w:rsid w:val="00AD1831"/>
    <w:rsid w:val="00AD18EE"/>
    <w:rsid w:val="00AD1D20"/>
    <w:rsid w:val="00AD251C"/>
    <w:rsid w:val="00AD2747"/>
    <w:rsid w:val="00AD3037"/>
    <w:rsid w:val="00AD3296"/>
    <w:rsid w:val="00AD33BC"/>
    <w:rsid w:val="00AD37C3"/>
    <w:rsid w:val="00AD391C"/>
    <w:rsid w:val="00AD4252"/>
    <w:rsid w:val="00AD49FA"/>
    <w:rsid w:val="00AD4C26"/>
    <w:rsid w:val="00AD52BD"/>
    <w:rsid w:val="00AD5DB5"/>
    <w:rsid w:val="00AD67D6"/>
    <w:rsid w:val="00AD6B3E"/>
    <w:rsid w:val="00AD70E2"/>
    <w:rsid w:val="00AD7588"/>
    <w:rsid w:val="00AD7C28"/>
    <w:rsid w:val="00AD7C88"/>
    <w:rsid w:val="00AE063E"/>
    <w:rsid w:val="00AE0962"/>
    <w:rsid w:val="00AE0A91"/>
    <w:rsid w:val="00AE0FCB"/>
    <w:rsid w:val="00AE1B7D"/>
    <w:rsid w:val="00AE1C38"/>
    <w:rsid w:val="00AE1D21"/>
    <w:rsid w:val="00AE1D9C"/>
    <w:rsid w:val="00AE2C29"/>
    <w:rsid w:val="00AE2E2B"/>
    <w:rsid w:val="00AE2FBA"/>
    <w:rsid w:val="00AE3125"/>
    <w:rsid w:val="00AE3242"/>
    <w:rsid w:val="00AE3298"/>
    <w:rsid w:val="00AE36B4"/>
    <w:rsid w:val="00AE382A"/>
    <w:rsid w:val="00AE38F7"/>
    <w:rsid w:val="00AE3AEE"/>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0E12"/>
    <w:rsid w:val="00AF1079"/>
    <w:rsid w:val="00AF1D5E"/>
    <w:rsid w:val="00AF203B"/>
    <w:rsid w:val="00AF2171"/>
    <w:rsid w:val="00AF2484"/>
    <w:rsid w:val="00AF2884"/>
    <w:rsid w:val="00AF29F1"/>
    <w:rsid w:val="00AF2BC0"/>
    <w:rsid w:val="00AF3C10"/>
    <w:rsid w:val="00AF3C70"/>
    <w:rsid w:val="00AF49EA"/>
    <w:rsid w:val="00AF4F20"/>
    <w:rsid w:val="00AF4F66"/>
    <w:rsid w:val="00AF512E"/>
    <w:rsid w:val="00AF5647"/>
    <w:rsid w:val="00AF56B7"/>
    <w:rsid w:val="00AF5AFE"/>
    <w:rsid w:val="00AF666D"/>
    <w:rsid w:val="00AF6804"/>
    <w:rsid w:val="00AF6AA5"/>
    <w:rsid w:val="00AF6AB0"/>
    <w:rsid w:val="00AF6DE2"/>
    <w:rsid w:val="00AF7210"/>
    <w:rsid w:val="00AF730C"/>
    <w:rsid w:val="00AF746A"/>
    <w:rsid w:val="00AF7582"/>
    <w:rsid w:val="00AF7752"/>
    <w:rsid w:val="00B0018B"/>
    <w:rsid w:val="00B00433"/>
    <w:rsid w:val="00B004A6"/>
    <w:rsid w:val="00B004DB"/>
    <w:rsid w:val="00B00AFA"/>
    <w:rsid w:val="00B017D8"/>
    <w:rsid w:val="00B01A56"/>
    <w:rsid w:val="00B01AEA"/>
    <w:rsid w:val="00B01E99"/>
    <w:rsid w:val="00B025A5"/>
    <w:rsid w:val="00B0383E"/>
    <w:rsid w:val="00B03852"/>
    <w:rsid w:val="00B03B76"/>
    <w:rsid w:val="00B03C53"/>
    <w:rsid w:val="00B03D71"/>
    <w:rsid w:val="00B04FF3"/>
    <w:rsid w:val="00B055B4"/>
    <w:rsid w:val="00B05AD9"/>
    <w:rsid w:val="00B06117"/>
    <w:rsid w:val="00B06278"/>
    <w:rsid w:val="00B0666B"/>
    <w:rsid w:val="00B06688"/>
    <w:rsid w:val="00B069A8"/>
    <w:rsid w:val="00B06ADB"/>
    <w:rsid w:val="00B06CC6"/>
    <w:rsid w:val="00B06E1B"/>
    <w:rsid w:val="00B070B9"/>
    <w:rsid w:val="00B0714A"/>
    <w:rsid w:val="00B075AD"/>
    <w:rsid w:val="00B0787B"/>
    <w:rsid w:val="00B07891"/>
    <w:rsid w:val="00B07980"/>
    <w:rsid w:val="00B07B63"/>
    <w:rsid w:val="00B07DA6"/>
    <w:rsid w:val="00B10795"/>
    <w:rsid w:val="00B1085A"/>
    <w:rsid w:val="00B10956"/>
    <w:rsid w:val="00B10E0B"/>
    <w:rsid w:val="00B1174B"/>
    <w:rsid w:val="00B11876"/>
    <w:rsid w:val="00B120C0"/>
    <w:rsid w:val="00B124BB"/>
    <w:rsid w:val="00B124E1"/>
    <w:rsid w:val="00B12647"/>
    <w:rsid w:val="00B1287F"/>
    <w:rsid w:val="00B12922"/>
    <w:rsid w:val="00B12BBF"/>
    <w:rsid w:val="00B12F5A"/>
    <w:rsid w:val="00B1392B"/>
    <w:rsid w:val="00B13A9B"/>
    <w:rsid w:val="00B13AF4"/>
    <w:rsid w:val="00B13C73"/>
    <w:rsid w:val="00B13F63"/>
    <w:rsid w:val="00B14196"/>
    <w:rsid w:val="00B1487F"/>
    <w:rsid w:val="00B14921"/>
    <w:rsid w:val="00B14E80"/>
    <w:rsid w:val="00B1501A"/>
    <w:rsid w:val="00B15683"/>
    <w:rsid w:val="00B157E0"/>
    <w:rsid w:val="00B158D7"/>
    <w:rsid w:val="00B15B7C"/>
    <w:rsid w:val="00B15B82"/>
    <w:rsid w:val="00B15C7C"/>
    <w:rsid w:val="00B15EDE"/>
    <w:rsid w:val="00B160BA"/>
    <w:rsid w:val="00B16467"/>
    <w:rsid w:val="00B1651F"/>
    <w:rsid w:val="00B165AD"/>
    <w:rsid w:val="00B166D4"/>
    <w:rsid w:val="00B16745"/>
    <w:rsid w:val="00B16A9D"/>
    <w:rsid w:val="00B175E1"/>
    <w:rsid w:val="00B175E2"/>
    <w:rsid w:val="00B17922"/>
    <w:rsid w:val="00B179BB"/>
    <w:rsid w:val="00B20292"/>
    <w:rsid w:val="00B2067F"/>
    <w:rsid w:val="00B206CE"/>
    <w:rsid w:val="00B20DA0"/>
    <w:rsid w:val="00B20DB6"/>
    <w:rsid w:val="00B21420"/>
    <w:rsid w:val="00B2149A"/>
    <w:rsid w:val="00B2158E"/>
    <w:rsid w:val="00B21D03"/>
    <w:rsid w:val="00B21FAC"/>
    <w:rsid w:val="00B2231F"/>
    <w:rsid w:val="00B223DF"/>
    <w:rsid w:val="00B22493"/>
    <w:rsid w:val="00B224A8"/>
    <w:rsid w:val="00B229BB"/>
    <w:rsid w:val="00B22C57"/>
    <w:rsid w:val="00B22DC5"/>
    <w:rsid w:val="00B23142"/>
    <w:rsid w:val="00B2360C"/>
    <w:rsid w:val="00B2376F"/>
    <w:rsid w:val="00B23832"/>
    <w:rsid w:val="00B23EFF"/>
    <w:rsid w:val="00B23FA5"/>
    <w:rsid w:val="00B245CF"/>
    <w:rsid w:val="00B24765"/>
    <w:rsid w:val="00B24FBC"/>
    <w:rsid w:val="00B25142"/>
    <w:rsid w:val="00B25AB2"/>
    <w:rsid w:val="00B26222"/>
    <w:rsid w:val="00B26305"/>
    <w:rsid w:val="00B26A62"/>
    <w:rsid w:val="00B26AD4"/>
    <w:rsid w:val="00B26E98"/>
    <w:rsid w:val="00B26F77"/>
    <w:rsid w:val="00B27011"/>
    <w:rsid w:val="00B270F6"/>
    <w:rsid w:val="00B27286"/>
    <w:rsid w:val="00B27582"/>
    <w:rsid w:val="00B2767E"/>
    <w:rsid w:val="00B278A6"/>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DFD"/>
    <w:rsid w:val="00B31F3C"/>
    <w:rsid w:val="00B32457"/>
    <w:rsid w:val="00B33139"/>
    <w:rsid w:val="00B336C5"/>
    <w:rsid w:val="00B33B3A"/>
    <w:rsid w:val="00B33B84"/>
    <w:rsid w:val="00B33D84"/>
    <w:rsid w:val="00B34227"/>
    <w:rsid w:val="00B3429A"/>
    <w:rsid w:val="00B3450B"/>
    <w:rsid w:val="00B353BF"/>
    <w:rsid w:val="00B35C30"/>
    <w:rsid w:val="00B35C5B"/>
    <w:rsid w:val="00B36423"/>
    <w:rsid w:val="00B3655F"/>
    <w:rsid w:val="00B36933"/>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002"/>
    <w:rsid w:val="00B43185"/>
    <w:rsid w:val="00B433DE"/>
    <w:rsid w:val="00B4369C"/>
    <w:rsid w:val="00B437BB"/>
    <w:rsid w:val="00B44444"/>
    <w:rsid w:val="00B449FC"/>
    <w:rsid w:val="00B44A2B"/>
    <w:rsid w:val="00B44DB0"/>
    <w:rsid w:val="00B4516E"/>
    <w:rsid w:val="00B45389"/>
    <w:rsid w:val="00B457E2"/>
    <w:rsid w:val="00B458C2"/>
    <w:rsid w:val="00B4599B"/>
    <w:rsid w:val="00B4690A"/>
    <w:rsid w:val="00B46C03"/>
    <w:rsid w:val="00B4716B"/>
    <w:rsid w:val="00B4717F"/>
    <w:rsid w:val="00B4755F"/>
    <w:rsid w:val="00B4780B"/>
    <w:rsid w:val="00B47AF6"/>
    <w:rsid w:val="00B501FD"/>
    <w:rsid w:val="00B50A5E"/>
    <w:rsid w:val="00B50D57"/>
    <w:rsid w:val="00B50E1A"/>
    <w:rsid w:val="00B50F32"/>
    <w:rsid w:val="00B512C9"/>
    <w:rsid w:val="00B5164C"/>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498"/>
    <w:rsid w:val="00B56CB8"/>
    <w:rsid w:val="00B56D3B"/>
    <w:rsid w:val="00B56E85"/>
    <w:rsid w:val="00B56FB8"/>
    <w:rsid w:val="00B57901"/>
    <w:rsid w:val="00B57B00"/>
    <w:rsid w:val="00B57BDF"/>
    <w:rsid w:val="00B57E69"/>
    <w:rsid w:val="00B601AA"/>
    <w:rsid w:val="00B60C53"/>
    <w:rsid w:val="00B60DC1"/>
    <w:rsid w:val="00B60F9D"/>
    <w:rsid w:val="00B61B16"/>
    <w:rsid w:val="00B61CF0"/>
    <w:rsid w:val="00B62003"/>
    <w:rsid w:val="00B62110"/>
    <w:rsid w:val="00B62425"/>
    <w:rsid w:val="00B62BAF"/>
    <w:rsid w:val="00B63543"/>
    <w:rsid w:val="00B63823"/>
    <w:rsid w:val="00B63B96"/>
    <w:rsid w:val="00B63F44"/>
    <w:rsid w:val="00B6404F"/>
    <w:rsid w:val="00B64CD9"/>
    <w:rsid w:val="00B65160"/>
    <w:rsid w:val="00B65161"/>
    <w:rsid w:val="00B6549C"/>
    <w:rsid w:val="00B6553F"/>
    <w:rsid w:val="00B6561B"/>
    <w:rsid w:val="00B6566B"/>
    <w:rsid w:val="00B65C8D"/>
    <w:rsid w:val="00B65DA8"/>
    <w:rsid w:val="00B65EFE"/>
    <w:rsid w:val="00B66902"/>
    <w:rsid w:val="00B66B90"/>
    <w:rsid w:val="00B66EDA"/>
    <w:rsid w:val="00B670BF"/>
    <w:rsid w:val="00B670E1"/>
    <w:rsid w:val="00B674B6"/>
    <w:rsid w:val="00B67A58"/>
    <w:rsid w:val="00B7023B"/>
    <w:rsid w:val="00B702FF"/>
    <w:rsid w:val="00B7038B"/>
    <w:rsid w:val="00B70436"/>
    <w:rsid w:val="00B704B6"/>
    <w:rsid w:val="00B70562"/>
    <w:rsid w:val="00B70D3B"/>
    <w:rsid w:val="00B71320"/>
    <w:rsid w:val="00B71544"/>
    <w:rsid w:val="00B71B3E"/>
    <w:rsid w:val="00B71BB3"/>
    <w:rsid w:val="00B7210F"/>
    <w:rsid w:val="00B72791"/>
    <w:rsid w:val="00B73397"/>
    <w:rsid w:val="00B7377D"/>
    <w:rsid w:val="00B739CC"/>
    <w:rsid w:val="00B740EF"/>
    <w:rsid w:val="00B74861"/>
    <w:rsid w:val="00B74B2A"/>
    <w:rsid w:val="00B74B7C"/>
    <w:rsid w:val="00B75123"/>
    <w:rsid w:val="00B75206"/>
    <w:rsid w:val="00B75A06"/>
    <w:rsid w:val="00B75B80"/>
    <w:rsid w:val="00B75C14"/>
    <w:rsid w:val="00B75D1F"/>
    <w:rsid w:val="00B76039"/>
    <w:rsid w:val="00B76474"/>
    <w:rsid w:val="00B76499"/>
    <w:rsid w:val="00B765CC"/>
    <w:rsid w:val="00B76A62"/>
    <w:rsid w:val="00B76FAE"/>
    <w:rsid w:val="00B77603"/>
    <w:rsid w:val="00B77C75"/>
    <w:rsid w:val="00B77F09"/>
    <w:rsid w:val="00B8027E"/>
    <w:rsid w:val="00B80545"/>
    <w:rsid w:val="00B808A2"/>
    <w:rsid w:val="00B80BE4"/>
    <w:rsid w:val="00B80CD3"/>
    <w:rsid w:val="00B81969"/>
    <w:rsid w:val="00B81AA9"/>
    <w:rsid w:val="00B81EC8"/>
    <w:rsid w:val="00B82061"/>
    <w:rsid w:val="00B8248A"/>
    <w:rsid w:val="00B82664"/>
    <w:rsid w:val="00B82A0A"/>
    <w:rsid w:val="00B82EA0"/>
    <w:rsid w:val="00B83024"/>
    <w:rsid w:val="00B83148"/>
    <w:rsid w:val="00B836F9"/>
    <w:rsid w:val="00B83743"/>
    <w:rsid w:val="00B8374F"/>
    <w:rsid w:val="00B83BCF"/>
    <w:rsid w:val="00B83E0A"/>
    <w:rsid w:val="00B84996"/>
    <w:rsid w:val="00B849A9"/>
    <w:rsid w:val="00B8504C"/>
    <w:rsid w:val="00B862EF"/>
    <w:rsid w:val="00B86500"/>
    <w:rsid w:val="00B8691D"/>
    <w:rsid w:val="00B870F1"/>
    <w:rsid w:val="00B8751C"/>
    <w:rsid w:val="00B876CB"/>
    <w:rsid w:val="00B8775E"/>
    <w:rsid w:val="00B902C1"/>
    <w:rsid w:val="00B90768"/>
    <w:rsid w:val="00B90893"/>
    <w:rsid w:val="00B90E44"/>
    <w:rsid w:val="00B9168D"/>
    <w:rsid w:val="00B9172A"/>
    <w:rsid w:val="00B91993"/>
    <w:rsid w:val="00B9267A"/>
    <w:rsid w:val="00B927B5"/>
    <w:rsid w:val="00B927C0"/>
    <w:rsid w:val="00B92A23"/>
    <w:rsid w:val="00B92BF0"/>
    <w:rsid w:val="00B9359C"/>
    <w:rsid w:val="00B93856"/>
    <w:rsid w:val="00B93B79"/>
    <w:rsid w:val="00B93FEB"/>
    <w:rsid w:val="00B942BD"/>
    <w:rsid w:val="00B94515"/>
    <w:rsid w:val="00B949BD"/>
    <w:rsid w:val="00B94A33"/>
    <w:rsid w:val="00B94F63"/>
    <w:rsid w:val="00B95327"/>
    <w:rsid w:val="00B95B7D"/>
    <w:rsid w:val="00B95D29"/>
    <w:rsid w:val="00B95D37"/>
    <w:rsid w:val="00B9611C"/>
    <w:rsid w:val="00B966A1"/>
    <w:rsid w:val="00B968D3"/>
    <w:rsid w:val="00B97454"/>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1B64"/>
    <w:rsid w:val="00BA1F1F"/>
    <w:rsid w:val="00BA2862"/>
    <w:rsid w:val="00BA287A"/>
    <w:rsid w:val="00BA29B2"/>
    <w:rsid w:val="00BA2A44"/>
    <w:rsid w:val="00BA2DDF"/>
    <w:rsid w:val="00BA3616"/>
    <w:rsid w:val="00BA3913"/>
    <w:rsid w:val="00BA3AA5"/>
    <w:rsid w:val="00BA3B7E"/>
    <w:rsid w:val="00BA3DA6"/>
    <w:rsid w:val="00BA4241"/>
    <w:rsid w:val="00BA4391"/>
    <w:rsid w:val="00BA43C5"/>
    <w:rsid w:val="00BA4E19"/>
    <w:rsid w:val="00BA4EBC"/>
    <w:rsid w:val="00BA4FB0"/>
    <w:rsid w:val="00BA51E6"/>
    <w:rsid w:val="00BA54D2"/>
    <w:rsid w:val="00BA56E0"/>
    <w:rsid w:val="00BA581B"/>
    <w:rsid w:val="00BA58A1"/>
    <w:rsid w:val="00BA655E"/>
    <w:rsid w:val="00BA6A94"/>
    <w:rsid w:val="00BA7507"/>
    <w:rsid w:val="00BA7B4C"/>
    <w:rsid w:val="00BB0395"/>
    <w:rsid w:val="00BB03B6"/>
    <w:rsid w:val="00BB06D7"/>
    <w:rsid w:val="00BB09F9"/>
    <w:rsid w:val="00BB122A"/>
    <w:rsid w:val="00BB1304"/>
    <w:rsid w:val="00BB13EE"/>
    <w:rsid w:val="00BB15B8"/>
    <w:rsid w:val="00BB1779"/>
    <w:rsid w:val="00BB18E7"/>
    <w:rsid w:val="00BB1B50"/>
    <w:rsid w:val="00BB1C51"/>
    <w:rsid w:val="00BB1C6C"/>
    <w:rsid w:val="00BB1CF5"/>
    <w:rsid w:val="00BB1D47"/>
    <w:rsid w:val="00BB1F66"/>
    <w:rsid w:val="00BB2258"/>
    <w:rsid w:val="00BB225C"/>
    <w:rsid w:val="00BB2277"/>
    <w:rsid w:val="00BB2457"/>
    <w:rsid w:val="00BB2767"/>
    <w:rsid w:val="00BB2992"/>
    <w:rsid w:val="00BB2DB2"/>
    <w:rsid w:val="00BB318E"/>
    <w:rsid w:val="00BB353A"/>
    <w:rsid w:val="00BB35F3"/>
    <w:rsid w:val="00BB369F"/>
    <w:rsid w:val="00BB37C0"/>
    <w:rsid w:val="00BB3C2B"/>
    <w:rsid w:val="00BB3C7B"/>
    <w:rsid w:val="00BB3D91"/>
    <w:rsid w:val="00BB4405"/>
    <w:rsid w:val="00BB44CC"/>
    <w:rsid w:val="00BB450E"/>
    <w:rsid w:val="00BB4674"/>
    <w:rsid w:val="00BB4B4F"/>
    <w:rsid w:val="00BB5913"/>
    <w:rsid w:val="00BB5B40"/>
    <w:rsid w:val="00BB5B68"/>
    <w:rsid w:val="00BB5B8A"/>
    <w:rsid w:val="00BB6023"/>
    <w:rsid w:val="00BB6464"/>
    <w:rsid w:val="00BB68BD"/>
    <w:rsid w:val="00BB6943"/>
    <w:rsid w:val="00BB6AB3"/>
    <w:rsid w:val="00BB6DCE"/>
    <w:rsid w:val="00BB766C"/>
    <w:rsid w:val="00BB7A7F"/>
    <w:rsid w:val="00BB7EEF"/>
    <w:rsid w:val="00BC0244"/>
    <w:rsid w:val="00BC0602"/>
    <w:rsid w:val="00BC0DC9"/>
    <w:rsid w:val="00BC0FB0"/>
    <w:rsid w:val="00BC0FF9"/>
    <w:rsid w:val="00BC15FC"/>
    <w:rsid w:val="00BC1BF9"/>
    <w:rsid w:val="00BC1F14"/>
    <w:rsid w:val="00BC2134"/>
    <w:rsid w:val="00BC24C5"/>
    <w:rsid w:val="00BC2C8D"/>
    <w:rsid w:val="00BC3F46"/>
    <w:rsid w:val="00BC4020"/>
    <w:rsid w:val="00BC49CD"/>
    <w:rsid w:val="00BC4F8D"/>
    <w:rsid w:val="00BC5478"/>
    <w:rsid w:val="00BC54EF"/>
    <w:rsid w:val="00BC5557"/>
    <w:rsid w:val="00BC559A"/>
    <w:rsid w:val="00BC5780"/>
    <w:rsid w:val="00BC5D9E"/>
    <w:rsid w:val="00BC5DFA"/>
    <w:rsid w:val="00BC5EC4"/>
    <w:rsid w:val="00BC61DE"/>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37"/>
    <w:rsid w:val="00BD087D"/>
    <w:rsid w:val="00BD0B35"/>
    <w:rsid w:val="00BD0D53"/>
    <w:rsid w:val="00BD150E"/>
    <w:rsid w:val="00BD154F"/>
    <w:rsid w:val="00BD16A2"/>
    <w:rsid w:val="00BD19B4"/>
    <w:rsid w:val="00BD1B1A"/>
    <w:rsid w:val="00BD1ED5"/>
    <w:rsid w:val="00BD1F97"/>
    <w:rsid w:val="00BD225E"/>
    <w:rsid w:val="00BD22E1"/>
    <w:rsid w:val="00BD23E9"/>
    <w:rsid w:val="00BD29E3"/>
    <w:rsid w:val="00BD2AF3"/>
    <w:rsid w:val="00BD34BB"/>
    <w:rsid w:val="00BD356A"/>
    <w:rsid w:val="00BD36AC"/>
    <w:rsid w:val="00BD3774"/>
    <w:rsid w:val="00BD41E1"/>
    <w:rsid w:val="00BD476F"/>
    <w:rsid w:val="00BD484E"/>
    <w:rsid w:val="00BD4BC3"/>
    <w:rsid w:val="00BD4C55"/>
    <w:rsid w:val="00BD4CC0"/>
    <w:rsid w:val="00BD4F6D"/>
    <w:rsid w:val="00BD4FE9"/>
    <w:rsid w:val="00BD5111"/>
    <w:rsid w:val="00BD5727"/>
    <w:rsid w:val="00BD59B9"/>
    <w:rsid w:val="00BD59EE"/>
    <w:rsid w:val="00BD5AD4"/>
    <w:rsid w:val="00BD5F8E"/>
    <w:rsid w:val="00BD5FCA"/>
    <w:rsid w:val="00BD605F"/>
    <w:rsid w:val="00BD64F1"/>
    <w:rsid w:val="00BD6855"/>
    <w:rsid w:val="00BD68AD"/>
    <w:rsid w:val="00BD6D85"/>
    <w:rsid w:val="00BD6DEA"/>
    <w:rsid w:val="00BD7AED"/>
    <w:rsid w:val="00BD7C73"/>
    <w:rsid w:val="00BD7EEC"/>
    <w:rsid w:val="00BE012D"/>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14"/>
    <w:rsid w:val="00BE393E"/>
    <w:rsid w:val="00BE3C93"/>
    <w:rsid w:val="00BE3CD3"/>
    <w:rsid w:val="00BE426A"/>
    <w:rsid w:val="00BE4301"/>
    <w:rsid w:val="00BE499C"/>
    <w:rsid w:val="00BE4F7B"/>
    <w:rsid w:val="00BE520A"/>
    <w:rsid w:val="00BE52A9"/>
    <w:rsid w:val="00BE5406"/>
    <w:rsid w:val="00BE5BF2"/>
    <w:rsid w:val="00BE64AA"/>
    <w:rsid w:val="00BE6801"/>
    <w:rsid w:val="00BE69BB"/>
    <w:rsid w:val="00BE6DFC"/>
    <w:rsid w:val="00BE7094"/>
    <w:rsid w:val="00BE70FD"/>
    <w:rsid w:val="00BE7160"/>
    <w:rsid w:val="00BE7448"/>
    <w:rsid w:val="00BE7455"/>
    <w:rsid w:val="00BE780B"/>
    <w:rsid w:val="00BF01F9"/>
    <w:rsid w:val="00BF0694"/>
    <w:rsid w:val="00BF0A04"/>
    <w:rsid w:val="00BF0A20"/>
    <w:rsid w:val="00BF0C80"/>
    <w:rsid w:val="00BF0C82"/>
    <w:rsid w:val="00BF0D9D"/>
    <w:rsid w:val="00BF162E"/>
    <w:rsid w:val="00BF191E"/>
    <w:rsid w:val="00BF1E7D"/>
    <w:rsid w:val="00BF1F2E"/>
    <w:rsid w:val="00BF203C"/>
    <w:rsid w:val="00BF219F"/>
    <w:rsid w:val="00BF22B6"/>
    <w:rsid w:val="00BF23DD"/>
    <w:rsid w:val="00BF25B3"/>
    <w:rsid w:val="00BF264D"/>
    <w:rsid w:val="00BF28C3"/>
    <w:rsid w:val="00BF2B62"/>
    <w:rsid w:val="00BF2BAA"/>
    <w:rsid w:val="00BF2CCE"/>
    <w:rsid w:val="00BF2E18"/>
    <w:rsid w:val="00BF2F5D"/>
    <w:rsid w:val="00BF3066"/>
    <w:rsid w:val="00BF35B1"/>
    <w:rsid w:val="00BF3903"/>
    <w:rsid w:val="00BF3A0B"/>
    <w:rsid w:val="00BF3BC0"/>
    <w:rsid w:val="00BF4151"/>
    <w:rsid w:val="00BF44D4"/>
    <w:rsid w:val="00BF4D9D"/>
    <w:rsid w:val="00BF4DA4"/>
    <w:rsid w:val="00BF5778"/>
    <w:rsid w:val="00BF57DE"/>
    <w:rsid w:val="00BF5825"/>
    <w:rsid w:val="00BF5B3C"/>
    <w:rsid w:val="00BF5D87"/>
    <w:rsid w:val="00BF5E1E"/>
    <w:rsid w:val="00BF5ECF"/>
    <w:rsid w:val="00BF65CD"/>
    <w:rsid w:val="00BF730C"/>
    <w:rsid w:val="00BF7312"/>
    <w:rsid w:val="00BF759E"/>
    <w:rsid w:val="00BF7E75"/>
    <w:rsid w:val="00BF7F62"/>
    <w:rsid w:val="00BF7FAB"/>
    <w:rsid w:val="00C008DC"/>
    <w:rsid w:val="00C00A4F"/>
    <w:rsid w:val="00C00F8E"/>
    <w:rsid w:val="00C01033"/>
    <w:rsid w:val="00C012F5"/>
    <w:rsid w:val="00C01407"/>
    <w:rsid w:val="00C014C4"/>
    <w:rsid w:val="00C01926"/>
    <w:rsid w:val="00C0195B"/>
    <w:rsid w:val="00C0287D"/>
    <w:rsid w:val="00C03D86"/>
    <w:rsid w:val="00C04078"/>
    <w:rsid w:val="00C04246"/>
    <w:rsid w:val="00C047B0"/>
    <w:rsid w:val="00C0483E"/>
    <w:rsid w:val="00C04976"/>
    <w:rsid w:val="00C04C50"/>
    <w:rsid w:val="00C04DEA"/>
    <w:rsid w:val="00C05211"/>
    <w:rsid w:val="00C0597C"/>
    <w:rsid w:val="00C05B57"/>
    <w:rsid w:val="00C05B94"/>
    <w:rsid w:val="00C05C59"/>
    <w:rsid w:val="00C06105"/>
    <w:rsid w:val="00C0649A"/>
    <w:rsid w:val="00C06879"/>
    <w:rsid w:val="00C06B28"/>
    <w:rsid w:val="00C06BC8"/>
    <w:rsid w:val="00C06E17"/>
    <w:rsid w:val="00C070BF"/>
    <w:rsid w:val="00C070CB"/>
    <w:rsid w:val="00C07364"/>
    <w:rsid w:val="00C0753D"/>
    <w:rsid w:val="00C07817"/>
    <w:rsid w:val="00C07BA7"/>
    <w:rsid w:val="00C07EB0"/>
    <w:rsid w:val="00C07EFB"/>
    <w:rsid w:val="00C101EC"/>
    <w:rsid w:val="00C1090A"/>
    <w:rsid w:val="00C109A6"/>
    <w:rsid w:val="00C10CB7"/>
    <w:rsid w:val="00C11023"/>
    <w:rsid w:val="00C11036"/>
    <w:rsid w:val="00C111ED"/>
    <w:rsid w:val="00C11813"/>
    <w:rsid w:val="00C11AA8"/>
    <w:rsid w:val="00C11AE6"/>
    <w:rsid w:val="00C12492"/>
    <w:rsid w:val="00C12B2E"/>
    <w:rsid w:val="00C12DE9"/>
    <w:rsid w:val="00C12FD0"/>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6C34"/>
    <w:rsid w:val="00C170C0"/>
    <w:rsid w:val="00C17236"/>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C2B"/>
    <w:rsid w:val="00C21D84"/>
    <w:rsid w:val="00C21D9C"/>
    <w:rsid w:val="00C221D5"/>
    <w:rsid w:val="00C22490"/>
    <w:rsid w:val="00C226E8"/>
    <w:rsid w:val="00C23D2A"/>
    <w:rsid w:val="00C24111"/>
    <w:rsid w:val="00C2413D"/>
    <w:rsid w:val="00C2419D"/>
    <w:rsid w:val="00C2477D"/>
    <w:rsid w:val="00C24850"/>
    <w:rsid w:val="00C24BA2"/>
    <w:rsid w:val="00C24DAC"/>
    <w:rsid w:val="00C24E74"/>
    <w:rsid w:val="00C2505C"/>
    <w:rsid w:val="00C251D9"/>
    <w:rsid w:val="00C25432"/>
    <w:rsid w:val="00C255C2"/>
    <w:rsid w:val="00C25749"/>
    <w:rsid w:val="00C25915"/>
    <w:rsid w:val="00C25B9A"/>
    <w:rsid w:val="00C25C9E"/>
    <w:rsid w:val="00C25FC0"/>
    <w:rsid w:val="00C26587"/>
    <w:rsid w:val="00C26C8E"/>
    <w:rsid w:val="00C270CC"/>
    <w:rsid w:val="00C2728B"/>
    <w:rsid w:val="00C272C4"/>
    <w:rsid w:val="00C27473"/>
    <w:rsid w:val="00C302A7"/>
    <w:rsid w:val="00C30843"/>
    <w:rsid w:val="00C30987"/>
    <w:rsid w:val="00C30AFA"/>
    <w:rsid w:val="00C30B58"/>
    <w:rsid w:val="00C30D8E"/>
    <w:rsid w:val="00C30DEB"/>
    <w:rsid w:val="00C30E89"/>
    <w:rsid w:val="00C311C6"/>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CD2"/>
    <w:rsid w:val="00C35FAE"/>
    <w:rsid w:val="00C362EF"/>
    <w:rsid w:val="00C36605"/>
    <w:rsid w:val="00C366B6"/>
    <w:rsid w:val="00C36791"/>
    <w:rsid w:val="00C36844"/>
    <w:rsid w:val="00C36B01"/>
    <w:rsid w:val="00C36BCF"/>
    <w:rsid w:val="00C36C82"/>
    <w:rsid w:val="00C36EDD"/>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2F1B"/>
    <w:rsid w:val="00C434B3"/>
    <w:rsid w:val="00C4364B"/>
    <w:rsid w:val="00C43C5C"/>
    <w:rsid w:val="00C43E12"/>
    <w:rsid w:val="00C443F2"/>
    <w:rsid w:val="00C448BB"/>
    <w:rsid w:val="00C44AF9"/>
    <w:rsid w:val="00C44E9F"/>
    <w:rsid w:val="00C450A2"/>
    <w:rsid w:val="00C4516D"/>
    <w:rsid w:val="00C455E7"/>
    <w:rsid w:val="00C45618"/>
    <w:rsid w:val="00C4577D"/>
    <w:rsid w:val="00C45D8D"/>
    <w:rsid w:val="00C45EDF"/>
    <w:rsid w:val="00C46590"/>
    <w:rsid w:val="00C46A59"/>
    <w:rsid w:val="00C46DE1"/>
    <w:rsid w:val="00C46E87"/>
    <w:rsid w:val="00C46F79"/>
    <w:rsid w:val="00C46FC9"/>
    <w:rsid w:val="00C4716F"/>
    <w:rsid w:val="00C474A3"/>
    <w:rsid w:val="00C508C9"/>
    <w:rsid w:val="00C509E0"/>
    <w:rsid w:val="00C51011"/>
    <w:rsid w:val="00C51174"/>
    <w:rsid w:val="00C515D3"/>
    <w:rsid w:val="00C51B84"/>
    <w:rsid w:val="00C52067"/>
    <w:rsid w:val="00C52634"/>
    <w:rsid w:val="00C52B31"/>
    <w:rsid w:val="00C5304D"/>
    <w:rsid w:val="00C532A1"/>
    <w:rsid w:val="00C53749"/>
    <w:rsid w:val="00C537ED"/>
    <w:rsid w:val="00C53AA8"/>
    <w:rsid w:val="00C5431F"/>
    <w:rsid w:val="00C5445F"/>
    <w:rsid w:val="00C5456C"/>
    <w:rsid w:val="00C54994"/>
    <w:rsid w:val="00C54DE2"/>
    <w:rsid w:val="00C5546B"/>
    <w:rsid w:val="00C554E8"/>
    <w:rsid w:val="00C557C0"/>
    <w:rsid w:val="00C56020"/>
    <w:rsid w:val="00C565FD"/>
    <w:rsid w:val="00C575DC"/>
    <w:rsid w:val="00C579C8"/>
    <w:rsid w:val="00C57C36"/>
    <w:rsid w:val="00C6039F"/>
    <w:rsid w:val="00C60451"/>
    <w:rsid w:val="00C60670"/>
    <w:rsid w:val="00C60737"/>
    <w:rsid w:val="00C61257"/>
    <w:rsid w:val="00C61325"/>
    <w:rsid w:val="00C6136E"/>
    <w:rsid w:val="00C6140A"/>
    <w:rsid w:val="00C617D8"/>
    <w:rsid w:val="00C61968"/>
    <w:rsid w:val="00C61B60"/>
    <w:rsid w:val="00C6202C"/>
    <w:rsid w:val="00C6341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1AB"/>
    <w:rsid w:val="00C6660B"/>
    <w:rsid w:val="00C666DD"/>
    <w:rsid w:val="00C66CF0"/>
    <w:rsid w:val="00C67029"/>
    <w:rsid w:val="00C6714B"/>
    <w:rsid w:val="00C678DC"/>
    <w:rsid w:val="00C67C2A"/>
    <w:rsid w:val="00C67C61"/>
    <w:rsid w:val="00C701F5"/>
    <w:rsid w:val="00C70382"/>
    <w:rsid w:val="00C705E4"/>
    <w:rsid w:val="00C70786"/>
    <w:rsid w:val="00C7081B"/>
    <w:rsid w:val="00C70E4E"/>
    <w:rsid w:val="00C70FF3"/>
    <w:rsid w:val="00C71139"/>
    <w:rsid w:val="00C715E0"/>
    <w:rsid w:val="00C7225E"/>
    <w:rsid w:val="00C7290D"/>
    <w:rsid w:val="00C72E75"/>
    <w:rsid w:val="00C734A5"/>
    <w:rsid w:val="00C7376F"/>
    <w:rsid w:val="00C73B96"/>
    <w:rsid w:val="00C73C80"/>
    <w:rsid w:val="00C73EB6"/>
    <w:rsid w:val="00C73FD8"/>
    <w:rsid w:val="00C743BF"/>
    <w:rsid w:val="00C744F9"/>
    <w:rsid w:val="00C74A5B"/>
    <w:rsid w:val="00C74D6F"/>
    <w:rsid w:val="00C74F1F"/>
    <w:rsid w:val="00C75A98"/>
    <w:rsid w:val="00C75E0F"/>
    <w:rsid w:val="00C76228"/>
    <w:rsid w:val="00C762BE"/>
    <w:rsid w:val="00C763B6"/>
    <w:rsid w:val="00C765D7"/>
    <w:rsid w:val="00C766E2"/>
    <w:rsid w:val="00C77B9A"/>
    <w:rsid w:val="00C80C33"/>
    <w:rsid w:val="00C80F2F"/>
    <w:rsid w:val="00C81CD4"/>
    <w:rsid w:val="00C8222F"/>
    <w:rsid w:val="00C8237C"/>
    <w:rsid w:val="00C82B53"/>
    <w:rsid w:val="00C83B22"/>
    <w:rsid w:val="00C845B7"/>
    <w:rsid w:val="00C85495"/>
    <w:rsid w:val="00C858A1"/>
    <w:rsid w:val="00C8600E"/>
    <w:rsid w:val="00C86505"/>
    <w:rsid w:val="00C86F92"/>
    <w:rsid w:val="00C8742E"/>
    <w:rsid w:val="00C87484"/>
    <w:rsid w:val="00C874D1"/>
    <w:rsid w:val="00C876B5"/>
    <w:rsid w:val="00C902AA"/>
    <w:rsid w:val="00C904DF"/>
    <w:rsid w:val="00C9058E"/>
    <w:rsid w:val="00C909AB"/>
    <w:rsid w:val="00C90B9E"/>
    <w:rsid w:val="00C91540"/>
    <w:rsid w:val="00C9158B"/>
    <w:rsid w:val="00C91703"/>
    <w:rsid w:val="00C91B1E"/>
    <w:rsid w:val="00C91C4E"/>
    <w:rsid w:val="00C91CF5"/>
    <w:rsid w:val="00C920F6"/>
    <w:rsid w:val="00C923FF"/>
    <w:rsid w:val="00C927C7"/>
    <w:rsid w:val="00C92C19"/>
    <w:rsid w:val="00C9305B"/>
    <w:rsid w:val="00C9345A"/>
    <w:rsid w:val="00C93AA0"/>
    <w:rsid w:val="00C94090"/>
    <w:rsid w:val="00C949F5"/>
    <w:rsid w:val="00C94CD5"/>
    <w:rsid w:val="00C94FBE"/>
    <w:rsid w:val="00C95433"/>
    <w:rsid w:val="00C955D1"/>
    <w:rsid w:val="00C95AB8"/>
    <w:rsid w:val="00C95AF8"/>
    <w:rsid w:val="00C95F0C"/>
    <w:rsid w:val="00C96182"/>
    <w:rsid w:val="00C96891"/>
    <w:rsid w:val="00C96993"/>
    <w:rsid w:val="00C96D6C"/>
    <w:rsid w:val="00C96EE5"/>
    <w:rsid w:val="00C971F7"/>
    <w:rsid w:val="00C97601"/>
    <w:rsid w:val="00C97657"/>
    <w:rsid w:val="00C97A4A"/>
    <w:rsid w:val="00CA0B84"/>
    <w:rsid w:val="00CA1166"/>
    <w:rsid w:val="00CA1566"/>
    <w:rsid w:val="00CA1759"/>
    <w:rsid w:val="00CA18A7"/>
    <w:rsid w:val="00CA1A2F"/>
    <w:rsid w:val="00CA1C75"/>
    <w:rsid w:val="00CA1D01"/>
    <w:rsid w:val="00CA1DB7"/>
    <w:rsid w:val="00CA1F0E"/>
    <w:rsid w:val="00CA2658"/>
    <w:rsid w:val="00CA2A66"/>
    <w:rsid w:val="00CA2AD6"/>
    <w:rsid w:val="00CA2FBC"/>
    <w:rsid w:val="00CA3229"/>
    <w:rsid w:val="00CA34F9"/>
    <w:rsid w:val="00CA4535"/>
    <w:rsid w:val="00CA4545"/>
    <w:rsid w:val="00CA4884"/>
    <w:rsid w:val="00CA4B14"/>
    <w:rsid w:val="00CA4BAF"/>
    <w:rsid w:val="00CA535F"/>
    <w:rsid w:val="00CA5760"/>
    <w:rsid w:val="00CA59B8"/>
    <w:rsid w:val="00CA6653"/>
    <w:rsid w:val="00CA6CF5"/>
    <w:rsid w:val="00CA6EE9"/>
    <w:rsid w:val="00CA77E7"/>
    <w:rsid w:val="00CA7C9D"/>
    <w:rsid w:val="00CA7FBB"/>
    <w:rsid w:val="00CB0597"/>
    <w:rsid w:val="00CB0687"/>
    <w:rsid w:val="00CB08DC"/>
    <w:rsid w:val="00CB1C0C"/>
    <w:rsid w:val="00CB1C2D"/>
    <w:rsid w:val="00CB1CA5"/>
    <w:rsid w:val="00CB1CC6"/>
    <w:rsid w:val="00CB1FB7"/>
    <w:rsid w:val="00CB2443"/>
    <w:rsid w:val="00CB2579"/>
    <w:rsid w:val="00CB2D0D"/>
    <w:rsid w:val="00CB33B9"/>
    <w:rsid w:val="00CB34BB"/>
    <w:rsid w:val="00CB395E"/>
    <w:rsid w:val="00CB3A8F"/>
    <w:rsid w:val="00CB4004"/>
    <w:rsid w:val="00CB4229"/>
    <w:rsid w:val="00CB43FE"/>
    <w:rsid w:val="00CB45F8"/>
    <w:rsid w:val="00CB4A05"/>
    <w:rsid w:val="00CB5131"/>
    <w:rsid w:val="00CB5179"/>
    <w:rsid w:val="00CB5418"/>
    <w:rsid w:val="00CB54E0"/>
    <w:rsid w:val="00CB55BB"/>
    <w:rsid w:val="00CB568D"/>
    <w:rsid w:val="00CB5968"/>
    <w:rsid w:val="00CB658D"/>
    <w:rsid w:val="00CB6AFC"/>
    <w:rsid w:val="00CB6E9E"/>
    <w:rsid w:val="00CB77DC"/>
    <w:rsid w:val="00CB79CB"/>
    <w:rsid w:val="00CB7E6A"/>
    <w:rsid w:val="00CB7ECA"/>
    <w:rsid w:val="00CB7F5E"/>
    <w:rsid w:val="00CC007A"/>
    <w:rsid w:val="00CC0119"/>
    <w:rsid w:val="00CC091C"/>
    <w:rsid w:val="00CC0B00"/>
    <w:rsid w:val="00CC0D40"/>
    <w:rsid w:val="00CC10BA"/>
    <w:rsid w:val="00CC11E1"/>
    <w:rsid w:val="00CC1266"/>
    <w:rsid w:val="00CC18C6"/>
    <w:rsid w:val="00CC1AFD"/>
    <w:rsid w:val="00CC29B3"/>
    <w:rsid w:val="00CC2BDE"/>
    <w:rsid w:val="00CC2F9B"/>
    <w:rsid w:val="00CC31EC"/>
    <w:rsid w:val="00CC3238"/>
    <w:rsid w:val="00CC3E91"/>
    <w:rsid w:val="00CC43B2"/>
    <w:rsid w:val="00CC446D"/>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59"/>
    <w:rsid w:val="00CD1A91"/>
    <w:rsid w:val="00CD1F29"/>
    <w:rsid w:val="00CD2779"/>
    <w:rsid w:val="00CD28F8"/>
    <w:rsid w:val="00CD2B2B"/>
    <w:rsid w:val="00CD2BC2"/>
    <w:rsid w:val="00CD2E4B"/>
    <w:rsid w:val="00CD320D"/>
    <w:rsid w:val="00CD3CE5"/>
    <w:rsid w:val="00CD3CEB"/>
    <w:rsid w:val="00CD420A"/>
    <w:rsid w:val="00CD42BB"/>
    <w:rsid w:val="00CD42D7"/>
    <w:rsid w:val="00CD4571"/>
    <w:rsid w:val="00CD490E"/>
    <w:rsid w:val="00CD4C3D"/>
    <w:rsid w:val="00CD5284"/>
    <w:rsid w:val="00CD5946"/>
    <w:rsid w:val="00CD5BD2"/>
    <w:rsid w:val="00CD6279"/>
    <w:rsid w:val="00CD63DA"/>
    <w:rsid w:val="00CD6A39"/>
    <w:rsid w:val="00CD6B96"/>
    <w:rsid w:val="00CD6CA0"/>
    <w:rsid w:val="00CD7156"/>
    <w:rsid w:val="00CD71C6"/>
    <w:rsid w:val="00CD7F1C"/>
    <w:rsid w:val="00CE035E"/>
    <w:rsid w:val="00CE0C01"/>
    <w:rsid w:val="00CE0F1A"/>
    <w:rsid w:val="00CE1328"/>
    <w:rsid w:val="00CE169A"/>
    <w:rsid w:val="00CE1BBC"/>
    <w:rsid w:val="00CE1CBE"/>
    <w:rsid w:val="00CE1D3C"/>
    <w:rsid w:val="00CE1F5A"/>
    <w:rsid w:val="00CE209D"/>
    <w:rsid w:val="00CE272F"/>
    <w:rsid w:val="00CE277A"/>
    <w:rsid w:val="00CE2D7F"/>
    <w:rsid w:val="00CE2E74"/>
    <w:rsid w:val="00CE3400"/>
    <w:rsid w:val="00CE3830"/>
    <w:rsid w:val="00CE3C63"/>
    <w:rsid w:val="00CE4184"/>
    <w:rsid w:val="00CE42CB"/>
    <w:rsid w:val="00CE44DC"/>
    <w:rsid w:val="00CE453E"/>
    <w:rsid w:val="00CE4560"/>
    <w:rsid w:val="00CE4A76"/>
    <w:rsid w:val="00CE4A97"/>
    <w:rsid w:val="00CE5F7A"/>
    <w:rsid w:val="00CE61A8"/>
    <w:rsid w:val="00CE6B6F"/>
    <w:rsid w:val="00CE6E54"/>
    <w:rsid w:val="00CE6F2A"/>
    <w:rsid w:val="00CE713D"/>
    <w:rsid w:val="00CE768F"/>
    <w:rsid w:val="00CE778B"/>
    <w:rsid w:val="00CE7BD0"/>
    <w:rsid w:val="00CE7CD2"/>
    <w:rsid w:val="00CE7E48"/>
    <w:rsid w:val="00CE7EB4"/>
    <w:rsid w:val="00CF0247"/>
    <w:rsid w:val="00CF036F"/>
    <w:rsid w:val="00CF0592"/>
    <w:rsid w:val="00CF063E"/>
    <w:rsid w:val="00CF065E"/>
    <w:rsid w:val="00CF12E0"/>
    <w:rsid w:val="00CF1F26"/>
    <w:rsid w:val="00CF1F40"/>
    <w:rsid w:val="00CF23F6"/>
    <w:rsid w:val="00CF26A1"/>
    <w:rsid w:val="00CF2886"/>
    <w:rsid w:val="00CF2ABF"/>
    <w:rsid w:val="00CF2EBB"/>
    <w:rsid w:val="00CF3444"/>
    <w:rsid w:val="00CF3659"/>
    <w:rsid w:val="00CF3F6E"/>
    <w:rsid w:val="00CF4C20"/>
    <w:rsid w:val="00CF4CA6"/>
    <w:rsid w:val="00CF5159"/>
    <w:rsid w:val="00CF57B2"/>
    <w:rsid w:val="00CF5C7A"/>
    <w:rsid w:val="00CF603F"/>
    <w:rsid w:val="00CF6574"/>
    <w:rsid w:val="00CF6724"/>
    <w:rsid w:val="00CF67DF"/>
    <w:rsid w:val="00CF68B1"/>
    <w:rsid w:val="00CF6922"/>
    <w:rsid w:val="00CF6C84"/>
    <w:rsid w:val="00CF6D76"/>
    <w:rsid w:val="00CF73A4"/>
    <w:rsid w:val="00CF7747"/>
    <w:rsid w:val="00CF7A36"/>
    <w:rsid w:val="00CF7C95"/>
    <w:rsid w:val="00D00014"/>
    <w:rsid w:val="00D00689"/>
    <w:rsid w:val="00D00C59"/>
    <w:rsid w:val="00D0103D"/>
    <w:rsid w:val="00D0138C"/>
    <w:rsid w:val="00D01545"/>
    <w:rsid w:val="00D0177D"/>
    <w:rsid w:val="00D01806"/>
    <w:rsid w:val="00D018FD"/>
    <w:rsid w:val="00D01B4F"/>
    <w:rsid w:val="00D02183"/>
    <w:rsid w:val="00D02410"/>
    <w:rsid w:val="00D02457"/>
    <w:rsid w:val="00D026E7"/>
    <w:rsid w:val="00D0293F"/>
    <w:rsid w:val="00D02A71"/>
    <w:rsid w:val="00D02F06"/>
    <w:rsid w:val="00D03043"/>
    <w:rsid w:val="00D030D5"/>
    <w:rsid w:val="00D033CA"/>
    <w:rsid w:val="00D039FC"/>
    <w:rsid w:val="00D03D23"/>
    <w:rsid w:val="00D0452E"/>
    <w:rsid w:val="00D04B64"/>
    <w:rsid w:val="00D04C86"/>
    <w:rsid w:val="00D05416"/>
    <w:rsid w:val="00D05502"/>
    <w:rsid w:val="00D05664"/>
    <w:rsid w:val="00D056C0"/>
    <w:rsid w:val="00D05892"/>
    <w:rsid w:val="00D058A3"/>
    <w:rsid w:val="00D05C75"/>
    <w:rsid w:val="00D05F26"/>
    <w:rsid w:val="00D06063"/>
    <w:rsid w:val="00D06084"/>
    <w:rsid w:val="00D06131"/>
    <w:rsid w:val="00D06D6C"/>
    <w:rsid w:val="00D07346"/>
    <w:rsid w:val="00D07371"/>
    <w:rsid w:val="00D07793"/>
    <w:rsid w:val="00D078B3"/>
    <w:rsid w:val="00D079ED"/>
    <w:rsid w:val="00D07F22"/>
    <w:rsid w:val="00D100EC"/>
    <w:rsid w:val="00D101A8"/>
    <w:rsid w:val="00D10310"/>
    <w:rsid w:val="00D10397"/>
    <w:rsid w:val="00D10855"/>
    <w:rsid w:val="00D10A3A"/>
    <w:rsid w:val="00D10BA1"/>
    <w:rsid w:val="00D10CAE"/>
    <w:rsid w:val="00D10F53"/>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1FF"/>
    <w:rsid w:val="00D14D48"/>
    <w:rsid w:val="00D14E24"/>
    <w:rsid w:val="00D14EE7"/>
    <w:rsid w:val="00D14F29"/>
    <w:rsid w:val="00D14F40"/>
    <w:rsid w:val="00D15210"/>
    <w:rsid w:val="00D15362"/>
    <w:rsid w:val="00D15C73"/>
    <w:rsid w:val="00D16623"/>
    <w:rsid w:val="00D16A40"/>
    <w:rsid w:val="00D16DEC"/>
    <w:rsid w:val="00D16E03"/>
    <w:rsid w:val="00D1715D"/>
    <w:rsid w:val="00D175A9"/>
    <w:rsid w:val="00D17F9A"/>
    <w:rsid w:val="00D2011A"/>
    <w:rsid w:val="00D20494"/>
    <w:rsid w:val="00D20BB8"/>
    <w:rsid w:val="00D2146A"/>
    <w:rsid w:val="00D214E7"/>
    <w:rsid w:val="00D214FF"/>
    <w:rsid w:val="00D21CA0"/>
    <w:rsid w:val="00D21CD3"/>
    <w:rsid w:val="00D21D8B"/>
    <w:rsid w:val="00D21E8A"/>
    <w:rsid w:val="00D2221E"/>
    <w:rsid w:val="00D2267C"/>
    <w:rsid w:val="00D22895"/>
    <w:rsid w:val="00D22949"/>
    <w:rsid w:val="00D22F39"/>
    <w:rsid w:val="00D23005"/>
    <w:rsid w:val="00D2333E"/>
    <w:rsid w:val="00D235DD"/>
    <w:rsid w:val="00D23D0E"/>
    <w:rsid w:val="00D24166"/>
    <w:rsid w:val="00D24942"/>
    <w:rsid w:val="00D24D9F"/>
    <w:rsid w:val="00D24E8B"/>
    <w:rsid w:val="00D25604"/>
    <w:rsid w:val="00D25B8C"/>
    <w:rsid w:val="00D26FC2"/>
    <w:rsid w:val="00D270B3"/>
    <w:rsid w:val="00D27135"/>
    <w:rsid w:val="00D2725B"/>
    <w:rsid w:val="00D27A34"/>
    <w:rsid w:val="00D30DFC"/>
    <w:rsid w:val="00D311DC"/>
    <w:rsid w:val="00D315CD"/>
    <w:rsid w:val="00D317FD"/>
    <w:rsid w:val="00D31D2C"/>
    <w:rsid w:val="00D3264A"/>
    <w:rsid w:val="00D32A6E"/>
    <w:rsid w:val="00D32E8E"/>
    <w:rsid w:val="00D332F8"/>
    <w:rsid w:val="00D33354"/>
    <w:rsid w:val="00D33742"/>
    <w:rsid w:val="00D33F14"/>
    <w:rsid w:val="00D34079"/>
    <w:rsid w:val="00D34502"/>
    <w:rsid w:val="00D34734"/>
    <w:rsid w:val="00D34820"/>
    <w:rsid w:val="00D3542A"/>
    <w:rsid w:val="00D35677"/>
    <w:rsid w:val="00D35A44"/>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052"/>
    <w:rsid w:val="00D43AC8"/>
    <w:rsid w:val="00D43C10"/>
    <w:rsid w:val="00D43D05"/>
    <w:rsid w:val="00D44334"/>
    <w:rsid w:val="00D4447C"/>
    <w:rsid w:val="00D44859"/>
    <w:rsid w:val="00D44B50"/>
    <w:rsid w:val="00D44C91"/>
    <w:rsid w:val="00D45053"/>
    <w:rsid w:val="00D456E2"/>
    <w:rsid w:val="00D45A41"/>
    <w:rsid w:val="00D45ADC"/>
    <w:rsid w:val="00D45B43"/>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667"/>
    <w:rsid w:val="00D5273C"/>
    <w:rsid w:val="00D53636"/>
    <w:rsid w:val="00D536B8"/>
    <w:rsid w:val="00D536EF"/>
    <w:rsid w:val="00D538D4"/>
    <w:rsid w:val="00D538D8"/>
    <w:rsid w:val="00D53B69"/>
    <w:rsid w:val="00D53E20"/>
    <w:rsid w:val="00D54DBF"/>
    <w:rsid w:val="00D54DDE"/>
    <w:rsid w:val="00D5556B"/>
    <w:rsid w:val="00D55628"/>
    <w:rsid w:val="00D55663"/>
    <w:rsid w:val="00D556E9"/>
    <w:rsid w:val="00D5594A"/>
    <w:rsid w:val="00D56808"/>
    <w:rsid w:val="00D56C97"/>
    <w:rsid w:val="00D56CE0"/>
    <w:rsid w:val="00D57193"/>
    <w:rsid w:val="00D573B4"/>
    <w:rsid w:val="00D5745E"/>
    <w:rsid w:val="00D574DE"/>
    <w:rsid w:val="00D5781D"/>
    <w:rsid w:val="00D57B31"/>
    <w:rsid w:val="00D60692"/>
    <w:rsid w:val="00D6071B"/>
    <w:rsid w:val="00D6074F"/>
    <w:rsid w:val="00D607FB"/>
    <w:rsid w:val="00D60FA5"/>
    <w:rsid w:val="00D610F3"/>
    <w:rsid w:val="00D6110B"/>
    <w:rsid w:val="00D61148"/>
    <w:rsid w:val="00D6183E"/>
    <w:rsid w:val="00D619CF"/>
    <w:rsid w:val="00D61ABC"/>
    <w:rsid w:val="00D61BDD"/>
    <w:rsid w:val="00D61CA4"/>
    <w:rsid w:val="00D61D3A"/>
    <w:rsid w:val="00D6241C"/>
    <w:rsid w:val="00D6249A"/>
    <w:rsid w:val="00D62C04"/>
    <w:rsid w:val="00D6301D"/>
    <w:rsid w:val="00D632E4"/>
    <w:rsid w:val="00D63416"/>
    <w:rsid w:val="00D63796"/>
    <w:rsid w:val="00D639B5"/>
    <w:rsid w:val="00D63A6C"/>
    <w:rsid w:val="00D63D48"/>
    <w:rsid w:val="00D63F84"/>
    <w:rsid w:val="00D641D6"/>
    <w:rsid w:val="00D6449A"/>
    <w:rsid w:val="00D647A4"/>
    <w:rsid w:val="00D64FD1"/>
    <w:rsid w:val="00D65004"/>
    <w:rsid w:val="00D65096"/>
    <w:rsid w:val="00D653A3"/>
    <w:rsid w:val="00D6546E"/>
    <w:rsid w:val="00D6569D"/>
    <w:rsid w:val="00D6586A"/>
    <w:rsid w:val="00D65B43"/>
    <w:rsid w:val="00D65C51"/>
    <w:rsid w:val="00D65FA7"/>
    <w:rsid w:val="00D66196"/>
    <w:rsid w:val="00D664A9"/>
    <w:rsid w:val="00D666B9"/>
    <w:rsid w:val="00D66821"/>
    <w:rsid w:val="00D66B22"/>
    <w:rsid w:val="00D66BCB"/>
    <w:rsid w:val="00D67569"/>
    <w:rsid w:val="00D67BAA"/>
    <w:rsid w:val="00D67EC9"/>
    <w:rsid w:val="00D70537"/>
    <w:rsid w:val="00D7066E"/>
    <w:rsid w:val="00D70792"/>
    <w:rsid w:val="00D7088C"/>
    <w:rsid w:val="00D70C58"/>
    <w:rsid w:val="00D710A9"/>
    <w:rsid w:val="00D71424"/>
    <w:rsid w:val="00D7153E"/>
    <w:rsid w:val="00D72A3E"/>
    <w:rsid w:val="00D72BC8"/>
    <w:rsid w:val="00D72D57"/>
    <w:rsid w:val="00D7356A"/>
    <w:rsid w:val="00D73B6C"/>
    <w:rsid w:val="00D73C62"/>
    <w:rsid w:val="00D73E90"/>
    <w:rsid w:val="00D747A7"/>
    <w:rsid w:val="00D74D12"/>
    <w:rsid w:val="00D7587C"/>
    <w:rsid w:val="00D7591E"/>
    <w:rsid w:val="00D75FF5"/>
    <w:rsid w:val="00D765B1"/>
    <w:rsid w:val="00D769DF"/>
    <w:rsid w:val="00D76EF0"/>
    <w:rsid w:val="00D7710E"/>
    <w:rsid w:val="00D7768D"/>
    <w:rsid w:val="00D779E9"/>
    <w:rsid w:val="00D77B1C"/>
    <w:rsid w:val="00D77C22"/>
    <w:rsid w:val="00D77C87"/>
    <w:rsid w:val="00D77DA6"/>
    <w:rsid w:val="00D77FBF"/>
    <w:rsid w:val="00D80415"/>
    <w:rsid w:val="00D80648"/>
    <w:rsid w:val="00D80712"/>
    <w:rsid w:val="00D809C1"/>
    <w:rsid w:val="00D80B5C"/>
    <w:rsid w:val="00D80D2C"/>
    <w:rsid w:val="00D80DD3"/>
    <w:rsid w:val="00D81154"/>
    <w:rsid w:val="00D81894"/>
    <w:rsid w:val="00D82181"/>
    <w:rsid w:val="00D824DF"/>
    <w:rsid w:val="00D82A76"/>
    <w:rsid w:val="00D82BD0"/>
    <w:rsid w:val="00D82C6F"/>
    <w:rsid w:val="00D83191"/>
    <w:rsid w:val="00D831F1"/>
    <w:rsid w:val="00D8336B"/>
    <w:rsid w:val="00D835C6"/>
    <w:rsid w:val="00D835CD"/>
    <w:rsid w:val="00D83BD4"/>
    <w:rsid w:val="00D83BFB"/>
    <w:rsid w:val="00D841D6"/>
    <w:rsid w:val="00D8458E"/>
    <w:rsid w:val="00D84C55"/>
    <w:rsid w:val="00D84DD7"/>
    <w:rsid w:val="00D854F7"/>
    <w:rsid w:val="00D86022"/>
    <w:rsid w:val="00D8613A"/>
    <w:rsid w:val="00D862B0"/>
    <w:rsid w:val="00D86B2E"/>
    <w:rsid w:val="00D86BBA"/>
    <w:rsid w:val="00D86DB1"/>
    <w:rsid w:val="00D870F5"/>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312"/>
    <w:rsid w:val="00D91374"/>
    <w:rsid w:val="00D9150D"/>
    <w:rsid w:val="00D91A92"/>
    <w:rsid w:val="00D91CEB"/>
    <w:rsid w:val="00D91F7E"/>
    <w:rsid w:val="00D9209C"/>
    <w:rsid w:val="00D92392"/>
    <w:rsid w:val="00D92719"/>
    <w:rsid w:val="00D92B1C"/>
    <w:rsid w:val="00D931C3"/>
    <w:rsid w:val="00D9360C"/>
    <w:rsid w:val="00D93E1C"/>
    <w:rsid w:val="00D943AD"/>
    <w:rsid w:val="00D94F01"/>
    <w:rsid w:val="00D94F7E"/>
    <w:rsid w:val="00D95059"/>
    <w:rsid w:val="00D9517F"/>
    <w:rsid w:val="00D9574C"/>
    <w:rsid w:val="00D95B90"/>
    <w:rsid w:val="00D972DF"/>
    <w:rsid w:val="00D9746A"/>
    <w:rsid w:val="00D97B01"/>
    <w:rsid w:val="00D97C41"/>
    <w:rsid w:val="00D97FD0"/>
    <w:rsid w:val="00DA0680"/>
    <w:rsid w:val="00DA09FE"/>
    <w:rsid w:val="00DA0D82"/>
    <w:rsid w:val="00DA1542"/>
    <w:rsid w:val="00DA172A"/>
    <w:rsid w:val="00DA1753"/>
    <w:rsid w:val="00DA1F6B"/>
    <w:rsid w:val="00DA1F8E"/>
    <w:rsid w:val="00DA20B7"/>
    <w:rsid w:val="00DA281E"/>
    <w:rsid w:val="00DA2A2F"/>
    <w:rsid w:val="00DA2BA1"/>
    <w:rsid w:val="00DA3216"/>
    <w:rsid w:val="00DA35EB"/>
    <w:rsid w:val="00DA3CD3"/>
    <w:rsid w:val="00DA41DF"/>
    <w:rsid w:val="00DA42A8"/>
    <w:rsid w:val="00DA49C5"/>
    <w:rsid w:val="00DA4A20"/>
    <w:rsid w:val="00DA4F0F"/>
    <w:rsid w:val="00DA52FF"/>
    <w:rsid w:val="00DA5902"/>
    <w:rsid w:val="00DA6459"/>
    <w:rsid w:val="00DA64FC"/>
    <w:rsid w:val="00DA6961"/>
    <w:rsid w:val="00DA6A1D"/>
    <w:rsid w:val="00DA6F2A"/>
    <w:rsid w:val="00DA70A2"/>
    <w:rsid w:val="00DA72F8"/>
    <w:rsid w:val="00DA7437"/>
    <w:rsid w:val="00DA75D8"/>
    <w:rsid w:val="00DA7A0E"/>
    <w:rsid w:val="00DA7A4B"/>
    <w:rsid w:val="00DA7ACC"/>
    <w:rsid w:val="00DA7FD2"/>
    <w:rsid w:val="00DB0F93"/>
    <w:rsid w:val="00DB17F5"/>
    <w:rsid w:val="00DB19B1"/>
    <w:rsid w:val="00DB212C"/>
    <w:rsid w:val="00DB230F"/>
    <w:rsid w:val="00DB278D"/>
    <w:rsid w:val="00DB2A8D"/>
    <w:rsid w:val="00DB2AD1"/>
    <w:rsid w:val="00DB2F5C"/>
    <w:rsid w:val="00DB38A0"/>
    <w:rsid w:val="00DB3C59"/>
    <w:rsid w:val="00DB3CBC"/>
    <w:rsid w:val="00DB3FDD"/>
    <w:rsid w:val="00DB40A6"/>
    <w:rsid w:val="00DB4162"/>
    <w:rsid w:val="00DB49DE"/>
    <w:rsid w:val="00DB4BD2"/>
    <w:rsid w:val="00DB4EA5"/>
    <w:rsid w:val="00DB571D"/>
    <w:rsid w:val="00DB59FD"/>
    <w:rsid w:val="00DB5A9B"/>
    <w:rsid w:val="00DB5C61"/>
    <w:rsid w:val="00DB608E"/>
    <w:rsid w:val="00DB60EF"/>
    <w:rsid w:val="00DB62AD"/>
    <w:rsid w:val="00DB6631"/>
    <w:rsid w:val="00DB67A2"/>
    <w:rsid w:val="00DB690A"/>
    <w:rsid w:val="00DB6934"/>
    <w:rsid w:val="00DB6E34"/>
    <w:rsid w:val="00DB768E"/>
    <w:rsid w:val="00DB79E5"/>
    <w:rsid w:val="00DB7B81"/>
    <w:rsid w:val="00DB7BC4"/>
    <w:rsid w:val="00DC01C2"/>
    <w:rsid w:val="00DC02B2"/>
    <w:rsid w:val="00DC04E1"/>
    <w:rsid w:val="00DC0B01"/>
    <w:rsid w:val="00DC1A8B"/>
    <w:rsid w:val="00DC1D59"/>
    <w:rsid w:val="00DC1EA7"/>
    <w:rsid w:val="00DC1F01"/>
    <w:rsid w:val="00DC206C"/>
    <w:rsid w:val="00DC228D"/>
    <w:rsid w:val="00DC27DE"/>
    <w:rsid w:val="00DC2CBC"/>
    <w:rsid w:val="00DC2D5C"/>
    <w:rsid w:val="00DC2F5F"/>
    <w:rsid w:val="00DC2F74"/>
    <w:rsid w:val="00DC3078"/>
    <w:rsid w:val="00DC3086"/>
    <w:rsid w:val="00DC34EA"/>
    <w:rsid w:val="00DC3659"/>
    <w:rsid w:val="00DC37BD"/>
    <w:rsid w:val="00DC3889"/>
    <w:rsid w:val="00DC3AEA"/>
    <w:rsid w:val="00DC3C99"/>
    <w:rsid w:val="00DC4118"/>
    <w:rsid w:val="00DC42AF"/>
    <w:rsid w:val="00DC4361"/>
    <w:rsid w:val="00DC455B"/>
    <w:rsid w:val="00DC4B81"/>
    <w:rsid w:val="00DC4B93"/>
    <w:rsid w:val="00DC4BDF"/>
    <w:rsid w:val="00DC54E3"/>
    <w:rsid w:val="00DC553E"/>
    <w:rsid w:val="00DC5CB8"/>
    <w:rsid w:val="00DC5F11"/>
    <w:rsid w:val="00DC5FAE"/>
    <w:rsid w:val="00DC62BC"/>
    <w:rsid w:val="00DC62C6"/>
    <w:rsid w:val="00DC6489"/>
    <w:rsid w:val="00DC6901"/>
    <w:rsid w:val="00DC6BD0"/>
    <w:rsid w:val="00DC6C10"/>
    <w:rsid w:val="00DC71F7"/>
    <w:rsid w:val="00DC7231"/>
    <w:rsid w:val="00DC72EB"/>
    <w:rsid w:val="00DC77E6"/>
    <w:rsid w:val="00DC787B"/>
    <w:rsid w:val="00DC78B2"/>
    <w:rsid w:val="00DD08B3"/>
    <w:rsid w:val="00DD09DC"/>
    <w:rsid w:val="00DD0E9B"/>
    <w:rsid w:val="00DD12E2"/>
    <w:rsid w:val="00DD16E7"/>
    <w:rsid w:val="00DD177B"/>
    <w:rsid w:val="00DD1B2B"/>
    <w:rsid w:val="00DD1CBF"/>
    <w:rsid w:val="00DD215E"/>
    <w:rsid w:val="00DD2AB4"/>
    <w:rsid w:val="00DD2D60"/>
    <w:rsid w:val="00DD3022"/>
    <w:rsid w:val="00DD319B"/>
    <w:rsid w:val="00DD3361"/>
    <w:rsid w:val="00DD37D5"/>
    <w:rsid w:val="00DD38FB"/>
    <w:rsid w:val="00DD397F"/>
    <w:rsid w:val="00DD3D5C"/>
    <w:rsid w:val="00DD4200"/>
    <w:rsid w:val="00DD47D8"/>
    <w:rsid w:val="00DD482D"/>
    <w:rsid w:val="00DD4CFC"/>
    <w:rsid w:val="00DD54FD"/>
    <w:rsid w:val="00DD5A6E"/>
    <w:rsid w:val="00DD5C06"/>
    <w:rsid w:val="00DD5D1D"/>
    <w:rsid w:val="00DD5DD0"/>
    <w:rsid w:val="00DD63FD"/>
    <w:rsid w:val="00DD6ACB"/>
    <w:rsid w:val="00DD6E3B"/>
    <w:rsid w:val="00DD70A7"/>
    <w:rsid w:val="00DD7238"/>
    <w:rsid w:val="00DD735B"/>
    <w:rsid w:val="00DD744A"/>
    <w:rsid w:val="00DD75DF"/>
    <w:rsid w:val="00DD7833"/>
    <w:rsid w:val="00DE0153"/>
    <w:rsid w:val="00DE028D"/>
    <w:rsid w:val="00DE03C3"/>
    <w:rsid w:val="00DE07DE"/>
    <w:rsid w:val="00DE0987"/>
    <w:rsid w:val="00DE09EA"/>
    <w:rsid w:val="00DE0CF8"/>
    <w:rsid w:val="00DE0E1F"/>
    <w:rsid w:val="00DE1126"/>
    <w:rsid w:val="00DE14DB"/>
    <w:rsid w:val="00DE1BB0"/>
    <w:rsid w:val="00DE20CE"/>
    <w:rsid w:val="00DE27B9"/>
    <w:rsid w:val="00DE291C"/>
    <w:rsid w:val="00DE2F43"/>
    <w:rsid w:val="00DE3281"/>
    <w:rsid w:val="00DE32BD"/>
    <w:rsid w:val="00DE4BE8"/>
    <w:rsid w:val="00DE4C6A"/>
    <w:rsid w:val="00DE4F04"/>
    <w:rsid w:val="00DE522B"/>
    <w:rsid w:val="00DE535D"/>
    <w:rsid w:val="00DE5948"/>
    <w:rsid w:val="00DE5C5D"/>
    <w:rsid w:val="00DE68C8"/>
    <w:rsid w:val="00DE710A"/>
    <w:rsid w:val="00DE79CA"/>
    <w:rsid w:val="00DE7F6D"/>
    <w:rsid w:val="00DF04F9"/>
    <w:rsid w:val="00DF0786"/>
    <w:rsid w:val="00DF07EB"/>
    <w:rsid w:val="00DF0B12"/>
    <w:rsid w:val="00DF0BEF"/>
    <w:rsid w:val="00DF0C0A"/>
    <w:rsid w:val="00DF11CA"/>
    <w:rsid w:val="00DF1784"/>
    <w:rsid w:val="00DF1D48"/>
    <w:rsid w:val="00DF2132"/>
    <w:rsid w:val="00DF2161"/>
    <w:rsid w:val="00DF21D2"/>
    <w:rsid w:val="00DF2488"/>
    <w:rsid w:val="00DF254F"/>
    <w:rsid w:val="00DF26F1"/>
    <w:rsid w:val="00DF27D5"/>
    <w:rsid w:val="00DF2D87"/>
    <w:rsid w:val="00DF2EF3"/>
    <w:rsid w:val="00DF2FFB"/>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001"/>
    <w:rsid w:val="00DF67BA"/>
    <w:rsid w:val="00DF68B6"/>
    <w:rsid w:val="00DF7419"/>
    <w:rsid w:val="00DF7628"/>
    <w:rsid w:val="00DF7FED"/>
    <w:rsid w:val="00E00725"/>
    <w:rsid w:val="00E008B2"/>
    <w:rsid w:val="00E00B08"/>
    <w:rsid w:val="00E00D33"/>
    <w:rsid w:val="00E00DB4"/>
    <w:rsid w:val="00E011D4"/>
    <w:rsid w:val="00E02965"/>
    <w:rsid w:val="00E02AB8"/>
    <w:rsid w:val="00E03055"/>
    <w:rsid w:val="00E03063"/>
    <w:rsid w:val="00E03599"/>
    <w:rsid w:val="00E0374B"/>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07CD0"/>
    <w:rsid w:val="00E10B17"/>
    <w:rsid w:val="00E10B2C"/>
    <w:rsid w:val="00E10F3E"/>
    <w:rsid w:val="00E11084"/>
    <w:rsid w:val="00E11351"/>
    <w:rsid w:val="00E11396"/>
    <w:rsid w:val="00E11BCD"/>
    <w:rsid w:val="00E11F35"/>
    <w:rsid w:val="00E12115"/>
    <w:rsid w:val="00E122D6"/>
    <w:rsid w:val="00E12340"/>
    <w:rsid w:val="00E1279C"/>
    <w:rsid w:val="00E12E8A"/>
    <w:rsid w:val="00E132A2"/>
    <w:rsid w:val="00E135E3"/>
    <w:rsid w:val="00E140DB"/>
    <w:rsid w:val="00E142E2"/>
    <w:rsid w:val="00E14410"/>
    <w:rsid w:val="00E14455"/>
    <w:rsid w:val="00E14689"/>
    <w:rsid w:val="00E14FB1"/>
    <w:rsid w:val="00E1547E"/>
    <w:rsid w:val="00E15996"/>
    <w:rsid w:val="00E15B7C"/>
    <w:rsid w:val="00E15C1A"/>
    <w:rsid w:val="00E15CC2"/>
    <w:rsid w:val="00E15CE9"/>
    <w:rsid w:val="00E16144"/>
    <w:rsid w:val="00E162F9"/>
    <w:rsid w:val="00E16B94"/>
    <w:rsid w:val="00E16D5B"/>
    <w:rsid w:val="00E175F1"/>
    <w:rsid w:val="00E1798C"/>
    <w:rsid w:val="00E17C6D"/>
    <w:rsid w:val="00E17F85"/>
    <w:rsid w:val="00E17F95"/>
    <w:rsid w:val="00E202D0"/>
    <w:rsid w:val="00E2047C"/>
    <w:rsid w:val="00E20680"/>
    <w:rsid w:val="00E20C81"/>
    <w:rsid w:val="00E21688"/>
    <w:rsid w:val="00E21B3E"/>
    <w:rsid w:val="00E22111"/>
    <w:rsid w:val="00E222FC"/>
    <w:rsid w:val="00E22313"/>
    <w:rsid w:val="00E223D9"/>
    <w:rsid w:val="00E22CB9"/>
    <w:rsid w:val="00E22F11"/>
    <w:rsid w:val="00E23BEA"/>
    <w:rsid w:val="00E24147"/>
    <w:rsid w:val="00E24269"/>
    <w:rsid w:val="00E242DB"/>
    <w:rsid w:val="00E242DF"/>
    <w:rsid w:val="00E247B4"/>
    <w:rsid w:val="00E2492F"/>
    <w:rsid w:val="00E24F33"/>
    <w:rsid w:val="00E250FA"/>
    <w:rsid w:val="00E251A2"/>
    <w:rsid w:val="00E25286"/>
    <w:rsid w:val="00E254E5"/>
    <w:rsid w:val="00E254F5"/>
    <w:rsid w:val="00E25702"/>
    <w:rsid w:val="00E25896"/>
    <w:rsid w:val="00E25BCE"/>
    <w:rsid w:val="00E25D18"/>
    <w:rsid w:val="00E269D3"/>
    <w:rsid w:val="00E26A34"/>
    <w:rsid w:val="00E26E66"/>
    <w:rsid w:val="00E27A00"/>
    <w:rsid w:val="00E27A19"/>
    <w:rsid w:val="00E27CF0"/>
    <w:rsid w:val="00E27F2C"/>
    <w:rsid w:val="00E301D1"/>
    <w:rsid w:val="00E30EAD"/>
    <w:rsid w:val="00E30EE0"/>
    <w:rsid w:val="00E30F72"/>
    <w:rsid w:val="00E3159F"/>
    <w:rsid w:val="00E31B8A"/>
    <w:rsid w:val="00E3206C"/>
    <w:rsid w:val="00E3215F"/>
    <w:rsid w:val="00E329F4"/>
    <w:rsid w:val="00E32A05"/>
    <w:rsid w:val="00E32BB3"/>
    <w:rsid w:val="00E32BE3"/>
    <w:rsid w:val="00E32E70"/>
    <w:rsid w:val="00E3371C"/>
    <w:rsid w:val="00E33D19"/>
    <w:rsid w:val="00E33E44"/>
    <w:rsid w:val="00E34147"/>
    <w:rsid w:val="00E34CB6"/>
    <w:rsid w:val="00E34D35"/>
    <w:rsid w:val="00E3515A"/>
    <w:rsid w:val="00E3585C"/>
    <w:rsid w:val="00E35F9D"/>
    <w:rsid w:val="00E36010"/>
    <w:rsid w:val="00E3606E"/>
    <w:rsid w:val="00E368B6"/>
    <w:rsid w:val="00E36E2C"/>
    <w:rsid w:val="00E36ECB"/>
    <w:rsid w:val="00E3707E"/>
    <w:rsid w:val="00E37291"/>
    <w:rsid w:val="00E37602"/>
    <w:rsid w:val="00E37C0C"/>
    <w:rsid w:val="00E37C69"/>
    <w:rsid w:val="00E4061B"/>
    <w:rsid w:val="00E40C05"/>
    <w:rsid w:val="00E40C6C"/>
    <w:rsid w:val="00E40CC4"/>
    <w:rsid w:val="00E410D6"/>
    <w:rsid w:val="00E417BC"/>
    <w:rsid w:val="00E41A79"/>
    <w:rsid w:val="00E426DA"/>
    <w:rsid w:val="00E4281C"/>
    <w:rsid w:val="00E42B3B"/>
    <w:rsid w:val="00E42C94"/>
    <w:rsid w:val="00E43398"/>
    <w:rsid w:val="00E433BE"/>
    <w:rsid w:val="00E436CF"/>
    <w:rsid w:val="00E437BC"/>
    <w:rsid w:val="00E43977"/>
    <w:rsid w:val="00E43CD5"/>
    <w:rsid w:val="00E44AE6"/>
    <w:rsid w:val="00E4522B"/>
    <w:rsid w:val="00E4591C"/>
    <w:rsid w:val="00E45E49"/>
    <w:rsid w:val="00E46128"/>
    <w:rsid w:val="00E4630A"/>
    <w:rsid w:val="00E46901"/>
    <w:rsid w:val="00E469DD"/>
    <w:rsid w:val="00E46C23"/>
    <w:rsid w:val="00E473E7"/>
    <w:rsid w:val="00E47A98"/>
    <w:rsid w:val="00E47C04"/>
    <w:rsid w:val="00E47D1E"/>
    <w:rsid w:val="00E50111"/>
    <w:rsid w:val="00E502C8"/>
    <w:rsid w:val="00E50827"/>
    <w:rsid w:val="00E50CB1"/>
    <w:rsid w:val="00E50F7C"/>
    <w:rsid w:val="00E513DD"/>
    <w:rsid w:val="00E5145C"/>
    <w:rsid w:val="00E514AA"/>
    <w:rsid w:val="00E5164B"/>
    <w:rsid w:val="00E516F2"/>
    <w:rsid w:val="00E51954"/>
    <w:rsid w:val="00E52159"/>
    <w:rsid w:val="00E52360"/>
    <w:rsid w:val="00E52857"/>
    <w:rsid w:val="00E5396F"/>
    <w:rsid w:val="00E53C6F"/>
    <w:rsid w:val="00E53E90"/>
    <w:rsid w:val="00E542B6"/>
    <w:rsid w:val="00E54971"/>
    <w:rsid w:val="00E549B0"/>
    <w:rsid w:val="00E54A1D"/>
    <w:rsid w:val="00E54CA9"/>
    <w:rsid w:val="00E550C7"/>
    <w:rsid w:val="00E55516"/>
    <w:rsid w:val="00E55F48"/>
    <w:rsid w:val="00E562E6"/>
    <w:rsid w:val="00E56586"/>
    <w:rsid w:val="00E5662B"/>
    <w:rsid w:val="00E56C77"/>
    <w:rsid w:val="00E5721E"/>
    <w:rsid w:val="00E5734B"/>
    <w:rsid w:val="00E57739"/>
    <w:rsid w:val="00E57BBE"/>
    <w:rsid w:val="00E57DCD"/>
    <w:rsid w:val="00E605ED"/>
    <w:rsid w:val="00E60BE7"/>
    <w:rsid w:val="00E60DE1"/>
    <w:rsid w:val="00E60DF1"/>
    <w:rsid w:val="00E61262"/>
    <w:rsid w:val="00E6130D"/>
    <w:rsid w:val="00E614CE"/>
    <w:rsid w:val="00E620C5"/>
    <w:rsid w:val="00E62125"/>
    <w:rsid w:val="00E62139"/>
    <w:rsid w:val="00E6239D"/>
    <w:rsid w:val="00E626BE"/>
    <w:rsid w:val="00E627A4"/>
    <w:rsid w:val="00E62825"/>
    <w:rsid w:val="00E62D73"/>
    <w:rsid w:val="00E62E78"/>
    <w:rsid w:val="00E6374B"/>
    <w:rsid w:val="00E63761"/>
    <w:rsid w:val="00E63879"/>
    <w:rsid w:val="00E63EF1"/>
    <w:rsid w:val="00E63F97"/>
    <w:rsid w:val="00E6422A"/>
    <w:rsid w:val="00E644BF"/>
    <w:rsid w:val="00E6462A"/>
    <w:rsid w:val="00E6468D"/>
    <w:rsid w:val="00E64788"/>
    <w:rsid w:val="00E64B70"/>
    <w:rsid w:val="00E6537D"/>
    <w:rsid w:val="00E65528"/>
    <w:rsid w:val="00E6553D"/>
    <w:rsid w:val="00E658A8"/>
    <w:rsid w:val="00E65E12"/>
    <w:rsid w:val="00E65E5B"/>
    <w:rsid w:val="00E65FE0"/>
    <w:rsid w:val="00E66042"/>
    <w:rsid w:val="00E660E1"/>
    <w:rsid w:val="00E66A94"/>
    <w:rsid w:val="00E66F17"/>
    <w:rsid w:val="00E672F0"/>
    <w:rsid w:val="00E67381"/>
    <w:rsid w:val="00E67BA4"/>
    <w:rsid w:val="00E70A71"/>
    <w:rsid w:val="00E70BBD"/>
    <w:rsid w:val="00E70EFC"/>
    <w:rsid w:val="00E70F61"/>
    <w:rsid w:val="00E712F5"/>
    <w:rsid w:val="00E71BCB"/>
    <w:rsid w:val="00E71C52"/>
    <w:rsid w:val="00E71D0B"/>
    <w:rsid w:val="00E72054"/>
    <w:rsid w:val="00E7246B"/>
    <w:rsid w:val="00E72FBA"/>
    <w:rsid w:val="00E73199"/>
    <w:rsid w:val="00E73266"/>
    <w:rsid w:val="00E7362F"/>
    <w:rsid w:val="00E739B0"/>
    <w:rsid w:val="00E74013"/>
    <w:rsid w:val="00E741AB"/>
    <w:rsid w:val="00E743A9"/>
    <w:rsid w:val="00E74A3E"/>
    <w:rsid w:val="00E74B5B"/>
    <w:rsid w:val="00E74CBF"/>
    <w:rsid w:val="00E74FC7"/>
    <w:rsid w:val="00E75242"/>
    <w:rsid w:val="00E75CD1"/>
    <w:rsid w:val="00E75FFA"/>
    <w:rsid w:val="00E76018"/>
    <w:rsid w:val="00E764C6"/>
    <w:rsid w:val="00E776DD"/>
    <w:rsid w:val="00E77CAE"/>
    <w:rsid w:val="00E77DDD"/>
    <w:rsid w:val="00E8018B"/>
    <w:rsid w:val="00E80430"/>
    <w:rsid w:val="00E804D0"/>
    <w:rsid w:val="00E807E2"/>
    <w:rsid w:val="00E8115A"/>
    <w:rsid w:val="00E815CD"/>
    <w:rsid w:val="00E816AF"/>
    <w:rsid w:val="00E81C5F"/>
    <w:rsid w:val="00E81D89"/>
    <w:rsid w:val="00E81E6A"/>
    <w:rsid w:val="00E825EC"/>
    <w:rsid w:val="00E828AA"/>
    <w:rsid w:val="00E829ED"/>
    <w:rsid w:val="00E82B4E"/>
    <w:rsid w:val="00E83286"/>
    <w:rsid w:val="00E8372C"/>
    <w:rsid w:val="00E83A82"/>
    <w:rsid w:val="00E83CF0"/>
    <w:rsid w:val="00E83D6F"/>
    <w:rsid w:val="00E83F75"/>
    <w:rsid w:val="00E84126"/>
    <w:rsid w:val="00E84532"/>
    <w:rsid w:val="00E84542"/>
    <w:rsid w:val="00E84621"/>
    <w:rsid w:val="00E846AF"/>
    <w:rsid w:val="00E856DD"/>
    <w:rsid w:val="00E85A14"/>
    <w:rsid w:val="00E85D3D"/>
    <w:rsid w:val="00E85EF4"/>
    <w:rsid w:val="00E864BC"/>
    <w:rsid w:val="00E8660F"/>
    <w:rsid w:val="00E86D0A"/>
    <w:rsid w:val="00E86D91"/>
    <w:rsid w:val="00E86F02"/>
    <w:rsid w:val="00E87202"/>
    <w:rsid w:val="00E87347"/>
    <w:rsid w:val="00E87748"/>
    <w:rsid w:val="00E87B3F"/>
    <w:rsid w:val="00E87E85"/>
    <w:rsid w:val="00E900AB"/>
    <w:rsid w:val="00E904D3"/>
    <w:rsid w:val="00E90569"/>
    <w:rsid w:val="00E9072E"/>
    <w:rsid w:val="00E908B6"/>
    <w:rsid w:val="00E910FD"/>
    <w:rsid w:val="00E915BF"/>
    <w:rsid w:val="00E9176C"/>
    <w:rsid w:val="00E92BD6"/>
    <w:rsid w:val="00E92DEA"/>
    <w:rsid w:val="00E93029"/>
    <w:rsid w:val="00E930E3"/>
    <w:rsid w:val="00E93309"/>
    <w:rsid w:val="00E9381A"/>
    <w:rsid w:val="00E938BE"/>
    <w:rsid w:val="00E93BB1"/>
    <w:rsid w:val="00E93D98"/>
    <w:rsid w:val="00E93DCF"/>
    <w:rsid w:val="00E93FFD"/>
    <w:rsid w:val="00E9404C"/>
    <w:rsid w:val="00E95021"/>
    <w:rsid w:val="00E95025"/>
    <w:rsid w:val="00E95227"/>
    <w:rsid w:val="00E9536E"/>
    <w:rsid w:val="00E95576"/>
    <w:rsid w:val="00E958CF"/>
    <w:rsid w:val="00E95EAD"/>
    <w:rsid w:val="00E962AA"/>
    <w:rsid w:val="00E9636B"/>
    <w:rsid w:val="00E96576"/>
    <w:rsid w:val="00E96831"/>
    <w:rsid w:val="00E96D09"/>
    <w:rsid w:val="00E96FED"/>
    <w:rsid w:val="00E97294"/>
    <w:rsid w:val="00E97776"/>
    <w:rsid w:val="00E979FE"/>
    <w:rsid w:val="00E97BEA"/>
    <w:rsid w:val="00EA08B3"/>
    <w:rsid w:val="00EA09C8"/>
    <w:rsid w:val="00EA0AC5"/>
    <w:rsid w:val="00EA0F13"/>
    <w:rsid w:val="00EA114B"/>
    <w:rsid w:val="00EA1178"/>
    <w:rsid w:val="00EA11C8"/>
    <w:rsid w:val="00EA1449"/>
    <w:rsid w:val="00EA1822"/>
    <w:rsid w:val="00EA182F"/>
    <w:rsid w:val="00EA19E3"/>
    <w:rsid w:val="00EA1BEA"/>
    <w:rsid w:val="00EA1D08"/>
    <w:rsid w:val="00EA2415"/>
    <w:rsid w:val="00EA28ED"/>
    <w:rsid w:val="00EA29DF"/>
    <w:rsid w:val="00EA2B6E"/>
    <w:rsid w:val="00EA3073"/>
    <w:rsid w:val="00EA3163"/>
    <w:rsid w:val="00EA3433"/>
    <w:rsid w:val="00EA3498"/>
    <w:rsid w:val="00EA397A"/>
    <w:rsid w:val="00EA3F5A"/>
    <w:rsid w:val="00EA4107"/>
    <w:rsid w:val="00EA41CF"/>
    <w:rsid w:val="00EA4C44"/>
    <w:rsid w:val="00EA4D19"/>
    <w:rsid w:val="00EA4F8A"/>
    <w:rsid w:val="00EA57A3"/>
    <w:rsid w:val="00EA5903"/>
    <w:rsid w:val="00EA5A7F"/>
    <w:rsid w:val="00EA5C9A"/>
    <w:rsid w:val="00EA660E"/>
    <w:rsid w:val="00EA6C70"/>
    <w:rsid w:val="00EA7530"/>
    <w:rsid w:val="00EA7BF6"/>
    <w:rsid w:val="00EA7C61"/>
    <w:rsid w:val="00EB0092"/>
    <w:rsid w:val="00EB042B"/>
    <w:rsid w:val="00EB130E"/>
    <w:rsid w:val="00EB1689"/>
    <w:rsid w:val="00EB1712"/>
    <w:rsid w:val="00EB1E86"/>
    <w:rsid w:val="00EB20C9"/>
    <w:rsid w:val="00EB2307"/>
    <w:rsid w:val="00EB258A"/>
    <w:rsid w:val="00EB2DE6"/>
    <w:rsid w:val="00EB2F8B"/>
    <w:rsid w:val="00EB3226"/>
    <w:rsid w:val="00EB3564"/>
    <w:rsid w:val="00EB38F4"/>
    <w:rsid w:val="00EB3BF1"/>
    <w:rsid w:val="00EB3C9C"/>
    <w:rsid w:val="00EB3DBF"/>
    <w:rsid w:val="00EB3EB1"/>
    <w:rsid w:val="00EB3F02"/>
    <w:rsid w:val="00EB3F8C"/>
    <w:rsid w:val="00EB4036"/>
    <w:rsid w:val="00EB426A"/>
    <w:rsid w:val="00EB4B1A"/>
    <w:rsid w:val="00EB4DF6"/>
    <w:rsid w:val="00EB52AF"/>
    <w:rsid w:val="00EB5537"/>
    <w:rsid w:val="00EB5578"/>
    <w:rsid w:val="00EB5940"/>
    <w:rsid w:val="00EB5F11"/>
    <w:rsid w:val="00EB61ED"/>
    <w:rsid w:val="00EB6393"/>
    <w:rsid w:val="00EB65AC"/>
    <w:rsid w:val="00EB6BC8"/>
    <w:rsid w:val="00EB74D6"/>
    <w:rsid w:val="00EB7608"/>
    <w:rsid w:val="00EB760C"/>
    <w:rsid w:val="00EB7A89"/>
    <w:rsid w:val="00EC014B"/>
    <w:rsid w:val="00EC0203"/>
    <w:rsid w:val="00EC07D1"/>
    <w:rsid w:val="00EC08F4"/>
    <w:rsid w:val="00EC0A69"/>
    <w:rsid w:val="00EC0CD4"/>
    <w:rsid w:val="00EC0D4A"/>
    <w:rsid w:val="00EC0E9F"/>
    <w:rsid w:val="00EC140A"/>
    <w:rsid w:val="00EC1A00"/>
    <w:rsid w:val="00EC1C96"/>
    <w:rsid w:val="00EC2E15"/>
    <w:rsid w:val="00EC3971"/>
    <w:rsid w:val="00EC39A2"/>
    <w:rsid w:val="00EC4250"/>
    <w:rsid w:val="00EC446D"/>
    <w:rsid w:val="00EC483B"/>
    <w:rsid w:val="00EC4911"/>
    <w:rsid w:val="00EC50C9"/>
    <w:rsid w:val="00EC51B4"/>
    <w:rsid w:val="00EC5523"/>
    <w:rsid w:val="00EC563C"/>
    <w:rsid w:val="00EC591C"/>
    <w:rsid w:val="00EC5C13"/>
    <w:rsid w:val="00EC5C28"/>
    <w:rsid w:val="00EC5EE0"/>
    <w:rsid w:val="00EC621C"/>
    <w:rsid w:val="00EC6270"/>
    <w:rsid w:val="00EC6615"/>
    <w:rsid w:val="00EC686D"/>
    <w:rsid w:val="00EC6AA7"/>
    <w:rsid w:val="00EC6B9F"/>
    <w:rsid w:val="00EC6E13"/>
    <w:rsid w:val="00EC6F90"/>
    <w:rsid w:val="00EC729A"/>
    <w:rsid w:val="00EC77BC"/>
    <w:rsid w:val="00EC7833"/>
    <w:rsid w:val="00EC7A43"/>
    <w:rsid w:val="00EC7AAB"/>
    <w:rsid w:val="00ED003D"/>
    <w:rsid w:val="00ED00CE"/>
    <w:rsid w:val="00ED09D9"/>
    <w:rsid w:val="00ED0C6B"/>
    <w:rsid w:val="00ED0D11"/>
    <w:rsid w:val="00ED0EAE"/>
    <w:rsid w:val="00ED0F86"/>
    <w:rsid w:val="00ED1197"/>
    <w:rsid w:val="00ED12C1"/>
    <w:rsid w:val="00ED159B"/>
    <w:rsid w:val="00ED1FE7"/>
    <w:rsid w:val="00ED23BA"/>
    <w:rsid w:val="00ED2657"/>
    <w:rsid w:val="00ED2A41"/>
    <w:rsid w:val="00ED2EB8"/>
    <w:rsid w:val="00ED34F6"/>
    <w:rsid w:val="00ED35C0"/>
    <w:rsid w:val="00ED3911"/>
    <w:rsid w:val="00ED3DA0"/>
    <w:rsid w:val="00ED42F0"/>
    <w:rsid w:val="00ED433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77E"/>
    <w:rsid w:val="00ED6A0C"/>
    <w:rsid w:val="00ED6D45"/>
    <w:rsid w:val="00ED744E"/>
    <w:rsid w:val="00ED750B"/>
    <w:rsid w:val="00ED7601"/>
    <w:rsid w:val="00ED7CF4"/>
    <w:rsid w:val="00ED7D94"/>
    <w:rsid w:val="00EE081C"/>
    <w:rsid w:val="00EE0B05"/>
    <w:rsid w:val="00EE0BD4"/>
    <w:rsid w:val="00EE0BDC"/>
    <w:rsid w:val="00EE0CC9"/>
    <w:rsid w:val="00EE10E5"/>
    <w:rsid w:val="00EE1603"/>
    <w:rsid w:val="00EE1A55"/>
    <w:rsid w:val="00EE2153"/>
    <w:rsid w:val="00EE2411"/>
    <w:rsid w:val="00EE2531"/>
    <w:rsid w:val="00EE2AE0"/>
    <w:rsid w:val="00EE35CC"/>
    <w:rsid w:val="00EE36B2"/>
    <w:rsid w:val="00EE384D"/>
    <w:rsid w:val="00EE39AF"/>
    <w:rsid w:val="00EE3A69"/>
    <w:rsid w:val="00EE3D13"/>
    <w:rsid w:val="00EE3D35"/>
    <w:rsid w:val="00EE3EBB"/>
    <w:rsid w:val="00EE4997"/>
    <w:rsid w:val="00EE4AFC"/>
    <w:rsid w:val="00EE602C"/>
    <w:rsid w:val="00EE61AD"/>
    <w:rsid w:val="00EE6A67"/>
    <w:rsid w:val="00EE6E5F"/>
    <w:rsid w:val="00EE6EF4"/>
    <w:rsid w:val="00EE782E"/>
    <w:rsid w:val="00EE78DF"/>
    <w:rsid w:val="00EE7946"/>
    <w:rsid w:val="00EE7CAB"/>
    <w:rsid w:val="00EF00BE"/>
    <w:rsid w:val="00EF0C8E"/>
    <w:rsid w:val="00EF0CF6"/>
    <w:rsid w:val="00EF0D1B"/>
    <w:rsid w:val="00EF0D5E"/>
    <w:rsid w:val="00EF0F35"/>
    <w:rsid w:val="00EF110A"/>
    <w:rsid w:val="00EF123C"/>
    <w:rsid w:val="00EF14F8"/>
    <w:rsid w:val="00EF1BF6"/>
    <w:rsid w:val="00EF202A"/>
    <w:rsid w:val="00EF2279"/>
    <w:rsid w:val="00EF3385"/>
    <w:rsid w:val="00EF3458"/>
    <w:rsid w:val="00EF373E"/>
    <w:rsid w:val="00EF3D3F"/>
    <w:rsid w:val="00EF3F56"/>
    <w:rsid w:val="00EF430B"/>
    <w:rsid w:val="00EF460B"/>
    <w:rsid w:val="00EF47A3"/>
    <w:rsid w:val="00EF4D13"/>
    <w:rsid w:val="00EF563F"/>
    <w:rsid w:val="00EF5823"/>
    <w:rsid w:val="00EF5F3D"/>
    <w:rsid w:val="00EF61CF"/>
    <w:rsid w:val="00EF6241"/>
    <w:rsid w:val="00EF6341"/>
    <w:rsid w:val="00EF6562"/>
    <w:rsid w:val="00EF682B"/>
    <w:rsid w:val="00EF682E"/>
    <w:rsid w:val="00EF692B"/>
    <w:rsid w:val="00EF7A5F"/>
    <w:rsid w:val="00F004EB"/>
    <w:rsid w:val="00F00518"/>
    <w:rsid w:val="00F0072E"/>
    <w:rsid w:val="00F009B0"/>
    <w:rsid w:val="00F01211"/>
    <w:rsid w:val="00F018EC"/>
    <w:rsid w:val="00F01E57"/>
    <w:rsid w:val="00F01F96"/>
    <w:rsid w:val="00F028AA"/>
    <w:rsid w:val="00F028E1"/>
    <w:rsid w:val="00F02C33"/>
    <w:rsid w:val="00F02D86"/>
    <w:rsid w:val="00F03664"/>
    <w:rsid w:val="00F03856"/>
    <w:rsid w:val="00F038E2"/>
    <w:rsid w:val="00F038F7"/>
    <w:rsid w:val="00F04172"/>
    <w:rsid w:val="00F041AE"/>
    <w:rsid w:val="00F041BD"/>
    <w:rsid w:val="00F04535"/>
    <w:rsid w:val="00F04777"/>
    <w:rsid w:val="00F048BD"/>
    <w:rsid w:val="00F04AD9"/>
    <w:rsid w:val="00F04D17"/>
    <w:rsid w:val="00F056C8"/>
    <w:rsid w:val="00F05A31"/>
    <w:rsid w:val="00F05C62"/>
    <w:rsid w:val="00F05EE8"/>
    <w:rsid w:val="00F062B2"/>
    <w:rsid w:val="00F06508"/>
    <w:rsid w:val="00F0669A"/>
    <w:rsid w:val="00F068E6"/>
    <w:rsid w:val="00F06CB3"/>
    <w:rsid w:val="00F07639"/>
    <w:rsid w:val="00F076EE"/>
    <w:rsid w:val="00F078A2"/>
    <w:rsid w:val="00F078CD"/>
    <w:rsid w:val="00F07A4A"/>
    <w:rsid w:val="00F07ADB"/>
    <w:rsid w:val="00F108CE"/>
    <w:rsid w:val="00F10954"/>
    <w:rsid w:val="00F10E1C"/>
    <w:rsid w:val="00F11097"/>
    <w:rsid w:val="00F11189"/>
    <w:rsid w:val="00F111D0"/>
    <w:rsid w:val="00F11349"/>
    <w:rsid w:val="00F11738"/>
    <w:rsid w:val="00F11892"/>
    <w:rsid w:val="00F11CCD"/>
    <w:rsid w:val="00F12051"/>
    <w:rsid w:val="00F12070"/>
    <w:rsid w:val="00F124C4"/>
    <w:rsid w:val="00F128E3"/>
    <w:rsid w:val="00F12FE6"/>
    <w:rsid w:val="00F1306F"/>
    <w:rsid w:val="00F13416"/>
    <w:rsid w:val="00F13590"/>
    <w:rsid w:val="00F13615"/>
    <w:rsid w:val="00F13B6C"/>
    <w:rsid w:val="00F13EF6"/>
    <w:rsid w:val="00F13F1F"/>
    <w:rsid w:val="00F141CA"/>
    <w:rsid w:val="00F14293"/>
    <w:rsid w:val="00F14412"/>
    <w:rsid w:val="00F14445"/>
    <w:rsid w:val="00F1473E"/>
    <w:rsid w:val="00F15553"/>
    <w:rsid w:val="00F15559"/>
    <w:rsid w:val="00F159B8"/>
    <w:rsid w:val="00F16146"/>
    <w:rsid w:val="00F16698"/>
    <w:rsid w:val="00F1696F"/>
    <w:rsid w:val="00F169D7"/>
    <w:rsid w:val="00F1756F"/>
    <w:rsid w:val="00F204AA"/>
    <w:rsid w:val="00F20DF0"/>
    <w:rsid w:val="00F210A1"/>
    <w:rsid w:val="00F21378"/>
    <w:rsid w:val="00F21940"/>
    <w:rsid w:val="00F21A36"/>
    <w:rsid w:val="00F21E4C"/>
    <w:rsid w:val="00F21E88"/>
    <w:rsid w:val="00F21F1B"/>
    <w:rsid w:val="00F223DC"/>
    <w:rsid w:val="00F2284B"/>
    <w:rsid w:val="00F22851"/>
    <w:rsid w:val="00F229EB"/>
    <w:rsid w:val="00F22A43"/>
    <w:rsid w:val="00F231C5"/>
    <w:rsid w:val="00F233FC"/>
    <w:rsid w:val="00F23971"/>
    <w:rsid w:val="00F23E78"/>
    <w:rsid w:val="00F23EA0"/>
    <w:rsid w:val="00F24333"/>
    <w:rsid w:val="00F244FE"/>
    <w:rsid w:val="00F247C5"/>
    <w:rsid w:val="00F248B9"/>
    <w:rsid w:val="00F24944"/>
    <w:rsid w:val="00F24C06"/>
    <w:rsid w:val="00F24DDE"/>
    <w:rsid w:val="00F25298"/>
    <w:rsid w:val="00F25616"/>
    <w:rsid w:val="00F258A4"/>
    <w:rsid w:val="00F25B71"/>
    <w:rsid w:val="00F26056"/>
    <w:rsid w:val="00F26603"/>
    <w:rsid w:val="00F267DB"/>
    <w:rsid w:val="00F269A3"/>
    <w:rsid w:val="00F26BDD"/>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6FB"/>
    <w:rsid w:val="00F33D77"/>
    <w:rsid w:val="00F33DEA"/>
    <w:rsid w:val="00F33E93"/>
    <w:rsid w:val="00F345E0"/>
    <w:rsid w:val="00F3465B"/>
    <w:rsid w:val="00F34A54"/>
    <w:rsid w:val="00F34BDB"/>
    <w:rsid w:val="00F34EAC"/>
    <w:rsid w:val="00F3523F"/>
    <w:rsid w:val="00F35840"/>
    <w:rsid w:val="00F3585E"/>
    <w:rsid w:val="00F35D9B"/>
    <w:rsid w:val="00F35FDF"/>
    <w:rsid w:val="00F360A4"/>
    <w:rsid w:val="00F368D7"/>
    <w:rsid w:val="00F36C78"/>
    <w:rsid w:val="00F375AE"/>
    <w:rsid w:val="00F40403"/>
    <w:rsid w:val="00F40AB4"/>
    <w:rsid w:val="00F41112"/>
    <w:rsid w:val="00F411B4"/>
    <w:rsid w:val="00F41260"/>
    <w:rsid w:val="00F41594"/>
    <w:rsid w:val="00F4185B"/>
    <w:rsid w:val="00F418D3"/>
    <w:rsid w:val="00F42107"/>
    <w:rsid w:val="00F42156"/>
    <w:rsid w:val="00F42A49"/>
    <w:rsid w:val="00F42A7A"/>
    <w:rsid w:val="00F42EFD"/>
    <w:rsid w:val="00F43039"/>
    <w:rsid w:val="00F432E2"/>
    <w:rsid w:val="00F440C9"/>
    <w:rsid w:val="00F440EE"/>
    <w:rsid w:val="00F44818"/>
    <w:rsid w:val="00F451F3"/>
    <w:rsid w:val="00F4541A"/>
    <w:rsid w:val="00F45C9E"/>
    <w:rsid w:val="00F45CA1"/>
    <w:rsid w:val="00F46526"/>
    <w:rsid w:val="00F47012"/>
    <w:rsid w:val="00F47307"/>
    <w:rsid w:val="00F4763B"/>
    <w:rsid w:val="00F47B29"/>
    <w:rsid w:val="00F47BB9"/>
    <w:rsid w:val="00F47E7E"/>
    <w:rsid w:val="00F501F3"/>
    <w:rsid w:val="00F5023D"/>
    <w:rsid w:val="00F50A03"/>
    <w:rsid w:val="00F50C6C"/>
    <w:rsid w:val="00F50F92"/>
    <w:rsid w:val="00F51056"/>
    <w:rsid w:val="00F51676"/>
    <w:rsid w:val="00F526C3"/>
    <w:rsid w:val="00F52A74"/>
    <w:rsid w:val="00F52E42"/>
    <w:rsid w:val="00F531E0"/>
    <w:rsid w:val="00F534CD"/>
    <w:rsid w:val="00F534E4"/>
    <w:rsid w:val="00F536DF"/>
    <w:rsid w:val="00F53818"/>
    <w:rsid w:val="00F538E5"/>
    <w:rsid w:val="00F53BA6"/>
    <w:rsid w:val="00F53CEF"/>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0D"/>
    <w:rsid w:val="00F60AB8"/>
    <w:rsid w:val="00F60BCE"/>
    <w:rsid w:val="00F6141B"/>
    <w:rsid w:val="00F6158A"/>
    <w:rsid w:val="00F619F6"/>
    <w:rsid w:val="00F61ADE"/>
    <w:rsid w:val="00F62154"/>
    <w:rsid w:val="00F62FAC"/>
    <w:rsid w:val="00F630AA"/>
    <w:rsid w:val="00F634E8"/>
    <w:rsid w:val="00F63BEC"/>
    <w:rsid w:val="00F63E68"/>
    <w:rsid w:val="00F63EC8"/>
    <w:rsid w:val="00F6440A"/>
    <w:rsid w:val="00F64D45"/>
    <w:rsid w:val="00F64D52"/>
    <w:rsid w:val="00F64F51"/>
    <w:rsid w:val="00F652DA"/>
    <w:rsid w:val="00F65345"/>
    <w:rsid w:val="00F6545C"/>
    <w:rsid w:val="00F655CD"/>
    <w:rsid w:val="00F658E4"/>
    <w:rsid w:val="00F65936"/>
    <w:rsid w:val="00F65C22"/>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706"/>
    <w:rsid w:val="00F70890"/>
    <w:rsid w:val="00F70940"/>
    <w:rsid w:val="00F7215C"/>
    <w:rsid w:val="00F723FA"/>
    <w:rsid w:val="00F72873"/>
    <w:rsid w:val="00F72A89"/>
    <w:rsid w:val="00F72ADC"/>
    <w:rsid w:val="00F72CD7"/>
    <w:rsid w:val="00F72DC1"/>
    <w:rsid w:val="00F731FF"/>
    <w:rsid w:val="00F733F4"/>
    <w:rsid w:val="00F73B13"/>
    <w:rsid w:val="00F73DC6"/>
    <w:rsid w:val="00F73E79"/>
    <w:rsid w:val="00F73F66"/>
    <w:rsid w:val="00F74066"/>
    <w:rsid w:val="00F74576"/>
    <w:rsid w:val="00F74CA7"/>
    <w:rsid w:val="00F74D16"/>
    <w:rsid w:val="00F74E3B"/>
    <w:rsid w:val="00F751BE"/>
    <w:rsid w:val="00F75223"/>
    <w:rsid w:val="00F75E2C"/>
    <w:rsid w:val="00F75F41"/>
    <w:rsid w:val="00F760EE"/>
    <w:rsid w:val="00F76223"/>
    <w:rsid w:val="00F76B07"/>
    <w:rsid w:val="00F77161"/>
    <w:rsid w:val="00F77596"/>
    <w:rsid w:val="00F77896"/>
    <w:rsid w:val="00F77BB3"/>
    <w:rsid w:val="00F800B0"/>
    <w:rsid w:val="00F80204"/>
    <w:rsid w:val="00F80770"/>
    <w:rsid w:val="00F80778"/>
    <w:rsid w:val="00F8097E"/>
    <w:rsid w:val="00F80CB8"/>
    <w:rsid w:val="00F8149A"/>
    <w:rsid w:val="00F81534"/>
    <w:rsid w:val="00F816B7"/>
    <w:rsid w:val="00F8178C"/>
    <w:rsid w:val="00F81C1E"/>
    <w:rsid w:val="00F81D94"/>
    <w:rsid w:val="00F81E14"/>
    <w:rsid w:val="00F823DB"/>
    <w:rsid w:val="00F82613"/>
    <w:rsid w:val="00F8291D"/>
    <w:rsid w:val="00F83203"/>
    <w:rsid w:val="00F836D5"/>
    <w:rsid w:val="00F83B4A"/>
    <w:rsid w:val="00F83F67"/>
    <w:rsid w:val="00F84461"/>
    <w:rsid w:val="00F85101"/>
    <w:rsid w:val="00F851C4"/>
    <w:rsid w:val="00F85475"/>
    <w:rsid w:val="00F8575E"/>
    <w:rsid w:val="00F858E0"/>
    <w:rsid w:val="00F85CD5"/>
    <w:rsid w:val="00F85EC0"/>
    <w:rsid w:val="00F864E7"/>
    <w:rsid w:val="00F8670F"/>
    <w:rsid w:val="00F86963"/>
    <w:rsid w:val="00F87086"/>
    <w:rsid w:val="00F90121"/>
    <w:rsid w:val="00F90134"/>
    <w:rsid w:val="00F90403"/>
    <w:rsid w:val="00F904CF"/>
    <w:rsid w:val="00F907C7"/>
    <w:rsid w:val="00F90DE7"/>
    <w:rsid w:val="00F91881"/>
    <w:rsid w:val="00F9198D"/>
    <w:rsid w:val="00F91B15"/>
    <w:rsid w:val="00F91B7E"/>
    <w:rsid w:val="00F91E44"/>
    <w:rsid w:val="00F92016"/>
    <w:rsid w:val="00F925B4"/>
    <w:rsid w:val="00F925F6"/>
    <w:rsid w:val="00F93AA3"/>
    <w:rsid w:val="00F94191"/>
    <w:rsid w:val="00F9443B"/>
    <w:rsid w:val="00F94CA5"/>
    <w:rsid w:val="00F952C5"/>
    <w:rsid w:val="00F953FE"/>
    <w:rsid w:val="00F96917"/>
    <w:rsid w:val="00F97540"/>
    <w:rsid w:val="00F9777B"/>
    <w:rsid w:val="00F979B0"/>
    <w:rsid w:val="00F97FB0"/>
    <w:rsid w:val="00FA02EA"/>
    <w:rsid w:val="00FA034C"/>
    <w:rsid w:val="00FA0BCC"/>
    <w:rsid w:val="00FA0FB6"/>
    <w:rsid w:val="00FA1070"/>
    <w:rsid w:val="00FA11DF"/>
    <w:rsid w:val="00FA164F"/>
    <w:rsid w:val="00FA165E"/>
    <w:rsid w:val="00FA1959"/>
    <w:rsid w:val="00FA1ACB"/>
    <w:rsid w:val="00FA1BB5"/>
    <w:rsid w:val="00FA1E89"/>
    <w:rsid w:val="00FA1FDF"/>
    <w:rsid w:val="00FA21F4"/>
    <w:rsid w:val="00FA2574"/>
    <w:rsid w:val="00FA2F3A"/>
    <w:rsid w:val="00FA304B"/>
    <w:rsid w:val="00FA30C8"/>
    <w:rsid w:val="00FA3214"/>
    <w:rsid w:val="00FA3409"/>
    <w:rsid w:val="00FA3977"/>
    <w:rsid w:val="00FA397C"/>
    <w:rsid w:val="00FA3BC6"/>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402"/>
    <w:rsid w:val="00FB2830"/>
    <w:rsid w:val="00FB312F"/>
    <w:rsid w:val="00FB35C3"/>
    <w:rsid w:val="00FB409D"/>
    <w:rsid w:val="00FB4188"/>
    <w:rsid w:val="00FB4272"/>
    <w:rsid w:val="00FB50D5"/>
    <w:rsid w:val="00FB5177"/>
    <w:rsid w:val="00FB546C"/>
    <w:rsid w:val="00FB56B3"/>
    <w:rsid w:val="00FB580C"/>
    <w:rsid w:val="00FB584F"/>
    <w:rsid w:val="00FB5D61"/>
    <w:rsid w:val="00FB62C0"/>
    <w:rsid w:val="00FB6343"/>
    <w:rsid w:val="00FB6828"/>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0D2"/>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6BF4"/>
    <w:rsid w:val="00FC7248"/>
    <w:rsid w:val="00FC78E5"/>
    <w:rsid w:val="00FC7A9E"/>
    <w:rsid w:val="00FC7CD0"/>
    <w:rsid w:val="00FD044B"/>
    <w:rsid w:val="00FD0F80"/>
    <w:rsid w:val="00FD1149"/>
    <w:rsid w:val="00FD19A1"/>
    <w:rsid w:val="00FD1E50"/>
    <w:rsid w:val="00FD2043"/>
    <w:rsid w:val="00FD20F4"/>
    <w:rsid w:val="00FD245D"/>
    <w:rsid w:val="00FD296C"/>
    <w:rsid w:val="00FD315A"/>
    <w:rsid w:val="00FD31A5"/>
    <w:rsid w:val="00FD3406"/>
    <w:rsid w:val="00FD3499"/>
    <w:rsid w:val="00FD370A"/>
    <w:rsid w:val="00FD376D"/>
    <w:rsid w:val="00FD3BEE"/>
    <w:rsid w:val="00FD3D3D"/>
    <w:rsid w:val="00FD47A6"/>
    <w:rsid w:val="00FD4925"/>
    <w:rsid w:val="00FD49B4"/>
    <w:rsid w:val="00FD4B84"/>
    <w:rsid w:val="00FD5F8B"/>
    <w:rsid w:val="00FD61E3"/>
    <w:rsid w:val="00FD66D0"/>
    <w:rsid w:val="00FD6751"/>
    <w:rsid w:val="00FD6D64"/>
    <w:rsid w:val="00FD701C"/>
    <w:rsid w:val="00FD76D9"/>
    <w:rsid w:val="00FD77C1"/>
    <w:rsid w:val="00FD78CB"/>
    <w:rsid w:val="00FD7922"/>
    <w:rsid w:val="00FD7A25"/>
    <w:rsid w:val="00FD7DCF"/>
    <w:rsid w:val="00FD7F1A"/>
    <w:rsid w:val="00FE00DF"/>
    <w:rsid w:val="00FE01E9"/>
    <w:rsid w:val="00FE0888"/>
    <w:rsid w:val="00FE0AF7"/>
    <w:rsid w:val="00FE0C79"/>
    <w:rsid w:val="00FE1448"/>
    <w:rsid w:val="00FE1B15"/>
    <w:rsid w:val="00FE22B4"/>
    <w:rsid w:val="00FE22B8"/>
    <w:rsid w:val="00FE2CA0"/>
    <w:rsid w:val="00FE31A3"/>
    <w:rsid w:val="00FE31B9"/>
    <w:rsid w:val="00FE31EF"/>
    <w:rsid w:val="00FE337B"/>
    <w:rsid w:val="00FE3716"/>
    <w:rsid w:val="00FE37FF"/>
    <w:rsid w:val="00FE389E"/>
    <w:rsid w:val="00FE38CC"/>
    <w:rsid w:val="00FE39D3"/>
    <w:rsid w:val="00FE3E2B"/>
    <w:rsid w:val="00FE449C"/>
    <w:rsid w:val="00FE45A3"/>
    <w:rsid w:val="00FE4949"/>
    <w:rsid w:val="00FE4B78"/>
    <w:rsid w:val="00FE4B9D"/>
    <w:rsid w:val="00FE55DF"/>
    <w:rsid w:val="00FE5641"/>
    <w:rsid w:val="00FE567E"/>
    <w:rsid w:val="00FE5A58"/>
    <w:rsid w:val="00FE5CAA"/>
    <w:rsid w:val="00FE6915"/>
    <w:rsid w:val="00FE6A10"/>
    <w:rsid w:val="00FE6E29"/>
    <w:rsid w:val="00FE72AE"/>
    <w:rsid w:val="00FE7BC4"/>
    <w:rsid w:val="00FE7F2D"/>
    <w:rsid w:val="00FF0A09"/>
    <w:rsid w:val="00FF0BE3"/>
    <w:rsid w:val="00FF0BE4"/>
    <w:rsid w:val="00FF0BF3"/>
    <w:rsid w:val="00FF11C6"/>
    <w:rsid w:val="00FF1384"/>
    <w:rsid w:val="00FF13A0"/>
    <w:rsid w:val="00FF1B34"/>
    <w:rsid w:val="00FF1B60"/>
    <w:rsid w:val="00FF20E9"/>
    <w:rsid w:val="00FF2495"/>
    <w:rsid w:val="00FF2AC3"/>
    <w:rsid w:val="00FF2E47"/>
    <w:rsid w:val="00FF2EC4"/>
    <w:rsid w:val="00FF3625"/>
    <w:rsid w:val="00FF36AA"/>
    <w:rsid w:val="00FF3D9F"/>
    <w:rsid w:val="00FF4055"/>
    <w:rsid w:val="00FF4786"/>
    <w:rsid w:val="00FF4BA5"/>
    <w:rsid w:val="00FF4D39"/>
    <w:rsid w:val="00FF4D59"/>
    <w:rsid w:val="00FF5169"/>
    <w:rsid w:val="00FF5328"/>
    <w:rsid w:val="00FF5399"/>
    <w:rsid w:val="00FF58A7"/>
    <w:rsid w:val="00FF5A81"/>
    <w:rsid w:val="00FF5E71"/>
    <w:rsid w:val="00FF6263"/>
    <w:rsid w:val="00FF6A50"/>
    <w:rsid w:val="00FF6D0F"/>
    <w:rsid w:val="00FF6EB0"/>
    <w:rsid w:val="00FF74EF"/>
    <w:rsid w:val="00FF75FD"/>
    <w:rsid w:val="00FF786F"/>
    <w:rsid w:val="02A0D4E4"/>
    <w:rsid w:val="02B7CC54"/>
    <w:rsid w:val="0342F9E0"/>
    <w:rsid w:val="03549338"/>
    <w:rsid w:val="03AAD5F0"/>
    <w:rsid w:val="03D13C99"/>
    <w:rsid w:val="03FE3A1B"/>
    <w:rsid w:val="04B1D95D"/>
    <w:rsid w:val="04E891C3"/>
    <w:rsid w:val="0527AAC3"/>
    <w:rsid w:val="05A7EB54"/>
    <w:rsid w:val="05CFED11"/>
    <w:rsid w:val="06EBFC0D"/>
    <w:rsid w:val="070845E3"/>
    <w:rsid w:val="07A98540"/>
    <w:rsid w:val="07D553D2"/>
    <w:rsid w:val="08159297"/>
    <w:rsid w:val="0834965D"/>
    <w:rsid w:val="0872528F"/>
    <w:rsid w:val="08854EC6"/>
    <w:rsid w:val="08B3C022"/>
    <w:rsid w:val="0A82A1F3"/>
    <w:rsid w:val="0AD7D5E3"/>
    <w:rsid w:val="0B1D43C2"/>
    <w:rsid w:val="0B623AB1"/>
    <w:rsid w:val="0B6D4FA1"/>
    <w:rsid w:val="0BB2AFB5"/>
    <w:rsid w:val="0C7656FB"/>
    <w:rsid w:val="0DFE5508"/>
    <w:rsid w:val="0E695121"/>
    <w:rsid w:val="0ED37A78"/>
    <w:rsid w:val="0F12C050"/>
    <w:rsid w:val="0F19AE66"/>
    <w:rsid w:val="0F3203DD"/>
    <w:rsid w:val="1032A8B6"/>
    <w:rsid w:val="10419A23"/>
    <w:rsid w:val="10881EF4"/>
    <w:rsid w:val="10DF29BB"/>
    <w:rsid w:val="11A05A6B"/>
    <w:rsid w:val="11E81A6B"/>
    <w:rsid w:val="1204D2AB"/>
    <w:rsid w:val="14011A5A"/>
    <w:rsid w:val="1499AC9A"/>
    <w:rsid w:val="15852EB7"/>
    <w:rsid w:val="15FAAEFD"/>
    <w:rsid w:val="165EC779"/>
    <w:rsid w:val="16A3BE68"/>
    <w:rsid w:val="16AD39A7"/>
    <w:rsid w:val="1706FC46"/>
    <w:rsid w:val="179B57F8"/>
    <w:rsid w:val="17D0FA0C"/>
    <w:rsid w:val="18A2432A"/>
    <w:rsid w:val="18D79050"/>
    <w:rsid w:val="18DD33ED"/>
    <w:rsid w:val="18F4D53D"/>
    <w:rsid w:val="191D74DA"/>
    <w:rsid w:val="19AEF8C9"/>
    <w:rsid w:val="1A00D3CD"/>
    <w:rsid w:val="1A6058CA"/>
    <w:rsid w:val="1A705BDE"/>
    <w:rsid w:val="1A88CF22"/>
    <w:rsid w:val="1ABE80EC"/>
    <w:rsid w:val="1ABF0B24"/>
    <w:rsid w:val="1AC36676"/>
    <w:rsid w:val="1AF968B7"/>
    <w:rsid w:val="1B37C35F"/>
    <w:rsid w:val="1B382CE9"/>
    <w:rsid w:val="1C1C5349"/>
    <w:rsid w:val="1C3B6A65"/>
    <w:rsid w:val="1C9394FF"/>
    <w:rsid w:val="1D1355C5"/>
    <w:rsid w:val="1D56FABC"/>
    <w:rsid w:val="1D77183F"/>
    <w:rsid w:val="1DC18D06"/>
    <w:rsid w:val="1DD07711"/>
    <w:rsid w:val="1E51F772"/>
    <w:rsid w:val="1EE68296"/>
    <w:rsid w:val="1F202D46"/>
    <w:rsid w:val="1FEBDA6F"/>
    <w:rsid w:val="20870DBC"/>
    <w:rsid w:val="20AE9162"/>
    <w:rsid w:val="20D31648"/>
    <w:rsid w:val="20FA042A"/>
    <w:rsid w:val="2131E09F"/>
    <w:rsid w:val="216B17BD"/>
    <w:rsid w:val="221E2358"/>
    <w:rsid w:val="22621E28"/>
    <w:rsid w:val="2303A9CF"/>
    <w:rsid w:val="2352F38E"/>
    <w:rsid w:val="23A71F96"/>
    <w:rsid w:val="24236AFB"/>
    <w:rsid w:val="25497BBC"/>
    <w:rsid w:val="25B46FCE"/>
    <w:rsid w:val="2605C9A6"/>
    <w:rsid w:val="264CE5EF"/>
    <w:rsid w:val="2654902E"/>
    <w:rsid w:val="269931F1"/>
    <w:rsid w:val="26B7BCD8"/>
    <w:rsid w:val="26FE3CC6"/>
    <w:rsid w:val="27916A3F"/>
    <w:rsid w:val="2826BCD3"/>
    <w:rsid w:val="28921FA1"/>
    <w:rsid w:val="28CD03D9"/>
    <w:rsid w:val="29325B2E"/>
    <w:rsid w:val="299349A6"/>
    <w:rsid w:val="29BB69F7"/>
    <w:rsid w:val="29D616A0"/>
    <w:rsid w:val="2A42627D"/>
    <w:rsid w:val="2A6D574B"/>
    <w:rsid w:val="2A6E9202"/>
    <w:rsid w:val="2A8EAE7F"/>
    <w:rsid w:val="2B4CD5EB"/>
    <w:rsid w:val="2BF5ACD2"/>
    <w:rsid w:val="2BFB2A2E"/>
    <w:rsid w:val="2BFF622C"/>
    <w:rsid w:val="2D3474D8"/>
    <w:rsid w:val="2D7AFEDF"/>
    <w:rsid w:val="2D98ED18"/>
    <w:rsid w:val="2DA4F80D"/>
    <w:rsid w:val="2E5FA213"/>
    <w:rsid w:val="2E875336"/>
    <w:rsid w:val="2EC13B26"/>
    <w:rsid w:val="2F40C86E"/>
    <w:rsid w:val="2FEFE2A6"/>
    <w:rsid w:val="30C1465E"/>
    <w:rsid w:val="30E822A0"/>
    <w:rsid w:val="31242F48"/>
    <w:rsid w:val="31616C24"/>
    <w:rsid w:val="325D16BF"/>
    <w:rsid w:val="32764DBB"/>
    <w:rsid w:val="32BCD2C6"/>
    <w:rsid w:val="33257A7F"/>
    <w:rsid w:val="3368408A"/>
    <w:rsid w:val="33BF30AA"/>
    <w:rsid w:val="33CA81B9"/>
    <w:rsid w:val="33E30E2A"/>
    <w:rsid w:val="341C9656"/>
    <w:rsid w:val="348E46B1"/>
    <w:rsid w:val="34DC8599"/>
    <w:rsid w:val="356F14F0"/>
    <w:rsid w:val="35ACC6F4"/>
    <w:rsid w:val="363AD194"/>
    <w:rsid w:val="3703C214"/>
    <w:rsid w:val="372C08F1"/>
    <w:rsid w:val="3763A9B4"/>
    <w:rsid w:val="38B01BA4"/>
    <w:rsid w:val="38F00779"/>
    <w:rsid w:val="39524165"/>
    <w:rsid w:val="39C21E0C"/>
    <w:rsid w:val="39C2454A"/>
    <w:rsid w:val="3A475125"/>
    <w:rsid w:val="3A4C0152"/>
    <w:rsid w:val="3A5EB2B8"/>
    <w:rsid w:val="3A60BD99"/>
    <w:rsid w:val="3A7CCCF5"/>
    <w:rsid w:val="3B145DC4"/>
    <w:rsid w:val="3B19FA0C"/>
    <w:rsid w:val="3BB12043"/>
    <w:rsid w:val="3C7BEC5B"/>
    <w:rsid w:val="3C931C7A"/>
    <w:rsid w:val="3CBA0F9C"/>
    <w:rsid w:val="3CBA7EC3"/>
    <w:rsid w:val="3CDDFCBF"/>
    <w:rsid w:val="3CF9E60C"/>
    <w:rsid w:val="3D3E41BE"/>
    <w:rsid w:val="3DC3095D"/>
    <w:rsid w:val="3EB54A8C"/>
    <w:rsid w:val="3F03BF45"/>
    <w:rsid w:val="3F15D70D"/>
    <w:rsid w:val="3F56EC38"/>
    <w:rsid w:val="3F942872"/>
    <w:rsid w:val="3FAD2E74"/>
    <w:rsid w:val="4155BD8C"/>
    <w:rsid w:val="415A7B35"/>
    <w:rsid w:val="4196B282"/>
    <w:rsid w:val="425D4E31"/>
    <w:rsid w:val="426C0328"/>
    <w:rsid w:val="430B602D"/>
    <w:rsid w:val="4329C047"/>
    <w:rsid w:val="4330CD6D"/>
    <w:rsid w:val="433E87EE"/>
    <w:rsid w:val="435EE8B8"/>
    <w:rsid w:val="439CD4E0"/>
    <w:rsid w:val="4416E92D"/>
    <w:rsid w:val="4418C875"/>
    <w:rsid w:val="450CBE39"/>
    <w:rsid w:val="451E204E"/>
    <w:rsid w:val="4536F934"/>
    <w:rsid w:val="456455A8"/>
    <w:rsid w:val="468CDC15"/>
    <w:rsid w:val="46F1E08A"/>
    <w:rsid w:val="480A1C01"/>
    <w:rsid w:val="488D8AEC"/>
    <w:rsid w:val="48FF303F"/>
    <w:rsid w:val="4933F7F1"/>
    <w:rsid w:val="4978EEE0"/>
    <w:rsid w:val="4987C6F4"/>
    <w:rsid w:val="49EB05AC"/>
    <w:rsid w:val="49FC46CE"/>
    <w:rsid w:val="4A8A39EB"/>
    <w:rsid w:val="4AA18C65"/>
    <w:rsid w:val="4B4C69D4"/>
    <w:rsid w:val="4B50D240"/>
    <w:rsid w:val="4B97EE89"/>
    <w:rsid w:val="4BDA6D96"/>
    <w:rsid w:val="4BE3409D"/>
    <w:rsid w:val="4C243469"/>
    <w:rsid w:val="4D17D01E"/>
    <w:rsid w:val="4D947884"/>
    <w:rsid w:val="4DFBF059"/>
    <w:rsid w:val="4E5C891C"/>
    <w:rsid w:val="4E9A7822"/>
    <w:rsid w:val="4E9A9361"/>
    <w:rsid w:val="4F4847B5"/>
    <w:rsid w:val="4F6431F0"/>
    <w:rsid w:val="4FC24CD7"/>
    <w:rsid w:val="4FF70878"/>
    <w:rsid w:val="501030D5"/>
    <w:rsid w:val="508D941A"/>
    <w:rsid w:val="50C35D8F"/>
    <w:rsid w:val="50C4D007"/>
    <w:rsid w:val="50D1D451"/>
    <w:rsid w:val="510CBCC5"/>
    <w:rsid w:val="51EE3771"/>
    <w:rsid w:val="52A61285"/>
    <w:rsid w:val="52FFA8E2"/>
    <w:rsid w:val="5309D0F2"/>
    <w:rsid w:val="532EA93A"/>
    <w:rsid w:val="54B7A1F6"/>
    <w:rsid w:val="54C5BED6"/>
    <w:rsid w:val="54E07FAD"/>
    <w:rsid w:val="5525769C"/>
    <w:rsid w:val="558266F8"/>
    <w:rsid w:val="55AB454D"/>
    <w:rsid w:val="55B6EC5E"/>
    <w:rsid w:val="563E334F"/>
    <w:rsid w:val="56A58A07"/>
    <w:rsid w:val="57605B4B"/>
    <w:rsid w:val="58C12AF7"/>
    <w:rsid w:val="58C68D81"/>
    <w:rsid w:val="58ED927D"/>
    <w:rsid w:val="58F17C9A"/>
    <w:rsid w:val="5920F60D"/>
    <w:rsid w:val="598E4BF4"/>
    <w:rsid w:val="59FA443E"/>
    <w:rsid w:val="5AD28153"/>
    <w:rsid w:val="5AF4CA0E"/>
    <w:rsid w:val="5B2C96F4"/>
    <w:rsid w:val="5B9B61C0"/>
    <w:rsid w:val="5C2D7E12"/>
    <w:rsid w:val="5C46FE87"/>
    <w:rsid w:val="5C598458"/>
    <w:rsid w:val="5CB6A785"/>
    <w:rsid w:val="5CCA7C8D"/>
    <w:rsid w:val="5CDD7906"/>
    <w:rsid w:val="5DA638C4"/>
    <w:rsid w:val="5E071A3A"/>
    <w:rsid w:val="5E21DE19"/>
    <w:rsid w:val="5F322D05"/>
    <w:rsid w:val="5F651ED4"/>
    <w:rsid w:val="5F798C6C"/>
    <w:rsid w:val="6052290F"/>
    <w:rsid w:val="60AC2413"/>
    <w:rsid w:val="60B5B0BE"/>
    <w:rsid w:val="615CFEBA"/>
    <w:rsid w:val="616E7CDF"/>
    <w:rsid w:val="61B0EA29"/>
    <w:rsid w:val="61C45F8A"/>
    <w:rsid w:val="61F4B228"/>
    <w:rsid w:val="62127F0B"/>
    <w:rsid w:val="62AAAC01"/>
    <w:rsid w:val="63E69614"/>
    <w:rsid w:val="64ED1D64"/>
    <w:rsid w:val="652E26C9"/>
    <w:rsid w:val="65A1B2C6"/>
    <w:rsid w:val="65FA7806"/>
    <w:rsid w:val="6698EAB1"/>
    <w:rsid w:val="66F4C109"/>
    <w:rsid w:val="6727B88D"/>
    <w:rsid w:val="680BD29B"/>
    <w:rsid w:val="68CE97ED"/>
    <w:rsid w:val="69124F76"/>
    <w:rsid w:val="691BC26B"/>
    <w:rsid w:val="69555DA2"/>
    <w:rsid w:val="698C4E24"/>
    <w:rsid w:val="6A11DE5D"/>
    <w:rsid w:val="6B57CC6F"/>
    <w:rsid w:val="6BA2BAAA"/>
    <w:rsid w:val="6BA86E8F"/>
    <w:rsid w:val="6BF787B0"/>
    <w:rsid w:val="6C1AA54C"/>
    <w:rsid w:val="6C8FF842"/>
    <w:rsid w:val="6CA48E47"/>
    <w:rsid w:val="6CC9A677"/>
    <w:rsid w:val="6D2B1693"/>
    <w:rsid w:val="6D50C7DC"/>
    <w:rsid w:val="6D60E114"/>
    <w:rsid w:val="6DEBF0DE"/>
    <w:rsid w:val="6E0589EB"/>
    <w:rsid w:val="6E1ED986"/>
    <w:rsid w:val="6E8BCF0B"/>
    <w:rsid w:val="6EC05B2F"/>
    <w:rsid w:val="6F3FAE91"/>
    <w:rsid w:val="6FCA6001"/>
    <w:rsid w:val="6FDBDB19"/>
    <w:rsid w:val="705F9605"/>
    <w:rsid w:val="706B141A"/>
    <w:rsid w:val="70E68E8B"/>
    <w:rsid w:val="70E876EA"/>
    <w:rsid w:val="71CC2FC4"/>
    <w:rsid w:val="72036565"/>
    <w:rsid w:val="7211244E"/>
    <w:rsid w:val="72304334"/>
    <w:rsid w:val="724637A0"/>
    <w:rsid w:val="72725C84"/>
    <w:rsid w:val="72C0656F"/>
    <w:rsid w:val="7339AEF3"/>
    <w:rsid w:val="737E0E6A"/>
    <w:rsid w:val="73DC8E3A"/>
    <w:rsid w:val="74927BC0"/>
    <w:rsid w:val="749A47E1"/>
    <w:rsid w:val="75E258C3"/>
    <w:rsid w:val="76CDDB6A"/>
    <w:rsid w:val="774757BF"/>
    <w:rsid w:val="77A11FF2"/>
    <w:rsid w:val="781D271A"/>
    <w:rsid w:val="78B15E55"/>
    <w:rsid w:val="7A117DBC"/>
    <w:rsid w:val="7B4EC3FD"/>
    <w:rsid w:val="7B6C9830"/>
    <w:rsid w:val="7CF61D4B"/>
    <w:rsid w:val="7D73C785"/>
    <w:rsid w:val="7E4799E8"/>
    <w:rsid w:val="7E4E3528"/>
    <w:rsid w:val="7E8BD704"/>
    <w:rsid w:val="7EC02999"/>
    <w:rsid w:val="7FBF6B9C"/>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5516A830"/>
  <w15:docId w15:val="{FE759417-CC8B-45C5-A8F3-CFFF9B54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uiPriority w:val="9"/>
    <w:qFormat/>
    <w:rsid w:val="00A209C4"/>
    <w:pPr>
      <w:keepNext/>
      <w:keepLines/>
      <w:numPr>
        <w:numId w:val="7"/>
      </w:numPr>
      <w:spacing w:before="300" w:after="360" w:line="440" w:lineRule="exact"/>
      <w:outlineLvl w:val="0"/>
    </w:pPr>
    <w:rPr>
      <w:b/>
      <w:bCs/>
      <w:color w:val="4F4E4E" w:themeColor="accent1"/>
      <w:kern w:val="32"/>
      <w:sz w:val="40"/>
      <w:szCs w:val="32"/>
    </w:rPr>
  </w:style>
  <w:style w:type="paragraph" w:styleId="Heading2">
    <w:name w:val="heading 2"/>
    <w:basedOn w:val="Normal"/>
    <w:next w:val="BodyText"/>
    <w:link w:val="Heading2Char"/>
    <w:uiPriority w:val="9"/>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4F4E4E" w:themeColor="accent1"/>
      <w:kern w:val="20"/>
      <w:sz w:val="22"/>
      <w:szCs w:val="28"/>
    </w:rPr>
  </w:style>
  <w:style w:type="paragraph" w:styleId="Heading3">
    <w:name w:val="heading 3"/>
    <w:basedOn w:val="Normal"/>
    <w:next w:val="BodyText"/>
    <w:link w:val="Heading3Char"/>
    <w:uiPriority w:val="9"/>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9"/>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4F4E4E"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4F4E4E"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4F4E4E"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0652"/>
    <w:pPr>
      <w:spacing w:line="440" w:lineRule="exact"/>
      <w:jc w:val="right"/>
    </w:pPr>
    <w:rPr>
      <w:b/>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39"/>
    <w:rsid w:val="00BB1F66"/>
    <w:pPr>
      <w:spacing w:before="60" w:after="60" w:line="220" w:lineRule="atLeast"/>
      <w:ind w:left="113" w:right="113"/>
    </w:pPr>
    <w:rPr>
      <w:rFonts w:cs="Times New Roman"/>
      <w:sz w:val="18"/>
    </w:rPr>
    <w:tblPr>
      <w:tblStyleColBandSize w:val="1"/>
      <w:tblBorders>
        <w:top w:val="single" w:sz="8" w:space="0" w:color="FFE15A" w:themeColor="text2"/>
        <w:bottom w:val="single" w:sz="8" w:space="0" w:color="FFE15A" w:themeColor="text2"/>
        <w:insideH w:val="single" w:sz="8" w:space="0" w:color="FFE15A"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FFE15A" w:themeFill="text2"/>
      </w:tcPr>
    </w:tblStylePr>
    <w:tblStylePr w:type="lastRow">
      <w:rPr>
        <w:b w:val="0"/>
      </w:rPr>
    </w:tblStylePr>
    <w:tblStylePr w:type="lastCol">
      <w:pPr>
        <w:jc w:val="left"/>
      </w:pPr>
    </w:tblStylePr>
    <w:tblStylePr w:type="band1Vert">
      <w:tblPr/>
      <w:tcPr>
        <w:shd w:val="clear" w:color="auto" w:fill="FFFCEE"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4F4E4E"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920652"/>
    <w:rPr>
      <w:b/>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Bullet List,Recommendation,List Paragraph1,L,List Paragraph11,List Paragraph Number,Bullet point,Content descriptions,Bullet Point,NFP GP Bulleted List,List Paragraph2,FooterText,numbered,Paragraphe de liste1,Bulletr List Paragraph,列出段落"/>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4F4E4E"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4F4E4E"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4F4E4E" w:themeColor="accent1"/>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4F4E4E" w:themeColor="accent1"/>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FFE15A"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FFE15A"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FFE15A"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4F4E4E"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FFE15A"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FFE15A"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4F4E4E"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4F4E4E"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4F4E4E" w:themeColor="accent1" w:frame="1"/>
        <w:left w:val="single" w:sz="2" w:space="10" w:color="4F4E4E" w:themeColor="accent1" w:frame="1"/>
        <w:bottom w:val="single" w:sz="2" w:space="10" w:color="4F4E4E" w:themeColor="accent1" w:frame="1"/>
        <w:right w:val="single" w:sz="2" w:space="10" w:color="4F4E4E" w:themeColor="accent1" w:frame="1"/>
      </w:pBdr>
      <w:ind w:left="1152" w:right="1152"/>
    </w:pPr>
    <w:rPr>
      <w:rFonts w:eastAsiaTheme="minorEastAsia" w:cstheme="minorBidi"/>
      <w:i/>
      <w:iCs/>
      <w:color w:val="FFE15A" w:themeColor="text2"/>
    </w:rPr>
  </w:style>
  <w:style w:type="paragraph" w:styleId="IntenseQuote">
    <w:name w:val="Intense Quote"/>
    <w:basedOn w:val="Normal"/>
    <w:next w:val="Normal"/>
    <w:link w:val="IntenseQuoteChar"/>
    <w:semiHidden/>
    <w:rsid w:val="00315585"/>
    <w:pPr>
      <w:pBdr>
        <w:bottom w:val="single" w:sz="4" w:space="4" w:color="4F4E4E" w:themeColor="accent1"/>
      </w:pBdr>
      <w:spacing w:before="200" w:after="280"/>
      <w:ind w:left="936" w:right="936"/>
    </w:pPr>
    <w:rPr>
      <w:b/>
      <w:bCs/>
      <w:i/>
      <w:iCs/>
      <w:color w:val="FFFCEE"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FFCEE"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4F4E4E"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FFE15A" w:themeColor="text2"/>
        <w:left w:val="single" w:sz="4" w:space="0" w:color="FFE15A" w:themeColor="text2"/>
        <w:bottom w:val="single" w:sz="4" w:space="0" w:color="FFE15A" w:themeColor="text2"/>
        <w:right w:val="single" w:sz="4" w:space="0" w:color="FFE15A"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uiPriority w:val="99"/>
    <w:semiHidden/>
    <w:rsid w:val="00732B4D"/>
    <w:rPr>
      <w:b/>
      <w:bCs/>
    </w:rPr>
  </w:style>
  <w:style w:type="character" w:customStyle="1" w:styleId="CommentSubjectChar">
    <w:name w:val="Comment Subject Char"/>
    <w:basedOn w:val="CommentTextChar"/>
    <w:link w:val="CommentSubject"/>
    <w:uiPriority w:val="99"/>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FFE15A"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FFE15A"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uiPriority w:val="99"/>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F2E51"/>
    <w:pPr>
      <w:spacing w:line="240" w:lineRule="auto"/>
    </w:pPr>
    <w:rPr>
      <w:sz w:val="24"/>
    </w:rPr>
    <w:tblPr>
      <w:tblCellMar>
        <w:top w:w="227" w:type="dxa"/>
        <w:left w:w="0" w:type="dxa"/>
        <w:bottom w:w="227" w:type="dxa"/>
        <w:right w:w="0" w:type="dxa"/>
      </w:tblCellMar>
    </w:tblPr>
    <w:tcPr>
      <w:shd w:val="clear" w:color="auto" w:fill="FFE15A"/>
    </w:tcPr>
  </w:style>
  <w:style w:type="paragraph" w:customStyle="1" w:styleId="BodyText100ThemeColour">
    <w:name w:val="Body Text 100% Theme Colour"/>
    <w:basedOn w:val="BodyText"/>
    <w:qFormat/>
    <w:rsid w:val="00096B2D"/>
    <w:rPr>
      <w:color w:val="4F4E4E"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4F4E4E" w:themeColor="accent1"/>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4F4E4E"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uiPriority w:val="9"/>
    <w:rsid w:val="00A209C4"/>
    <w:rPr>
      <w:b/>
      <w:bCs/>
      <w:color w:val="4F4E4E" w:themeColor="accent1"/>
      <w:kern w:val="32"/>
      <w:sz w:val="40"/>
      <w:szCs w:val="32"/>
    </w:rPr>
  </w:style>
  <w:style w:type="character" w:customStyle="1" w:styleId="Heading2Char">
    <w:name w:val="Heading 2 Char"/>
    <w:basedOn w:val="DefaultParagraphFont"/>
    <w:link w:val="Heading2"/>
    <w:uiPriority w:val="9"/>
    <w:rsid w:val="001306D2"/>
    <w:rPr>
      <w:b/>
      <w:bCs/>
      <w:iCs/>
      <w:color w:val="4F4E4E" w:themeColor="accent1"/>
      <w:kern w:val="20"/>
      <w:sz w:val="22"/>
      <w:szCs w:val="28"/>
    </w:rPr>
  </w:style>
  <w:style w:type="character" w:customStyle="1" w:styleId="Heading3Char">
    <w:name w:val="Heading 3 Char"/>
    <w:basedOn w:val="DefaultParagraphFont"/>
    <w:link w:val="Heading3"/>
    <w:uiPriority w:val="9"/>
    <w:rsid w:val="001306D2"/>
    <w:rPr>
      <w:b/>
      <w:color w:val="494847"/>
    </w:rPr>
  </w:style>
  <w:style w:type="character" w:customStyle="1" w:styleId="BalloonTextChar">
    <w:name w:val="Balloon Text Char"/>
    <w:basedOn w:val="DefaultParagraphFont"/>
    <w:link w:val="BalloonText"/>
    <w:uiPriority w:val="99"/>
    <w:semiHidden/>
    <w:rsid w:val="004F2E51"/>
    <w:rPr>
      <w:rFonts w:ascii="Tahoma" w:hAnsi="Tahoma" w:cs="Tahoma"/>
      <w:sz w:val="16"/>
      <w:szCs w:val="16"/>
    </w:rPr>
  </w:style>
  <w:style w:type="character" w:customStyle="1" w:styleId="ListParagraphChar">
    <w:name w:val="List Paragraph Char"/>
    <w:aliases w:val="Bullet List Char,Recommendation Char,List Paragraph1 Char,L Char,List Paragraph11 Char,List Paragraph Number Char,Bullet point Char,Content descriptions Char,Bullet Point Char,NFP GP Bulleted List Char,List Paragraph2 Char,列出段落 Char"/>
    <w:basedOn w:val="DefaultParagraphFont"/>
    <w:link w:val="ListParagraph"/>
    <w:uiPriority w:val="34"/>
    <w:locked/>
    <w:rsid w:val="004F2E51"/>
  </w:style>
  <w:style w:type="character" w:customStyle="1" w:styleId="rpl-text-label">
    <w:name w:val="rpl-text-label"/>
    <w:basedOn w:val="DefaultParagraphFont"/>
    <w:rsid w:val="004F2E51"/>
  </w:style>
  <w:style w:type="character" w:styleId="UnresolvedMention">
    <w:name w:val="Unresolved Mention"/>
    <w:basedOn w:val="DefaultParagraphFont"/>
    <w:uiPriority w:val="99"/>
    <w:unhideWhenUsed/>
    <w:rsid w:val="004F2E51"/>
    <w:rPr>
      <w:color w:val="605E5C"/>
      <w:shd w:val="clear" w:color="auto" w:fill="E1DFDD"/>
    </w:rPr>
  </w:style>
  <w:style w:type="character" w:customStyle="1" w:styleId="rpl-text-icongroup">
    <w:name w:val="rpl-text-icon__group"/>
    <w:basedOn w:val="DefaultParagraphFont"/>
    <w:rsid w:val="004F2E51"/>
  </w:style>
  <w:style w:type="character" w:styleId="Emphasis">
    <w:name w:val="Emphasis"/>
    <w:basedOn w:val="DefaultParagraphFont"/>
    <w:uiPriority w:val="20"/>
    <w:qFormat/>
    <w:rsid w:val="004F2E51"/>
    <w:rPr>
      <w:i/>
      <w:iCs/>
    </w:rPr>
  </w:style>
  <w:style w:type="character" w:customStyle="1" w:styleId="font211">
    <w:name w:val="font211"/>
    <w:basedOn w:val="DefaultParagraphFont"/>
    <w:rsid w:val="004F2E51"/>
    <w:rPr>
      <w:rFonts w:ascii="Calibri" w:hAnsi="Calibri" w:cs="Calibri" w:hint="default"/>
      <w:b w:val="0"/>
      <w:bCs w:val="0"/>
      <w:i w:val="0"/>
      <w:iCs w:val="0"/>
      <w:strike w:val="0"/>
      <w:dstrike w:val="0"/>
      <w:color w:val="auto"/>
      <w:sz w:val="20"/>
      <w:szCs w:val="20"/>
      <w:u w:val="none"/>
      <w:effect w:val="none"/>
    </w:rPr>
  </w:style>
  <w:style w:type="character" w:customStyle="1" w:styleId="font131">
    <w:name w:val="font131"/>
    <w:basedOn w:val="DefaultParagraphFont"/>
    <w:rsid w:val="004F2E51"/>
    <w:rPr>
      <w:rFonts w:ascii="Calibri" w:hAnsi="Calibri" w:cs="Calibri" w:hint="default"/>
      <w:b w:val="0"/>
      <w:bCs w:val="0"/>
      <w:i w:val="0"/>
      <w:iCs w:val="0"/>
      <w:strike w:val="0"/>
      <w:dstrike w:val="0"/>
      <w:color w:val="auto"/>
      <w:sz w:val="20"/>
      <w:szCs w:val="20"/>
      <w:u w:val="none"/>
      <w:effect w:val="none"/>
    </w:rPr>
  </w:style>
  <w:style w:type="character" w:customStyle="1" w:styleId="font101">
    <w:name w:val="font101"/>
    <w:basedOn w:val="DefaultParagraphFont"/>
    <w:rsid w:val="004F2E51"/>
    <w:rPr>
      <w:rFonts w:ascii="Calibri (Body)" w:hAnsi="Calibri (Body)" w:hint="default"/>
      <w:b w:val="0"/>
      <w:bCs w:val="0"/>
      <w:i w:val="0"/>
      <w:iCs w:val="0"/>
      <w:strike w:val="0"/>
      <w:dstrike w:val="0"/>
      <w:color w:val="auto"/>
      <w:sz w:val="20"/>
      <w:szCs w:val="20"/>
      <w:u w:val="none"/>
      <w:effect w:val="none"/>
    </w:rPr>
  </w:style>
  <w:style w:type="paragraph" w:styleId="Revision">
    <w:name w:val="Revision"/>
    <w:hidden/>
    <w:uiPriority w:val="99"/>
    <w:semiHidden/>
    <w:rsid w:val="004F2E51"/>
    <w:pPr>
      <w:spacing w:line="240" w:lineRule="auto"/>
    </w:pPr>
    <w:rPr>
      <w:rFonts w:eastAsiaTheme="minorHAnsi" w:cstheme="minorBidi"/>
      <w:color w:val="auto"/>
      <w:sz w:val="22"/>
      <w:szCs w:val="22"/>
      <w:lang w:eastAsia="en-US"/>
    </w:rPr>
  </w:style>
  <w:style w:type="character" w:styleId="Mention">
    <w:name w:val="Mention"/>
    <w:basedOn w:val="DefaultParagraphFont"/>
    <w:uiPriority w:val="99"/>
    <w:unhideWhenUsed/>
    <w:rsid w:val="004F2E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2528">
      <w:bodyDiv w:val="1"/>
      <w:marLeft w:val="0"/>
      <w:marRight w:val="0"/>
      <w:marTop w:val="0"/>
      <w:marBottom w:val="0"/>
      <w:divBdr>
        <w:top w:val="none" w:sz="0" w:space="0" w:color="auto"/>
        <w:left w:val="none" w:sz="0" w:space="0" w:color="auto"/>
        <w:bottom w:val="none" w:sz="0" w:space="0" w:color="auto"/>
        <w:right w:val="none" w:sz="0" w:space="0" w:color="auto"/>
      </w:divBdr>
    </w:div>
    <w:div w:id="42143486">
      <w:bodyDiv w:val="1"/>
      <w:marLeft w:val="0"/>
      <w:marRight w:val="0"/>
      <w:marTop w:val="0"/>
      <w:marBottom w:val="0"/>
      <w:divBdr>
        <w:top w:val="none" w:sz="0" w:space="0" w:color="auto"/>
        <w:left w:val="none" w:sz="0" w:space="0" w:color="auto"/>
        <w:bottom w:val="none" w:sz="0" w:space="0" w:color="auto"/>
        <w:right w:val="none" w:sz="0" w:space="0" w:color="auto"/>
      </w:divBdr>
    </w:div>
    <w:div w:id="93483953">
      <w:bodyDiv w:val="1"/>
      <w:marLeft w:val="0"/>
      <w:marRight w:val="0"/>
      <w:marTop w:val="0"/>
      <w:marBottom w:val="0"/>
      <w:divBdr>
        <w:top w:val="none" w:sz="0" w:space="0" w:color="auto"/>
        <w:left w:val="none" w:sz="0" w:space="0" w:color="auto"/>
        <w:bottom w:val="none" w:sz="0" w:space="0" w:color="auto"/>
        <w:right w:val="none" w:sz="0" w:space="0" w:color="auto"/>
      </w:divBdr>
    </w:div>
    <w:div w:id="123501502">
      <w:bodyDiv w:val="1"/>
      <w:marLeft w:val="0"/>
      <w:marRight w:val="0"/>
      <w:marTop w:val="0"/>
      <w:marBottom w:val="0"/>
      <w:divBdr>
        <w:top w:val="none" w:sz="0" w:space="0" w:color="auto"/>
        <w:left w:val="none" w:sz="0" w:space="0" w:color="auto"/>
        <w:bottom w:val="none" w:sz="0" w:space="0" w:color="auto"/>
        <w:right w:val="none" w:sz="0" w:space="0" w:color="auto"/>
      </w:divBdr>
    </w:div>
    <w:div w:id="124154777">
      <w:bodyDiv w:val="1"/>
      <w:marLeft w:val="0"/>
      <w:marRight w:val="0"/>
      <w:marTop w:val="0"/>
      <w:marBottom w:val="0"/>
      <w:divBdr>
        <w:top w:val="none" w:sz="0" w:space="0" w:color="auto"/>
        <w:left w:val="none" w:sz="0" w:space="0" w:color="auto"/>
        <w:bottom w:val="none" w:sz="0" w:space="0" w:color="auto"/>
        <w:right w:val="none" w:sz="0" w:space="0" w:color="auto"/>
      </w:divBdr>
    </w:div>
    <w:div w:id="161627976">
      <w:bodyDiv w:val="1"/>
      <w:marLeft w:val="0"/>
      <w:marRight w:val="0"/>
      <w:marTop w:val="0"/>
      <w:marBottom w:val="0"/>
      <w:divBdr>
        <w:top w:val="none" w:sz="0" w:space="0" w:color="auto"/>
        <w:left w:val="none" w:sz="0" w:space="0" w:color="auto"/>
        <w:bottom w:val="none" w:sz="0" w:space="0" w:color="auto"/>
        <w:right w:val="none" w:sz="0" w:space="0" w:color="auto"/>
      </w:divBdr>
    </w:div>
    <w:div w:id="183911400">
      <w:bodyDiv w:val="1"/>
      <w:marLeft w:val="0"/>
      <w:marRight w:val="0"/>
      <w:marTop w:val="0"/>
      <w:marBottom w:val="0"/>
      <w:divBdr>
        <w:top w:val="none" w:sz="0" w:space="0" w:color="auto"/>
        <w:left w:val="none" w:sz="0" w:space="0" w:color="auto"/>
        <w:bottom w:val="none" w:sz="0" w:space="0" w:color="auto"/>
        <w:right w:val="none" w:sz="0" w:space="0" w:color="auto"/>
      </w:divBdr>
    </w:div>
    <w:div w:id="262692901">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297345247">
      <w:bodyDiv w:val="1"/>
      <w:marLeft w:val="0"/>
      <w:marRight w:val="0"/>
      <w:marTop w:val="0"/>
      <w:marBottom w:val="0"/>
      <w:divBdr>
        <w:top w:val="none" w:sz="0" w:space="0" w:color="auto"/>
        <w:left w:val="none" w:sz="0" w:space="0" w:color="auto"/>
        <w:bottom w:val="none" w:sz="0" w:space="0" w:color="auto"/>
        <w:right w:val="none" w:sz="0" w:space="0" w:color="auto"/>
      </w:divBdr>
    </w:div>
    <w:div w:id="348532795">
      <w:bodyDiv w:val="1"/>
      <w:marLeft w:val="0"/>
      <w:marRight w:val="0"/>
      <w:marTop w:val="0"/>
      <w:marBottom w:val="0"/>
      <w:divBdr>
        <w:top w:val="none" w:sz="0" w:space="0" w:color="auto"/>
        <w:left w:val="none" w:sz="0" w:space="0" w:color="auto"/>
        <w:bottom w:val="none" w:sz="0" w:space="0" w:color="auto"/>
        <w:right w:val="none" w:sz="0" w:space="0" w:color="auto"/>
      </w:divBdr>
    </w:div>
    <w:div w:id="392779569">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474180153">
      <w:bodyDiv w:val="1"/>
      <w:marLeft w:val="0"/>
      <w:marRight w:val="0"/>
      <w:marTop w:val="0"/>
      <w:marBottom w:val="0"/>
      <w:divBdr>
        <w:top w:val="none" w:sz="0" w:space="0" w:color="auto"/>
        <w:left w:val="none" w:sz="0" w:space="0" w:color="auto"/>
        <w:bottom w:val="none" w:sz="0" w:space="0" w:color="auto"/>
        <w:right w:val="none" w:sz="0" w:space="0" w:color="auto"/>
      </w:divBdr>
    </w:div>
    <w:div w:id="553859589">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16061768">
      <w:bodyDiv w:val="1"/>
      <w:marLeft w:val="0"/>
      <w:marRight w:val="0"/>
      <w:marTop w:val="0"/>
      <w:marBottom w:val="0"/>
      <w:divBdr>
        <w:top w:val="none" w:sz="0" w:space="0" w:color="auto"/>
        <w:left w:val="none" w:sz="0" w:space="0" w:color="auto"/>
        <w:bottom w:val="none" w:sz="0" w:space="0" w:color="auto"/>
        <w:right w:val="none" w:sz="0" w:space="0" w:color="auto"/>
      </w:divBdr>
    </w:div>
    <w:div w:id="671252190">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30098802">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895553458">
      <w:bodyDiv w:val="1"/>
      <w:marLeft w:val="0"/>
      <w:marRight w:val="0"/>
      <w:marTop w:val="0"/>
      <w:marBottom w:val="0"/>
      <w:divBdr>
        <w:top w:val="none" w:sz="0" w:space="0" w:color="auto"/>
        <w:left w:val="none" w:sz="0" w:space="0" w:color="auto"/>
        <w:bottom w:val="none" w:sz="0" w:space="0" w:color="auto"/>
        <w:right w:val="none" w:sz="0" w:space="0" w:color="auto"/>
      </w:divBdr>
    </w:div>
    <w:div w:id="918368234">
      <w:bodyDiv w:val="1"/>
      <w:marLeft w:val="0"/>
      <w:marRight w:val="0"/>
      <w:marTop w:val="0"/>
      <w:marBottom w:val="0"/>
      <w:divBdr>
        <w:top w:val="none" w:sz="0" w:space="0" w:color="auto"/>
        <w:left w:val="none" w:sz="0" w:space="0" w:color="auto"/>
        <w:bottom w:val="none" w:sz="0" w:space="0" w:color="auto"/>
        <w:right w:val="none" w:sz="0" w:space="0" w:color="auto"/>
      </w:divBdr>
    </w:div>
    <w:div w:id="949316802">
      <w:bodyDiv w:val="1"/>
      <w:marLeft w:val="0"/>
      <w:marRight w:val="0"/>
      <w:marTop w:val="0"/>
      <w:marBottom w:val="0"/>
      <w:divBdr>
        <w:top w:val="none" w:sz="0" w:space="0" w:color="auto"/>
        <w:left w:val="none" w:sz="0" w:space="0" w:color="auto"/>
        <w:bottom w:val="none" w:sz="0" w:space="0" w:color="auto"/>
        <w:right w:val="none" w:sz="0" w:space="0" w:color="auto"/>
      </w:divBdr>
    </w:div>
    <w:div w:id="965890521">
      <w:bodyDiv w:val="1"/>
      <w:marLeft w:val="0"/>
      <w:marRight w:val="0"/>
      <w:marTop w:val="0"/>
      <w:marBottom w:val="0"/>
      <w:divBdr>
        <w:top w:val="none" w:sz="0" w:space="0" w:color="auto"/>
        <w:left w:val="none" w:sz="0" w:space="0" w:color="auto"/>
        <w:bottom w:val="none" w:sz="0" w:space="0" w:color="auto"/>
        <w:right w:val="none" w:sz="0" w:space="0" w:color="auto"/>
      </w:divBdr>
    </w:div>
    <w:div w:id="1062869563">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58958598">
      <w:bodyDiv w:val="1"/>
      <w:marLeft w:val="0"/>
      <w:marRight w:val="0"/>
      <w:marTop w:val="0"/>
      <w:marBottom w:val="0"/>
      <w:divBdr>
        <w:top w:val="none" w:sz="0" w:space="0" w:color="auto"/>
        <w:left w:val="none" w:sz="0" w:space="0" w:color="auto"/>
        <w:bottom w:val="none" w:sz="0" w:space="0" w:color="auto"/>
        <w:right w:val="none" w:sz="0" w:space="0" w:color="auto"/>
      </w:divBdr>
    </w:div>
    <w:div w:id="1174146791">
      <w:bodyDiv w:val="1"/>
      <w:marLeft w:val="0"/>
      <w:marRight w:val="0"/>
      <w:marTop w:val="0"/>
      <w:marBottom w:val="0"/>
      <w:divBdr>
        <w:top w:val="none" w:sz="0" w:space="0" w:color="auto"/>
        <w:left w:val="none" w:sz="0" w:space="0" w:color="auto"/>
        <w:bottom w:val="none" w:sz="0" w:space="0" w:color="auto"/>
        <w:right w:val="none" w:sz="0" w:space="0" w:color="auto"/>
      </w:divBdr>
    </w:div>
    <w:div w:id="1179851498">
      <w:bodyDiv w:val="1"/>
      <w:marLeft w:val="0"/>
      <w:marRight w:val="0"/>
      <w:marTop w:val="0"/>
      <w:marBottom w:val="0"/>
      <w:divBdr>
        <w:top w:val="none" w:sz="0" w:space="0" w:color="auto"/>
        <w:left w:val="none" w:sz="0" w:space="0" w:color="auto"/>
        <w:bottom w:val="none" w:sz="0" w:space="0" w:color="auto"/>
        <w:right w:val="none" w:sz="0" w:space="0" w:color="auto"/>
      </w:divBdr>
    </w:div>
    <w:div w:id="1180195522">
      <w:bodyDiv w:val="1"/>
      <w:marLeft w:val="0"/>
      <w:marRight w:val="0"/>
      <w:marTop w:val="0"/>
      <w:marBottom w:val="0"/>
      <w:divBdr>
        <w:top w:val="none" w:sz="0" w:space="0" w:color="auto"/>
        <w:left w:val="none" w:sz="0" w:space="0" w:color="auto"/>
        <w:bottom w:val="none" w:sz="0" w:space="0" w:color="auto"/>
        <w:right w:val="none" w:sz="0" w:space="0" w:color="auto"/>
      </w:divBdr>
    </w:div>
    <w:div w:id="1235820158">
      <w:bodyDiv w:val="1"/>
      <w:marLeft w:val="0"/>
      <w:marRight w:val="0"/>
      <w:marTop w:val="0"/>
      <w:marBottom w:val="0"/>
      <w:divBdr>
        <w:top w:val="none" w:sz="0" w:space="0" w:color="auto"/>
        <w:left w:val="none" w:sz="0" w:space="0" w:color="auto"/>
        <w:bottom w:val="none" w:sz="0" w:space="0" w:color="auto"/>
        <w:right w:val="none" w:sz="0" w:space="0" w:color="auto"/>
      </w:divBdr>
    </w:div>
    <w:div w:id="1243755260">
      <w:bodyDiv w:val="1"/>
      <w:marLeft w:val="0"/>
      <w:marRight w:val="0"/>
      <w:marTop w:val="0"/>
      <w:marBottom w:val="0"/>
      <w:divBdr>
        <w:top w:val="none" w:sz="0" w:space="0" w:color="auto"/>
        <w:left w:val="none" w:sz="0" w:space="0" w:color="auto"/>
        <w:bottom w:val="none" w:sz="0" w:space="0" w:color="auto"/>
        <w:right w:val="none" w:sz="0" w:space="0" w:color="auto"/>
      </w:divBdr>
    </w:div>
    <w:div w:id="1251744350">
      <w:bodyDiv w:val="1"/>
      <w:marLeft w:val="0"/>
      <w:marRight w:val="0"/>
      <w:marTop w:val="0"/>
      <w:marBottom w:val="0"/>
      <w:divBdr>
        <w:top w:val="none" w:sz="0" w:space="0" w:color="auto"/>
        <w:left w:val="none" w:sz="0" w:space="0" w:color="auto"/>
        <w:bottom w:val="none" w:sz="0" w:space="0" w:color="auto"/>
        <w:right w:val="none" w:sz="0" w:space="0" w:color="auto"/>
      </w:divBdr>
    </w:div>
    <w:div w:id="1422683893">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81264650">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02351114">
      <w:bodyDiv w:val="1"/>
      <w:marLeft w:val="0"/>
      <w:marRight w:val="0"/>
      <w:marTop w:val="0"/>
      <w:marBottom w:val="0"/>
      <w:divBdr>
        <w:top w:val="none" w:sz="0" w:space="0" w:color="auto"/>
        <w:left w:val="none" w:sz="0" w:space="0" w:color="auto"/>
        <w:bottom w:val="none" w:sz="0" w:space="0" w:color="auto"/>
        <w:right w:val="none" w:sz="0" w:space="0" w:color="auto"/>
      </w:divBdr>
    </w:div>
    <w:div w:id="1553231020">
      <w:bodyDiv w:val="1"/>
      <w:marLeft w:val="0"/>
      <w:marRight w:val="0"/>
      <w:marTop w:val="0"/>
      <w:marBottom w:val="0"/>
      <w:divBdr>
        <w:top w:val="none" w:sz="0" w:space="0" w:color="auto"/>
        <w:left w:val="none" w:sz="0" w:space="0" w:color="auto"/>
        <w:bottom w:val="none" w:sz="0" w:space="0" w:color="auto"/>
        <w:right w:val="none" w:sz="0" w:space="0" w:color="auto"/>
      </w:divBdr>
    </w:div>
    <w:div w:id="1577202378">
      <w:bodyDiv w:val="1"/>
      <w:marLeft w:val="0"/>
      <w:marRight w:val="0"/>
      <w:marTop w:val="0"/>
      <w:marBottom w:val="0"/>
      <w:divBdr>
        <w:top w:val="none" w:sz="0" w:space="0" w:color="auto"/>
        <w:left w:val="none" w:sz="0" w:space="0" w:color="auto"/>
        <w:bottom w:val="none" w:sz="0" w:space="0" w:color="auto"/>
        <w:right w:val="none" w:sz="0" w:space="0" w:color="auto"/>
      </w:divBdr>
      <w:divsChild>
        <w:div w:id="699891203">
          <w:marLeft w:val="0"/>
          <w:marRight w:val="0"/>
          <w:marTop w:val="0"/>
          <w:marBottom w:val="0"/>
          <w:divBdr>
            <w:top w:val="none" w:sz="0" w:space="0" w:color="auto"/>
            <w:left w:val="none" w:sz="0" w:space="0" w:color="auto"/>
            <w:bottom w:val="none" w:sz="0" w:space="0" w:color="auto"/>
            <w:right w:val="none" w:sz="0" w:space="0" w:color="auto"/>
          </w:divBdr>
        </w:div>
      </w:divsChild>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24579728">
      <w:bodyDiv w:val="1"/>
      <w:marLeft w:val="0"/>
      <w:marRight w:val="0"/>
      <w:marTop w:val="0"/>
      <w:marBottom w:val="0"/>
      <w:divBdr>
        <w:top w:val="none" w:sz="0" w:space="0" w:color="auto"/>
        <w:left w:val="none" w:sz="0" w:space="0" w:color="auto"/>
        <w:bottom w:val="none" w:sz="0" w:space="0" w:color="auto"/>
        <w:right w:val="none" w:sz="0" w:space="0" w:color="auto"/>
      </w:divBdr>
    </w:div>
    <w:div w:id="1639647324">
      <w:bodyDiv w:val="1"/>
      <w:marLeft w:val="0"/>
      <w:marRight w:val="0"/>
      <w:marTop w:val="0"/>
      <w:marBottom w:val="0"/>
      <w:divBdr>
        <w:top w:val="none" w:sz="0" w:space="0" w:color="auto"/>
        <w:left w:val="none" w:sz="0" w:space="0" w:color="auto"/>
        <w:bottom w:val="none" w:sz="0" w:space="0" w:color="auto"/>
        <w:right w:val="none" w:sz="0" w:space="0" w:color="auto"/>
      </w:divBdr>
    </w:div>
    <w:div w:id="1646858623">
      <w:bodyDiv w:val="1"/>
      <w:marLeft w:val="0"/>
      <w:marRight w:val="0"/>
      <w:marTop w:val="0"/>
      <w:marBottom w:val="0"/>
      <w:divBdr>
        <w:top w:val="none" w:sz="0" w:space="0" w:color="auto"/>
        <w:left w:val="none" w:sz="0" w:space="0" w:color="auto"/>
        <w:bottom w:val="none" w:sz="0" w:space="0" w:color="auto"/>
        <w:right w:val="none" w:sz="0" w:space="0" w:color="auto"/>
      </w:divBdr>
    </w:div>
    <w:div w:id="1688554239">
      <w:bodyDiv w:val="1"/>
      <w:marLeft w:val="0"/>
      <w:marRight w:val="0"/>
      <w:marTop w:val="0"/>
      <w:marBottom w:val="0"/>
      <w:divBdr>
        <w:top w:val="none" w:sz="0" w:space="0" w:color="auto"/>
        <w:left w:val="none" w:sz="0" w:space="0" w:color="auto"/>
        <w:bottom w:val="none" w:sz="0" w:space="0" w:color="auto"/>
        <w:right w:val="none" w:sz="0" w:space="0" w:color="auto"/>
      </w:divBdr>
    </w:div>
    <w:div w:id="1795098712">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82011040">
      <w:bodyDiv w:val="1"/>
      <w:marLeft w:val="0"/>
      <w:marRight w:val="0"/>
      <w:marTop w:val="0"/>
      <w:marBottom w:val="0"/>
      <w:divBdr>
        <w:top w:val="none" w:sz="0" w:space="0" w:color="auto"/>
        <w:left w:val="none" w:sz="0" w:space="0" w:color="auto"/>
        <w:bottom w:val="none" w:sz="0" w:space="0" w:color="auto"/>
        <w:right w:val="none" w:sz="0" w:space="0" w:color="auto"/>
      </w:divBdr>
    </w:div>
    <w:div w:id="1891919978">
      <w:bodyDiv w:val="1"/>
      <w:marLeft w:val="0"/>
      <w:marRight w:val="0"/>
      <w:marTop w:val="0"/>
      <w:marBottom w:val="0"/>
      <w:divBdr>
        <w:top w:val="none" w:sz="0" w:space="0" w:color="auto"/>
        <w:left w:val="none" w:sz="0" w:space="0" w:color="auto"/>
        <w:bottom w:val="none" w:sz="0" w:space="0" w:color="auto"/>
        <w:right w:val="none" w:sz="0" w:space="0" w:color="auto"/>
      </w:divBdr>
    </w:div>
    <w:div w:id="2000691831">
      <w:bodyDiv w:val="1"/>
      <w:marLeft w:val="0"/>
      <w:marRight w:val="0"/>
      <w:marTop w:val="0"/>
      <w:marBottom w:val="0"/>
      <w:divBdr>
        <w:top w:val="none" w:sz="0" w:space="0" w:color="auto"/>
        <w:left w:val="none" w:sz="0" w:space="0" w:color="auto"/>
        <w:bottom w:val="none" w:sz="0" w:space="0" w:color="auto"/>
        <w:right w:val="none" w:sz="0" w:space="0" w:color="auto"/>
      </w:divBdr>
    </w:div>
    <w:div w:id="2025935768">
      <w:bodyDiv w:val="1"/>
      <w:marLeft w:val="0"/>
      <w:marRight w:val="0"/>
      <w:marTop w:val="0"/>
      <w:marBottom w:val="0"/>
      <w:divBdr>
        <w:top w:val="none" w:sz="0" w:space="0" w:color="auto"/>
        <w:left w:val="none" w:sz="0" w:space="0" w:color="auto"/>
        <w:bottom w:val="none" w:sz="0" w:space="0" w:color="auto"/>
        <w:right w:val="none" w:sz="0" w:space="0" w:color="auto"/>
      </w:divBdr>
    </w:div>
    <w:div w:id="2029406605">
      <w:bodyDiv w:val="1"/>
      <w:marLeft w:val="0"/>
      <w:marRight w:val="0"/>
      <w:marTop w:val="0"/>
      <w:marBottom w:val="0"/>
      <w:divBdr>
        <w:top w:val="none" w:sz="0" w:space="0" w:color="auto"/>
        <w:left w:val="none" w:sz="0" w:space="0" w:color="auto"/>
        <w:bottom w:val="none" w:sz="0" w:space="0" w:color="auto"/>
        <w:right w:val="none" w:sz="0" w:space="0" w:color="auto"/>
      </w:divBdr>
    </w:div>
    <w:div w:id="2079281843">
      <w:bodyDiv w:val="1"/>
      <w:marLeft w:val="0"/>
      <w:marRight w:val="0"/>
      <w:marTop w:val="0"/>
      <w:marBottom w:val="0"/>
      <w:divBdr>
        <w:top w:val="none" w:sz="0" w:space="0" w:color="auto"/>
        <w:left w:val="none" w:sz="0" w:space="0" w:color="auto"/>
        <w:bottom w:val="none" w:sz="0" w:space="0" w:color="auto"/>
        <w:right w:val="none" w:sz="0" w:space="0" w:color="auto"/>
      </w:divBdr>
    </w:div>
    <w:div w:id="2088920476">
      <w:bodyDiv w:val="1"/>
      <w:marLeft w:val="0"/>
      <w:marRight w:val="0"/>
      <w:marTop w:val="0"/>
      <w:marBottom w:val="0"/>
      <w:divBdr>
        <w:top w:val="none" w:sz="0" w:space="0" w:color="auto"/>
        <w:left w:val="none" w:sz="0" w:space="0" w:color="auto"/>
        <w:bottom w:val="none" w:sz="0" w:space="0" w:color="auto"/>
        <w:right w:val="none" w:sz="0" w:space="0" w:color="auto"/>
      </w:divBdr>
    </w:div>
    <w:div w:id="2093624247">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2830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mailto:email%C2%A0us:%20quality.assurance@team.solar.vic.gov.au" TargetMode="Externa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http://www.productsafety.gov.au/recalls" TargetMode="External"/><Relationship Id="rId42" Type="http://schemas.openxmlformats.org/officeDocument/2006/relationships/footer" Target="footer9.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yperlink" Target="http://www.esv.vic.gov.au/" TargetMode="External"/><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www.standards.org.au/"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hyperlink" Target="http://www.eess.gov.au/" TargetMode="External"/><Relationship Id="rId37" Type="http://schemas.openxmlformats.org/officeDocument/2006/relationships/header" Target="header7.xml"/><Relationship Id="rId40" Type="http://schemas.openxmlformats.org/officeDocument/2006/relationships/footer" Target="footer8.xml"/><Relationship Id="rId45"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s://www.accc.gov.au/" TargetMode="External"/><Relationship Id="rId36" Type="http://schemas.openxmlformats.org/officeDocument/2006/relationships/hyperlink" Target="mailto:comms@team.solar.vic.gov.au"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https://www.erac.gov.au/"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www.solar.vic.gov.au/audits-workplace-safety" TargetMode="External"/><Relationship Id="rId30" Type="http://schemas.openxmlformats.org/officeDocument/2006/relationships/hyperlink" Target="http://www.cleanenergycouncil.org.au/" TargetMode="External"/><Relationship Id="rId35" Type="http://schemas.openxmlformats.org/officeDocument/2006/relationships/image" Target="media/image6.emf"/><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footer9.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8D7BC08-A1D6-4B27-8E22-8A00B708627C}">
    <t:Anchor>
      <t:Comment id="641167429"/>
    </t:Anchor>
    <t:History>
      <t:Event id="{6F777086-10B8-4354-8C40-6848FDEAC9B4}" time="2022-05-24T05:51:09.5Z">
        <t:Attribution userId="S::carmen.pace@delwp.vic.gov.au::ce44e65b-a5df-4d3b-af5c-90176c02b853" userProvider="AD" userName="Carmen Pace (DELWP)"/>
        <t:Anchor>
          <t:Comment id="1324711603"/>
        </t:Anchor>
        <t:Create/>
      </t:Event>
      <t:Event id="{DE289E16-30A9-47A1-A136-A19351C4F4BD}" time="2022-05-24T05:51:09.5Z">
        <t:Attribution userId="S::carmen.pace@delwp.vic.gov.au::ce44e65b-a5df-4d3b-af5c-90176c02b853" userProvider="AD" userName="Carmen Pace (DELWP)"/>
        <t:Anchor>
          <t:Comment id="1324711603"/>
        </t:Anchor>
        <t:Assign userId="S::aiden.luan@delwp.vic.gov.au::78b5d1bf-ec9d-448e-ba95-3795d6d6982a" userProvider="AD" userName="Aiden Luan (DELWP)"/>
      </t:Event>
      <t:Event id="{EA280E78-5CCE-4103-8D4F-B78D058E7A34}" time="2022-05-24T05:51:09.5Z">
        <t:Attribution userId="S::carmen.pace@delwp.vic.gov.au::ce44e65b-a5df-4d3b-af5c-90176c02b853" userProvider="AD" userName="Carmen Pace (DELWP)"/>
        <t:Anchor>
          <t:Comment id="1324711603"/>
        </t:Anchor>
        <t:SetTitle title="@Aiden Luan (DELWP) FYI above comment"/>
      </t:Event>
    </t:History>
  </t:Task>
</t:Tasks>
</file>

<file path=word/theme/theme1.xml><?xml version="1.0" encoding="utf-8"?>
<a:theme xmlns:a="http://schemas.openxmlformats.org/drawingml/2006/main" name="BOP">
  <a:themeElements>
    <a:clrScheme name="DELWP Sub-Brand Offical">
      <a:dk1>
        <a:srgbClr val="363534"/>
      </a:dk1>
      <a:lt1>
        <a:sysClr val="window" lastClr="FFFFFF"/>
      </a:lt1>
      <a:dk2>
        <a:srgbClr val="FFE15A"/>
      </a:dk2>
      <a:lt2>
        <a:srgbClr val="FFFCEE"/>
      </a:lt2>
      <a:accent1>
        <a:srgbClr val="4F4E4E"/>
      </a:accent1>
      <a:accent2>
        <a:srgbClr val="FFE15A"/>
      </a:accent2>
      <a:accent3>
        <a:srgbClr val="DB6015"/>
      </a:accent3>
      <a:accent4>
        <a:srgbClr val="F89F65"/>
      </a:accent4>
      <a:accent5>
        <a:srgbClr val="FFECA3"/>
      </a:accent5>
      <a:accent6>
        <a:srgbClr val="F4CFB9"/>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a5f32de4-e402-4188-b034-e71ca7d22e54" xsi:nil="true"/>
    <_dlc_DocId xmlns="a5f32de4-e402-4188-b034-e71ca7d22e54">DOCID612-1117088674-12633</_dlc_DocId>
    <_dlc_DocIdUrl xmlns="a5f32de4-e402-4188-b034-e71ca7d22e54">
      <Url>https://delwpvicgovau.sharepoint.com/sites/ecm_612/_layouts/15/DocIdRedir.aspx?ID=DOCID612-1117088674-12633</Url>
      <Description>DOCID612-1117088674-12633</Description>
    </_dlc_DocIdUrl>
    <Language xmlns="http://schemas.microsoft.com/sharepoint/v3">English</Language>
    <TaxCatchAll xmlns="9fd47c19-1c4a-4d7d-b342-c10cef269344">
      <Value>13</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fa05bf113e114c74b1e0e9e4fcef5007 xmlns="4d4051c5-1d35-4376-abf6-8cdd41f44501">
      <Terms xmlns="http://schemas.microsoft.com/office/infopath/2007/PartnerControls"/>
    </fa05bf113e114c74b1e0e9e4fcef5007>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Risk, Assurance and Standards</TermName>
          <TermId xmlns="http://schemas.microsoft.com/office/infopath/2007/PartnerControls">a4fea9d9-61a5-48eb-adb7-bb73b7370b9f</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TaxKeywordTaxHTField xmlns="5af26243-336f-430a-9d29-8f133ea6d812">
      <Terms xmlns="http://schemas.microsoft.com/office/infopath/2007/PartnerControls"/>
    </TaxKeywordTaxHTField>
    <RoutingRuleDescription xmlns="http://schemas.microsoft.com/sharepoint/v3">Comms website version</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Solar Victoria</TermName>
          <TermId xmlns="http://schemas.microsoft.com/office/infopath/2007/PartnerControls">691562fd-3531-4e67-97f2-805cc0aa0a4b</TermId>
        </TermInfo>
      </Terms>
    </ic50d0a05a8e4d9791dac67f8a1e716c>
    <hac6da89613745c7a45897099924d8ee xmlns="4d4051c5-1d35-4376-abf6-8cdd41f44501">
      <Terms xmlns="http://schemas.microsoft.com/office/infopath/2007/PartnerControls"/>
    </hac6da89613745c7a45897099924d8e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97aeec6-0273-40f2-ab3e-beee73212332" ContentTypeId="0x0101002517F445A0F35E449C98AAD631F2B0386F06" PreviousValue="false"/>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6F6D2253B4A340439710F0B2D78BF4CE" ma:contentTypeVersion="17" ma:contentTypeDescription="Business Case - Documentation establishing the need and business logic for a project, organisational structure or bod." ma:contentTypeScope="" ma:versionID="18d1d42b2e0eda4897acc4eada0a179f">
  <xsd:schema xmlns:xsd="http://www.w3.org/2001/XMLSchema" xmlns:xs="http://www.w3.org/2001/XMLSchema" xmlns:p="http://schemas.microsoft.com/office/2006/metadata/properties" xmlns:ns1="http://schemas.microsoft.com/sharepoint/v3" xmlns:ns2="a5f32de4-e402-4188-b034-e71ca7d22e54" xmlns:ns3="4d4051c5-1d35-4376-abf6-8cdd41f44501" xmlns:ns4="9fd47c19-1c4a-4d7d-b342-c10cef269344" xmlns:ns5="5af26243-336f-430a-9d29-8f133ea6d812" targetNamespace="http://schemas.microsoft.com/office/2006/metadata/properties" ma:root="true" ma:fieldsID="b6b3ee4a690228c9e6f97d278b7453e9" ns1:_="" ns2:_="" ns3:_="" ns4:_="" ns5:_="">
    <xsd:import namespace="http://schemas.microsoft.com/sharepoint/v3"/>
    <xsd:import namespace="a5f32de4-e402-4188-b034-e71ca7d22e54"/>
    <xsd:import namespace="4d4051c5-1d35-4376-abf6-8cdd41f44501"/>
    <xsd:import namespace="9fd47c19-1c4a-4d7d-b342-c10cef269344"/>
    <xsd:import namespace="5af26243-336f-430a-9d29-8f133ea6d812"/>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4:k1bd994a94c2413797db3bab8f123f6f" minOccurs="0"/>
                <xsd:element ref="ns4:a25c4e3633654d669cbaa09ae6b70789" minOccurs="0"/>
                <xsd:element ref="ns4:mfe9accc5a0b4653a7b513b67ffd122d" minOccurs="0"/>
                <xsd:element ref="ns2: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5:TaxKeywordTaxHTField" minOccurs="0"/>
                <xsd:element ref="ns3:hac6da89613745c7a45897099924d8ee" minOccurs="0"/>
                <xsd:element ref="ns3:fa05bf113e114c74b1e0e9e4fcef50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4051c5-1d35-4376-abf6-8cdd41f44501" elementFormDefault="qualified">
    <xsd:import namespace="http://schemas.microsoft.com/office/2006/documentManagement/types"/>
    <xsd:import namespace="http://schemas.microsoft.com/office/infopath/2007/PartnerControls"/>
    <xsd:element name="hac6da89613745c7a45897099924d8ee" ma:index="35" nillable="true" ma:taxonomy="true" ma:internalName="hac6da89613745c7a45897099924d8ee" ma:taxonomyFieldName="Project_x0020_Phase" ma:displayName="Project Phase" ma:readOnly="false" ma:fieldId="{1ac6da89-6137-45c7-a458-97099924d8ee}" ma:sspId="797aeec6-0273-40f2-ab3e-beee73212332" ma:termSetId="7cc35418-c393-4b33-a753-b8ac0777b429" ma:anchorId="00000000-0000-0000-0000-000000000000" ma:open="true" ma:isKeyword="false">
      <xsd:complexType>
        <xsd:sequence>
          <xsd:element ref="pc:Terms" minOccurs="0" maxOccurs="1"/>
        </xsd:sequence>
      </xsd:complexType>
    </xsd:element>
    <xsd:element name="fa05bf113e114c74b1e0e9e4fcef5007" ma:index="36" nillable="true" ma:taxonomy="true" ma:internalName="fa05bf113e114c74b1e0e9e4fcef5007" ma:taxonomyFieldName="Project_x0020_Name" ma:displayName="Project Name" ma:readOnly="false" ma:fieldId="{fa05bf11-3e11-4c74-b1e0-e9e4fcef5007}" ma:sspId="797aeec6-0273-40f2-ab3e-beee73212332" ma:termSetId="2bc26b43-3edd-4291-bf80-59c6ab7fdef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3;#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b9b35efe-6543-471f-9d3c-484f0d7e22ef}" ma:internalName="TaxCatchAll" ma:showField="CatchAllData" ma:web="5af26243-336f-430a-9d29-8f133ea6d81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b9b35efe-6543-471f-9d3c-484f0d7e22ef}" ma:internalName="TaxCatchAllLabel" ma:readOnly="true" ma:showField="CatchAllDataLabel" ma:web="5af26243-336f-430a-9d29-8f133ea6d81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Solar Victoria|691562fd-3531-4e67-97f2-805cc0aa0a4b"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Risk, Assurance and Standards|a4fea9d9-61a5-48eb-adb7-bb73b7370b9f"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f26243-336f-430a-9d29-8f133ea6d812" elementFormDefault="qualified">
    <xsd:import namespace="http://schemas.microsoft.com/office/2006/documentManagement/types"/>
    <xsd:import namespace="http://schemas.microsoft.com/office/infopath/2007/PartnerControls"/>
    <xsd:element name="TaxKeywordTaxHTField" ma:index="32" nillable="true" ma:taxonomy="true" ma:internalName="TaxKeywordTaxHTField" ma:taxonomyFieldName="TaxKeyword" ma:displayName="Enterprise Keywords" ma:readOnly="false" ma:fieldId="{23f27201-bee3-471e-b2e7-b64fd8b7ca38}" ma:taxonomyMulti="true" ma:sspId="797aeec6-0273-40f2-ab3e-beee7321233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BDC3B-3B19-4B35-97FF-B8F2F8DB776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4d4051c5-1d35-4376-abf6-8cdd41f44501"/>
    <ds:schemaRef ds:uri="5af26243-336f-430a-9d29-8f133ea6d812"/>
    <ds:schemaRef ds:uri="http://schemas.microsoft.com/sharepoint/v3"/>
    <ds:schemaRef ds:uri="9fd47c19-1c4a-4d7d-b342-c10cef269344"/>
    <ds:schemaRef ds:uri="http://www.w3.org/XML/1998/namespace"/>
    <ds:schemaRef ds:uri="http://purl.org/dc/dcmitype/"/>
  </ds:schemaRefs>
</ds:datastoreItem>
</file>

<file path=customXml/itemProps2.xml><?xml version="1.0" encoding="utf-8"?>
<ds:datastoreItem xmlns:ds="http://schemas.openxmlformats.org/officeDocument/2006/customXml" ds:itemID="{EAB6EC26-DDB2-4EF5-9BE8-4FDBA627BD6F}">
  <ds:schemaRefs>
    <ds:schemaRef ds:uri="http://schemas.microsoft.com/sharepoint/v3/contenttype/forms"/>
  </ds:schemaRefs>
</ds:datastoreItem>
</file>

<file path=customXml/itemProps3.xml><?xml version="1.0" encoding="utf-8"?>
<ds:datastoreItem xmlns:ds="http://schemas.openxmlformats.org/officeDocument/2006/customXml" ds:itemID="{BD48ABFB-3F4C-41B0-9DB0-FFEEF9B6A07D}">
  <ds:schemaRefs>
    <ds:schemaRef ds:uri="http://schemas.microsoft.com/sharepoint/events"/>
  </ds:schemaRefs>
</ds:datastoreItem>
</file>

<file path=customXml/itemProps4.xml><?xml version="1.0" encoding="utf-8"?>
<ds:datastoreItem xmlns:ds="http://schemas.openxmlformats.org/officeDocument/2006/customXml" ds:itemID="{E3DE44C2-DE4D-4EA3-9E79-8E9134F6C89B}">
  <ds:schemaRefs>
    <ds:schemaRef ds:uri="Microsoft.SharePoint.Taxonomy.ContentTypeSync"/>
  </ds:schemaRefs>
</ds:datastoreItem>
</file>

<file path=customXml/itemProps5.xml><?xml version="1.0" encoding="utf-8"?>
<ds:datastoreItem xmlns:ds="http://schemas.openxmlformats.org/officeDocument/2006/customXml" ds:itemID="{224648C1-5D72-4713-B5C0-81053E8BCCDD}">
  <ds:schemaRefs>
    <ds:schemaRef ds:uri="http://schemas.microsoft.com/office/2006/metadata/customXsn"/>
  </ds:schemaRefs>
</ds:datastoreItem>
</file>

<file path=customXml/itemProps6.xml><?xml version="1.0" encoding="utf-8"?>
<ds:datastoreItem xmlns:ds="http://schemas.openxmlformats.org/officeDocument/2006/customXml" ds:itemID="{CC3E0E51-D283-4F86-8620-9069C824B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4d4051c5-1d35-4376-abf6-8cdd41f44501"/>
    <ds:schemaRef ds:uri="9fd47c19-1c4a-4d7d-b342-c10cef269344"/>
    <ds:schemaRef ds:uri="5af26243-336f-430a-9d29-8f133ea6d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BB2ADFF-95D0-45B4-A911-41841AC3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24</Pages>
  <Words>7694</Words>
  <Characters>45108</Characters>
  <Application>Microsoft Office Word</Application>
  <DocSecurity>8</DocSecurity>
  <Lines>375</Lines>
  <Paragraphs>105</Paragraphs>
  <ScaleCrop>false</ScaleCrop>
  <HeadingPairs>
    <vt:vector size="2" baseType="variant">
      <vt:variant>
        <vt:lpstr>Title</vt:lpstr>
      </vt:variant>
      <vt:variant>
        <vt:i4>1</vt:i4>
      </vt:variant>
    </vt:vector>
  </HeadingPairs>
  <TitlesOfParts>
    <vt:vector size="1" baseType="lpstr">
      <vt:lpstr>Solar Homes battery audit checklist v1.1</vt:lpstr>
    </vt:vector>
  </TitlesOfParts>
  <Company/>
  <LinksUpToDate>false</LinksUpToDate>
  <CharactersWithSpaces>52697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Solar Homes battery audit checklist v1.2</dc:title>
  <dc:subject/>
  <dc:creator>Paula S Wilson (DELWP)</dc:creator>
  <cp:keywords/>
  <dc:description/>
  <cp:lastModifiedBy>Bradley T Arden (DELWP)</cp:lastModifiedBy>
  <cp:revision>97</cp:revision>
  <cp:lastPrinted>2021-12-09T04:58:00Z</cp:lastPrinted>
  <dcterms:created xsi:type="dcterms:W3CDTF">2022-07-07T19:28:00Z</dcterms:created>
  <dcterms:modified xsi:type="dcterms:W3CDTF">2022-08-18T08:12:00Z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0x0101002517F445A0F35E449C98AAD631F2B0386F06006F6D2253B4A340439710F0B2D78BF4CE</vt:lpwstr>
  </property>
  <property fmtid="{D5CDD505-2E9C-101B-9397-08002B2CF9AE}" pid="19" name="Section">
    <vt:lpwstr>6;#All|8270565e-a836-42c0-aa61-1ac7b0ff14aa</vt:lpwstr>
  </property>
  <property fmtid="{D5CDD505-2E9C-101B-9397-08002B2CF9AE}" pid="20" name="Agency">
    <vt:lpwstr>1;#Department of Environment, Land, Water and Planning|607a3f87-1228-4cd9-82a5-076aa8776274</vt:lpwstr>
  </property>
  <property fmtid="{D5CDD505-2E9C-101B-9397-08002B2CF9AE}" pid="21" name="Branch">
    <vt:lpwstr>13;#All|8270565e-a836-42c0-aa61-1ac7b0ff14aa</vt:lpwstr>
  </property>
  <property fmtid="{D5CDD505-2E9C-101B-9397-08002B2CF9AE}" pid="22" name="_dlc_DocIdItemGuid">
    <vt:lpwstr>5e7e9ad5-5477-4031-a20f-3fbf7e3b8392</vt:lpwstr>
  </property>
  <property fmtid="{D5CDD505-2E9C-101B-9397-08002B2CF9AE}" pid="23" name="Division">
    <vt:lpwstr>4;#Risk, Assurance and Standards|a4fea9d9-61a5-48eb-adb7-bb73b7370b9f</vt:lpwstr>
  </property>
  <property fmtid="{D5CDD505-2E9C-101B-9397-08002B2CF9AE}" pid="24" name="Group1">
    <vt:lpwstr>5;#Solar Victoria|691562fd-3531-4e67-97f2-805cc0aa0a4b</vt:lpwstr>
  </property>
  <property fmtid="{D5CDD505-2E9C-101B-9397-08002B2CF9AE}" pid="25" name="Dissemination Limiting Marker">
    <vt:lpwstr>3;#FOUO|955eb6fc-b35a-4808-8aa5-31e514fa3f26</vt:lpwstr>
  </property>
  <property fmtid="{D5CDD505-2E9C-101B-9397-08002B2CF9AE}" pid="26" name="Security Classification">
    <vt:lpwstr>2;#Unclassified|7fa379f4-4aba-4692-ab80-7d39d3a23cf4</vt:lpwstr>
  </property>
  <property fmtid="{D5CDD505-2E9C-101B-9397-08002B2CF9AE}" pid="27" name="pd01c257034b4e86b1f58279a3bd54c6">
    <vt:lpwstr/>
  </property>
  <property fmtid="{D5CDD505-2E9C-101B-9397-08002B2CF9AE}" pid="28" name="ece32f50ba964e1fbf627a9d83fe6c01">
    <vt:lpwstr/>
  </property>
  <property fmtid="{D5CDD505-2E9C-101B-9397-08002B2CF9AE}" pid="29" name="mfe9accc5a0b4653a7b513b67ffd122d">
    <vt:lpwstr>All|8270565e-a836-42c0-aa61-1ac7b0ff14aa</vt:lpwstr>
  </property>
  <property fmtid="{D5CDD505-2E9C-101B-9397-08002B2CF9AE}" pid="30" name="n771d69a070c4babbf278c67c8a2b859">
    <vt:lpwstr>All|8270565e-a836-42c0-aa61-1ac7b0ff14aa</vt:lpwstr>
  </property>
  <property fmtid="{D5CDD505-2E9C-101B-9397-08002B2CF9AE}" pid="31" name="fb3179c379644f499d7166d0c985669b">
    <vt:lpwstr/>
  </property>
  <property fmtid="{D5CDD505-2E9C-101B-9397-08002B2CF9AE}" pid="32" name="ic50d0a05a8e4d9791dac67f8a1e716c">
    <vt:lpwstr>Solar Victoria|691562fd-3531-4e67-97f2-805cc0aa0a4b</vt:lpwstr>
  </property>
  <property fmtid="{D5CDD505-2E9C-101B-9397-08002B2CF9AE}" pid="33" name="k1bd994a94c2413797db3bab8f123f6f">
    <vt:lpwstr>All|8270565e-a836-42c0-aa61-1ac7b0ff14aa</vt:lpwstr>
  </property>
  <property fmtid="{D5CDD505-2E9C-101B-9397-08002B2CF9AE}" pid="34" name="Communication_x0020_type0">
    <vt:lpwstr/>
  </property>
  <property fmtid="{D5CDD505-2E9C-101B-9397-08002B2CF9AE}" pid="35" name="a6b8025dacc14cf9b4d4600d95399d54">
    <vt:lpwstr/>
  </property>
  <property fmtid="{D5CDD505-2E9C-101B-9397-08002B2CF9AE}" pid="36" name="a25c4e3633654d669cbaa09ae6b70789">
    <vt:lpwstr/>
  </property>
  <property fmtid="{D5CDD505-2E9C-101B-9397-08002B2CF9AE}" pid="37" name="o85941e134754762b9719660a258a6e6">
    <vt:lpwstr/>
  </property>
  <property fmtid="{D5CDD505-2E9C-101B-9397-08002B2CF9AE}" pid="38" name="Reference_x0020_Type">
    <vt:lpwstr/>
  </property>
  <property fmtid="{D5CDD505-2E9C-101B-9397-08002B2CF9AE}" pid="39" name="Location_x0020_Type">
    <vt:lpwstr/>
  </property>
  <property fmtid="{D5CDD505-2E9C-101B-9397-08002B2CF9AE}" pid="40" name="Copyright_x0020_Licence_x0020_Name">
    <vt:lpwstr/>
  </property>
  <property fmtid="{D5CDD505-2E9C-101B-9397-08002B2CF9AE}" pid="41" name="Communication_x0020_type">
    <vt:lpwstr/>
  </property>
  <property fmtid="{D5CDD505-2E9C-101B-9397-08002B2CF9AE}" pid="42" name="o5b1c233da4c4d469758d9a49be09885">
    <vt:lpwstr/>
  </property>
  <property fmtid="{D5CDD505-2E9C-101B-9397-08002B2CF9AE}" pid="43" name="df723ab3fe1c4eb7a0b151674e7ac40d">
    <vt:lpwstr/>
  </property>
  <property fmtid="{D5CDD505-2E9C-101B-9397-08002B2CF9AE}" pid="44" name="Copyright_x0020_License_x0020_Type">
    <vt:lpwstr/>
  </property>
  <property fmtid="{D5CDD505-2E9C-101B-9397-08002B2CF9AE}" pid="45" name="Sub_x002d_Section">
    <vt:lpwstr/>
  </property>
  <property fmtid="{D5CDD505-2E9C-101B-9397-08002B2CF9AE}" pid="46" name="b03b604b46ce49c59d02b12ad2fcdea2">
    <vt:lpwstr/>
  </property>
  <property fmtid="{D5CDD505-2E9C-101B-9397-08002B2CF9AE}" pid="47" name="o2e611f6ba3e4c8f9a895dfb7980639e">
    <vt:lpwstr/>
  </property>
  <property fmtid="{D5CDD505-2E9C-101B-9397-08002B2CF9AE}" pid="48" name="ld508a88e6264ce89693af80a72862cb">
    <vt:lpwstr/>
  </property>
  <property fmtid="{D5CDD505-2E9C-101B-9397-08002B2CF9AE}" pid="49" name="Month">
    <vt:lpwstr/>
  </property>
  <property fmtid="{D5CDD505-2E9C-101B-9397-08002B2CF9AE}" pid="50" name="Sub-Section">
    <vt:lpwstr/>
  </property>
  <property fmtid="{D5CDD505-2E9C-101B-9397-08002B2CF9AE}" pid="51" name="Communication type0">
    <vt:lpwstr/>
  </property>
  <property fmtid="{D5CDD505-2E9C-101B-9397-08002B2CF9AE}" pid="52" name="Copyright Licence Name">
    <vt:lpwstr/>
  </property>
  <property fmtid="{D5CDD505-2E9C-101B-9397-08002B2CF9AE}" pid="53" name="Communication type">
    <vt:lpwstr/>
  </property>
  <property fmtid="{D5CDD505-2E9C-101B-9397-08002B2CF9AE}" pid="54" name="Location Type">
    <vt:lpwstr/>
  </property>
  <property fmtid="{D5CDD505-2E9C-101B-9397-08002B2CF9AE}" pid="55" name="Reference Type">
    <vt:lpwstr/>
  </property>
  <property fmtid="{D5CDD505-2E9C-101B-9397-08002B2CF9AE}" pid="56" name="Copyright License Type">
    <vt:lpwstr/>
  </property>
  <property fmtid="{D5CDD505-2E9C-101B-9397-08002B2CF9AE}" pid="57" name="TaxKeyword">
    <vt:lpwstr/>
  </property>
  <property fmtid="{D5CDD505-2E9C-101B-9397-08002B2CF9AE}" pid="58" name="Project Phase">
    <vt:lpwstr/>
  </property>
  <property fmtid="{D5CDD505-2E9C-101B-9397-08002B2CF9AE}" pid="59" name="Project Name">
    <vt:lpwstr/>
  </property>
  <property fmtid="{D5CDD505-2E9C-101B-9397-08002B2CF9AE}" pid="60" name="SharedWithUsers">
    <vt:lpwstr>1034;#Carmen Pace (DELWP);#935;#Michael C Greenwood (DELWP)</vt:lpwstr>
  </property>
  <property fmtid="{D5CDD505-2E9C-101B-9397-08002B2CF9AE}" pid="61" name="MSIP_Label_4257e2ab-f512-40e2-9c9a-c64247360765_Enabled">
    <vt:lpwstr>true</vt:lpwstr>
  </property>
  <property fmtid="{D5CDD505-2E9C-101B-9397-08002B2CF9AE}" pid="62" name="MSIP_Label_4257e2ab-f512-40e2-9c9a-c64247360765_SetDate">
    <vt:lpwstr>2022-08-18T08:12:09Z</vt:lpwstr>
  </property>
  <property fmtid="{D5CDD505-2E9C-101B-9397-08002B2CF9AE}" pid="63" name="MSIP_Label_4257e2ab-f512-40e2-9c9a-c64247360765_Method">
    <vt:lpwstr>Privileged</vt:lpwstr>
  </property>
  <property fmtid="{D5CDD505-2E9C-101B-9397-08002B2CF9AE}" pid="64" name="MSIP_Label_4257e2ab-f512-40e2-9c9a-c64247360765_Name">
    <vt:lpwstr>OFFICIAL</vt:lpwstr>
  </property>
  <property fmtid="{D5CDD505-2E9C-101B-9397-08002B2CF9AE}" pid="65" name="MSIP_Label_4257e2ab-f512-40e2-9c9a-c64247360765_SiteId">
    <vt:lpwstr>e8bdd6f7-fc18-4e48-a554-7f547927223b</vt:lpwstr>
  </property>
  <property fmtid="{D5CDD505-2E9C-101B-9397-08002B2CF9AE}" pid="66" name="MSIP_Label_4257e2ab-f512-40e2-9c9a-c64247360765_ActionId">
    <vt:lpwstr>4b76e045-03c6-4ad3-8547-475b4a79112f</vt:lpwstr>
  </property>
  <property fmtid="{D5CDD505-2E9C-101B-9397-08002B2CF9AE}" pid="67" name="MSIP_Label_4257e2ab-f512-40e2-9c9a-c64247360765_ContentBits">
    <vt:lpwstr>2</vt:lpwstr>
  </property>
</Properties>
</file>